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5B2C9" w14:textId="4996B061" w:rsidR="00F55476" w:rsidRDefault="00F55476" w:rsidP="004B2EF3">
      <w:pPr>
        <w:pStyle w:val="Textoindependiente"/>
        <w:jc w:val="center"/>
        <w:rPr>
          <w:rFonts w:ascii="Arial"/>
          <w:b/>
          <w:color w:val="4F6228" w:themeColor="accent3" w:themeShade="80"/>
        </w:rPr>
      </w:pPr>
      <w:r w:rsidRPr="00F55476">
        <w:rPr>
          <w:rFonts w:ascii="Arial"/>
          <w:b/>
          <w:color w:val="4F6228" w:themeColor="accent3" w:themeShade="80"/>
        </w:rPr>
        <w:t>Decreto publicado en el P</w:t>
      </w:r>
      <w:r>
        <w:rPr>
          <w:rFonts w:ascii="Arial"/>
          <w:b/>
          <w:color w:val="4F6228" w:themeColor="accent3" w:themeShade="80"/>
        </w:rPr>
        <w:t>eri</w:t>
      </w:r>
      <w:r>
        <w:rPr>
          <w:rFonts w:ascii="Arial"/>
          <w:b/>
          <w:color w:val="4F6228" w:themeColor="accent3" w:themeShade="80"/>
        </w:rPr>
        <w:t>ó</w:t>
      </w:r>
      <w:r>
        <w:rPr>
          <w:rFonts w:ascii="Arial"/>
          <w:b/>
          <w:color w:val="4F6228" w:themeColor="accent3" w:themeShade="80"/>
        </w:rPr>
        <w:t xml:space="preserve">dico </w:t>
      </w:r>
      <w:r w:rsidRPr="00F55476">
        <w:rPr>
          <w:rFonts w:ascii="Arial"/>
          <w:b/>
          <w:color w:val="4F6228" w:themeColor="accent3" w:themeShade="80"/>
        </w:rPr>
        <w:t>O</w:t>
      </w:r>
      <w:r>
        <w:rPr>
          <w:rFonts w:ascii="Arial"/>
          <w:b/>
          <w:color w:val="4F6228" w:themeColor="accent3" w:themeShade="80"/>
        </w:rPr>
        <w:t xml:space="preserve">ficial del </w:t>
      </w:r>
      <w:r w:rsidRPr="00F55476">
        <w:rPr>
          <w:rFonts w:ascii="Arial"/>
          <w:b/>
          <w:color w:val="4F6228" w:themeColor="accent3" w:themeShade="80"/>
        </w:rPr>
        <w:t>E</w:t>
      </w:r>
      <w:r>
        <w:rPr>
          <w:rFonts w:ascii="Arial"/>
          <w:b/>
          <w:color w:val="4F6228" w:themeColor="accent3" w:themeShade="80"/>
        </w:rPr>
        <w:t>stado</w:t>
      </w:r>
      <w:r w:rsidRPr="00F55476">
        <w:rPr>
          <w:rFonts w:ascii="Arial"/>
          <w:b/>
          <w:color w:val="4F6228" w:themeColor="accent3" w:themeShade="80"/>
        </w:rPr>
        <w:t xml:space="preserve"> 30-</w:t>
      </w:r>
      <w:r>
        <w:rPr>
          <w:rFonts w:ascii="Arial"/>
          <w:b/>
          <w:color w:val="4F6228" w:themeColor="accent3" w:themeShade="80"/>
        </w:rPr>
        <w:t>09-2023</w:t>
      </w:r>
    </w:p>
    <w:p w14:paraId="27A04152" w14:textId="77777777" w:rsidR="00F55476" w:rsidRDefault="00F55476" w:rsidP="004B2EF3">
      <w:pPr>
        <w:pStyle w:val="Textoindependiente"/>
        <w:jc w:val="center"/>
        <w:rPr>
          <w:rFonts w:ascii="Arial"/>
          <w:b/>
          <w:color w:val="4F6228" w:themeColor="accent3" w:themeShade="80"/>
        </w:rPr>
      </w:pPr>
    </w:p>
    <w:p w14:paraId="1651FFD1" w14:textId="77777777" w:rsidR="00F55476" w:rsidRDefault="00F55476" w:rsidP="004B2EF3">
      <w:pPr>
        <w:pStyle w:val="Textoindependiente"/>
        <w:jc w:val="center"/>
        <w:rPr>
          <w:rFonts w:ascii="Arial"/>
          <w:b/>
          <w:color w:val="4F6228" w:themeColor="accent3" w:themeShade="80"/>
        </w:rPr>
      </w:pPr>
      <w:r w:rsidRPr="00F55476">
        <w:rPr>
          <w:rFonts w:ascii="Arial"/>
          <w:b/>
          <w:color w:val="4F6228" w:themeColor="accent3" w:themeShade="80"/>
        </w:rPr>
        <w:t xml:space="preserve">TEXTO VIGENTE </w:t>
      </w:r>
    </w:p>
    <w:p w14:paraId="52F52F2B" w14:textId="14F973B3" w:rsidR="00F55476" w:rsidRPr="00F040A5" w:rsidRDefault="00F040A5" w:rsidP="00F040A5">
      <w:pPr>
        <w:pStyle w:val="Textoindependiente"/>
        <w:jc w:val="center"/>
        <w:rPr>
          <w:rFonts w:ascii="Arial"/>
          <w:b/>
          <w:color w:val="C0504D" w:themeColor="accent2"/>
        </w:rPr>
      </w:pPr>
      <w:r w:rsidRPr="00F040A5">
        <w:rPr>
          <w:rFonts w:ascii="Arial"/>
          <w:b/>
          <w:color w:val="C0504D" w:themeColor="accent2"/>
        </w:rPr>
        <w:t>Ú</w:t>
      </w:r>
      <w:r w:rsidRPr="00F040A5">
        <w:rPr>
          <w:rFonts w:ascii="Arial"/>
          <w:b/>
          <w:color w:val="C0504D" w:themeColor="accent2"/>
        </w:rPr>
        <w:t xml:space="preserve">ltima reforma </w:t>
      </w:r>
      <w:r w:rsidRPr="00F040A5">
        <w:rPr>
          <w:rFonts w:ascii="Arial"/>
          <w:b/>
          <w:color w:val="C0504D" w:themeColor="accent2"/>
        </w:rPr>
        <w:t xml:space="preserve">Decreto aprobado por la </w:t>
      </w:r>
      <w:r w:rsidRPr="00F040A5">
        <w:rPr>
          <w:rFonts w:ascii="Arial"/>
          <w:b/>
          <w:color w:val="C0504D" w:themeColor="accent2"/>
        </w:rPr>
        <w:t>LXV L</w:t>
      </w:r>
      <w:r w:rsidRPr="00F040A5">
        <w:rPr>
          <w:rFonts w:ascii="Arial"/>
          <w:b/>
          <w:color w:val="C0504D" w:themeColor="accent2"/>
        </w:rPr>
        <w:t xml:space="preserve">egislatura del </w:t>
      </w:r>
      <w:r w:rsidRPr="00F040A5">
        <w:rPr>
          <w:rFonts w:ascii="Arial"/>
          <w:b/>
          <w:color w:val="C0504D" w:themeColor="accent2"/>
        </w:rPr>
        <w:t>E</w:t>
      </w:r>
      <w:r w:rsidRPr="00F040A5">
        <w:rPr>
          <w:rFonts w:ascii="Arial"/>
          <w:b/>
          <w:color w:val="C0504D" w:themeColor="accent2"/>
        </w:rPr>
        <w:t>stado</w:t>
      </w:r>
      <w:r w:rsidRPr="00F040A5">
        <w:rPr>
          <w:rFonts w:ascii="Arial"/>
          <w:b/>
          <w:color w:val="C0504D" w:themeColor="accent2"/>
        </w:rPr>
        <w:t xml:space="preserve"> 22-10-2024.</w:t>
      </w:r>
    </w:p>
    <w:p w14:paraId="02B8C205" w14:textId="77777777" w:rsidR="00F55476" w:rsidRDefault="00F55476" w:rsidP="004B2EF3">
      <w:pPr>
        <w:pStyle w:val="Textoindependiente"/>
        <w:jc w:val="center"/>
        <w:rPr>
          <w:rFonts w:ascii="Arial"/>
          <w:b/>
          <w:color w:val="4F6228" w:themeColor="accent3" w:themeShade="80"/>
        </w:rPr>
      </w:pPr>
    </w:p>
    <w:p w14:paraId="394A6670" w14:textId="77777777" w:rsidR="00C766D7" w:rsidRDefault="00C766D7" w:rsidP="004B2EF3">
      <w:pPr>
        <w:pStyle w:val="Textoindependiente"/>
        <w:rPr>
          <w:rFonts w:ascii="Arial"/>
          <w:b/>
        </w:rPr>
      </w:pPr>
    </w:p>
    <w:p w14:paraId="08174D46" w14:textId="77777777" w:rsidR="001717A9" w:rsidRDefault="00000000" w:rsidP="004B2EF3">
      <w:pPr>
        <w:ind w:right="84"/>
        <w:jc w:val="center"/>
        <w:rPr>
          <w:rFonts w:ascii="Arial" w:hAnsi="Arial"/>
          <w:b/>
        </w:rPr>
      </w:pPr>
      <w:r>
        <w:rPr>
          <w:rFonts w:ascii="Arial" w:hAnsi="Arial"/>
          <w:b/>
        </w:rPr>
        <w:t>LEY</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FISCALIZACIÓN</w:t>
      </w:r>
      <w:r>
        <w:rPr>
          <w:rFonts w:ascii="Arial" w:hAnsi="Arial"/>
          <w:b/>
          <w:spacing w:val="-4"/>
        </w:rPr>
        <w:t xml:space="preserve"> </w:t>
      </w:r>
      <w:r>
        <w:rPr>
          <w:rFonts w:ascii="Arial" w:hAnsi="Arial"/>
          <w:b/>
        </w:rPr>
        <w:t>SUPERIOR</w:t>
      </w:r>
      <w:r>
        <w:rPr>
          <w:rFonts w:ascii="Arial" w:hAnsi="Arial"/>
          <w:b/>
          <w:spacing w:val="-4"/>
        </w:rPr>
        <w:t xml:space="preserve"> </w:t>
      </w:r>
      <w:r>
        <w:rPr>
          <w:rFonts w:ascii="Arial" w:hAnsi="Arial"/>
          <w:b/>
        </w:rPr>
        <w:t>Y</w:t>
      </w:r>
      <w:r>
        <w:rPr>
          <w:rFonts w:ascii="Arial" w:hAnsi="Arial"/>
          <w:b/>
          <w:spacing w:val="-4"/>
        </w:rPr>
        <w:t xml:space="preserve"> </w:t>
      </w:r>
      <w:r>
        <w:rPr>
          <w:rFonts w:ascii="Arial" w:hAnsi="Arial"/>
          <w:b/>
        </w:rPr>
        <w:t>RENDICIÓN</w:t>
      </w:r>
      <w:r>
        <w:rPr>
          <w:rFonts w:ascii="Arial" w:hAnsi="Arial"/>
          <w:b/>
          <w:spacing w:val="-1"/>
        </w:rPr>
        <w:t xml:space="preserve"> </w:t>
      </w:r>
      <w:r>
        <w:rPr>
          <w:rFonts w:ascii="Arial" w:hAnsi="Arial"/>
          <w:b/>
        </w:rPr>
        <w:t>DE</w:t>
      </w:r>
      <w:r>
        <w:rPr>
          <w:rFonts w:ascii="Arial" w:hAnsi="Arial"/>
          <w:b/>
          <w:spacing w:val="-4"/>
        </w:rPr>
        <w:t xml:space="preserve"> </w:t>
      </w:r>
      <w:r>
        <w:rPr>
          <w:rFonts w:ascii="Arial" w:hAnsi="Arial"/>
          <w:b/>
        </w:rPr>
        <w:t>CUENTAS</w:t>
      </w:r>
      <w:r>
        <w:rPr>
          <w:rFonts w:ascii="Arial" w:hAnsi="Arial"/>
          <w:b/>
          <w:spacing w:val="-4"/>
        </w:rPr>
        <w:t xml:space="preserve"> </w:t>
      </w:r>
      <w:r>
        <w:rPr>
          <w:rFonts w:ascii="Arial" w:hAnsi="Arial"/>
          <w:b/>
        </w:rPr>
        <w:t>DEL</w:t>
      </w:r>
      <w:r>
        <w:rPr>
          <w:rFonts w:ascii="Arial" w:hAnsi="Arial"/>
          <w:b/>
          <w:spacing w:val="-4"/>
        </w:rPr>
        <w:t xml:space="preserve"> </w:t>
      </w:r>
      <w:r>
        <w:rPr>
          <w:rFonts w:ascii="Arial" w:hAnsi="Arial"/>
          <w:b/>
        </w:rPr>
        <w:t>ESTADO</w:t>
      </w:r>
      <w:r>
        <w:rPr>
          <w:rFonts w:ascii="Arial" w:hAnsi="Arial"/>
          <w:b/>
          <w:spacing w:val="-4"/>
        </w:rPr>
        <w:t xml:space="preserve"> </w:t>
      </w:r>
      <w:r>
        <w:rPr>
          <w:rFonts w:ascii="Arial" w:hAnsi="Arial"/>
          <w:b/>
        </w:rPr>
        <w:t xml:space="preserve">DE </w:t>
      </w:r>
      <w:r>
        <w:rPr>
          <w:rFonts w:ascii="Arial" w:hAnsi="Arial"/>
          <w:b/>
          <w:spacing w:val="-2"/>
        </w:rPr>
        <w:t>OAXACA</w:t>
      </w:r>
      <w:r w:rsidR="00C766D7">
        <w:rPr>
          <w:rFonts w:ascii="Arial" w:hAnsi="Arial"/>
          <w:b/>
          <w:spacing w:val="-2"/>
        </w:rPr>
        <w:t>.</w:t>
      </w:r>
    </w:p>
    <w:p w14:paraId="00FC1AD9" w14:textId="77777777" w:rsidR="001717A9" w:rsidRDefault="001717A9" w:rsidP="00C76364">
      <w:pPr>
        <w:pStyle w:val="Textoindependiente"/>
        <w:jc w:val="center"/>
        <w:rPr>
          <w:rFonts w:ascii="Arial"/>
          <w:b/>
        </w:rPr>
      </w:pPr>
    </w:p>
    <w:p w14:paraId="147D7D9A" w14:textId="2D482782" w:rsidR="00C76364" w:rsidRDefault="00000000" w:rsidP="00C76364">
      <w:pPr>
        <w:ind w:right="-31"/>
        <w:jc w:val="center"/>
        <w:rPr>
          <w:rFonts w:ascii="Arial" w:hAnsi="Arial"/>
          <w:b/>
        </w:rPr>
      </w:pPr>
      <w:r>
        <w:rPr>
          <w:rFonts w:ascii="Arial" w:hAnsi="Arial"/>
          <w:b/>
        </w:rPr>
        <w:t>TÍTULO PRIMERO</w:t>
      </w:r>
    </w:p>
    <w:p w14:paraId="629EB4F2" w14:textId="6A09C954" w:rsidR="001717A9" w:rsidRDefault="00000000" w:rsidP="00C76364">
      <w:pPr>
        <w:ind w:right="-31"/>
        <w:jc w:val="center"/>
        <w:rPr>
          <w:rFonts w:ascii="Arial" w:hAnsi="Arial"/>
          <w:b/>
        </w:rPr>
      </w:pPr>
      <w:r>
        <w:rPr>
          <w:rFonts w:ascii="Arial" w:hAnsi="Arial"/>
          <w:b/>
        </w:rPr>
        <w:t>DISPOSICIONES</w:t>
      </w:r>
      <w:r>
        <w:rPr>
          <w:rFonts w:ascii="Arial" w:hAnsi="Arial"/>
          <w:b/>
          <w:spacing w:val="-16"/>
        </w:rPr>
        <w:t xml:space="preserve"> </w:t>
      </w:r>
      <w:r>
        <w:rPr>
          <w:rFonts w:ascii="Arial" w:hAnsi="Arial"/>
          <w:b/>
        </w:rPr>
        <w:t>GENERALES</w:t>
      </w:r>
    </w:p>
    <w:p w14:paraId="7D909801" w14:textId="77777777" w:rsidR="00C549F6" w:rsidRDefault="00C549F6" w:rsidP="00C76364">
      <w:pPr>
        <w:ind w:right="2167"/>
        <w:jc w:val="both"/>
        <w:rPr>
          <w:rFonts w:ascii="Arial" w:hAnsi="Arial"/>
          <w:b/>
        </w:rPr>
      </w:pPr>
    </w:p>
    <w:p w14:paraId="291B14AF" w14:textId="49B38EDA" w:rsidR="00C76364" w:rsidRDefault="00000000" w:rsidP="00C76364">
      <w:pPr>
        <w:ind w:right="111"/>
        <w:jc w:val="center"/>
        <w:rPr>
          <w:rFonts w:ascii="Arial" w:hAnsi="Arial"/>
          <w:b/>
        </w:rPr>
      </w:pPr>
      <w:r>
        <w:rPr>
          <w:rFonts w:ascii="Arial" w:hAnsi="Arial"/>
          <w:b/>
        </w:rPr>
        <w:t>CAPÍTULO ÚNICO</w:t>
      </w:r>
    </w:p>
    <w:p w14:paraId="2F245FD7" w14:textId="4420604C" w:rsidR="001717A9" w:rsidRDefault="00000000" w:rsidP="00C76364">
      <w:pPr>
        <w:ind w:right="111"/>
        <w:jc w:val="center"/>
        <w:rPr>
          <w:rFonts w:ascii="Arial" w:hAnsi="Arial"/>
          <w:b/>
        </w:rPr>
      </w:pPr>
      <w:r>
        <w:rPr>
          <w:rFonts w:ascii="Arial" w:hAnsi="Arial"/>
          <w:b/>
        </w:rPr>
        <w:t>DISPOSICIONES</w:t>
      </w:r>
      <w:r>
        <w:rPr>
          <w:rFonts w:ascii="Arial" w:hAnsi="Arial"/>
          <w:b/>
          <w:spacing w:val="-16"/>
        </w:rPr>
        <w:t xml:space="preserve"> </w:t>
      </w:r>
      <w:r>
        <w:rPr>
          <w:rFonts w:ascii="Arial" w:hAnsi="Arial"/>
          <w:b/>
        </w:rPr>
        <w:t>GENERALES</w:t>
      </w:r>
    </w:p>
    <w:p w14:paraId="217D9027" w14:textId="77777777" w:rsidR="001717A9" w:rsidRDefault="001717A9" w:rsidP="004B2EF3">
      <w:pPr>
        <w:pStyle w:val="Textoindependiente"/>
        <w:rPr>
          <w:rFonts w:ascii="Arial"/>
          <w:b/>
        </w:rPr>
      </w:pPr>
    </w:p>
    <w:p w14:paraId="690FE1DC" w14:textId="77777777" w:rsidR="001717A9" w:rsidRDefault="00000000" w:rsidP="004B2EF3">
      <w:pPr>
        <w:pStyle w:val="Textoindependiente"/>
        <w:ind w:right="114"/>
        <w:jc w:val="both"/>
      </w:pPr>
      <w:r>
        <w:rPr>
          <w:rFonts w:ascii="Arial" w:hAnsi="Arial"/>
          <w:b/>
        </w:rPr>
        <w:t>Artículo</w:t>
      </w:r>
      <w:r>
        <w:rPr>
          <w:rFonts w:ascii="Arial" w:hAnsi="Arial"/>
          <w:b/>
          <w:spacing w:val="-8"/>
        </w:rPr>
        <w:t xml:space="preserve"> </w:t>
      </w:r>
      <w:r>
        <w:rPr>
          <w:rFonts w:ascii="Arial" w:hAnsi="Arial"/>
          <w:b/>
        </w:rPr>
        <w:t>1.-</w:t>
      </w:r>
      <w:r>
        <w:rPr>
          <w:rFonts w:ascii="Arial" w:hAnsi="Arial"/>
          <w:b/>
          <w:spacing w:val="-7"/>
        </w:rPr>
        <w:t xml:space="preserve"> </w:t>
      </w:r>
      <w:r>
        <w:t>La</w:t>
      </w:r>
      <w:r>
        <w:rPr>
          <w:spacing w:val="-8"/>
        </w:rPr>
        <w:t xml:space="preserve"> </w:t>
      </w:r>
      <w:r>
        <w:t>presente</w:t>
      </w:r>
      <w:r>
        <w:rPr>
          <w:spacing w:val="-9"/>
        </w:rPr>
        <w:t xml:space="preserve"> </w:t>
      </w:r>
      <w:r>
        <w:t>Ley</w:t>
      </w:r>
      <w:r>
        <w:rPr>
          <w:spacing w:val="-8"/>
        </w:rPr>
        <w:t xml:space="preserve"> </w:t>
      </w:r>
      <w:r>
        <w:t>es</w:t>
      </w:r>
      <w:r>
        <w:rPr>
          <w:spacing w:val="-8"/>
        </w:rPr>
        <w:t xml:space="preserve"> </w:t>
      </w:r>
      <w:r>
        <w:t>de</w:t>
      </w:r>
      <w:r>
        <w:rPr>
          <w:spacing w:val="-8"/>
        </w:rPr>
        <w:t xml:space="preserve"> </w:t>
      </w:r>
      <w:r>
        <w:t>orden</w:t>
      </w:r>
      <w:r>
        <w:rPr>
          <w:spacing w:val="-8"/>
        </w:rPr>
        <w:t xml:space="preserve"> </w:t>
      </w:r>
      <w:r>
        <w:t>público,</w:t>
      </w:r>
      <w:r>
        <w:rPr>
          <w:spacing w:val="-10"/>
        </w:rPr>
        <w:t xml:space="preserve"> </w:t>
      </w:r>
      <w:r>
        <w:t>interés</w:t>
      </w:r>
      <w:r>
        <w:rPr>
          <w:spacing w:val="-8"/>
        </w:rPr>
        <w:t xml:space="preserve"> </w:t>
      </w:r>
      <w:r>
        <w:t>social</w:t>
      </w:r>
      <w:r>
        <w:rPr>
          <w:spacing w:val="-8"/>
        </w:rPr>
        <w:t xml:space="preserve"> </w:t>
      </w:r>
      <w:r>
        <w:t>y</w:t>
      </w:r>
      <w:r>
        <w:rPr>
          <w:spacing w:val="-8"/>
        </w:rPr>
        <w:t xml:space="preserve"> </w:t>
      </w:r>
      <w:r>
        <w:t>tiene</w:t>
      </w:r>
      <w:r>
        <w:rPr>
          <w:spacing w:val="-8"/>
        </w:rPr>
        <w:t xml:space="preserve"> </w:t>
      </w:r>
      <w:r>
        <w:t>por</w:t>
      </w:r>
      <w:r>
        <w:rPr>
          <w:spacing w:val="-9"/>
        </w:rPr>
        <w:t xml:space="preserve"> </w:t>
      </w:r>
      <w:r>
        <w:t>objeto</w:t>
      </w:r>
      <w:r>
        <w:rPr>
          <w:spacing w:val="-8"/>
        </w:rPr>
        <w:t xml:space="preserve"> </w:t>
      </w:r>
      <w:r>
        <w:t>reglamentar</w:t>
      </w:r>
      <w:r>
        <w:rPr>
          <w:spacing w:val="-8"/>
        </w:rPr>
        <w:t xml:space="preserve"> </w:t>
      </w:r>
      <w:r>
        <w:t>los artículos 59 fracciones XXII y XXIII, y 65 BIS de la Constitución</w:t>
      </w:r>
      <w:r>
        <w:rPr>
          <w:spacing w:val="40"/>
        </w:rPr>
        <w:t xml:space="preserve"> </w:t>
      </w:r>
      <w:r>
        <w:t>Política del Estado Libre y Soberano</w:t>
      </w:r>
      <w:r>
        <w:rPr>
          <w:spacing w:val="-13"/>
        </w:rPr>
        <w:t xml:space="preserve"> </w:t>
      </w:r>
      <w:r>
        <w:t>de</w:t>
      </w:r>
      <w:r>
        <w:rPr>
          <w:spacing w:val="-13"/>
        </w:rPr>
        <w:t xml:space="preserve"> </w:t>
      </w:r>
      <w:r>
        <w:t>Oaxaca,</w:t>
      </w:r>
      <w:r>
        <w:rPr>
          <w:spacing w:val="-13"/>
        </w:rPr>
        <w:t xml:space="preserve"> </w:t>
      </w:r>
      <w:r>
        <w:t>en</w:t>
      </w:r>
      <w:r>
        <w:rPr>
          <w:spacing w:val="-13"/>
        </w:rPr>
        <w:t xml:space="preserve"> </w:t>
      </w:r>
      <w:r>
        <w:t>materia</w:t>
      </w:r>
      <w:r>
        <w:rPr>
          <w:spacing w:val="-13"/>
        </w:rPr>
        <w:t xml:space="preserve"> </w:t>
      </w:r>
      <w:r>
        <w:t>de</w:t>
      </w:r>
      <w:r>
        <w:rPr>
          <w:spacing w:val="-12"/>
        </w:rPr>
        <w:t xml:space="preserve"> </w:t>
      </w:r>
      <w:r>
        <w:t>revisión</w:t>
      </w:r>
      <w:r>
        <w:rPr>
          <w:spacing w:val="-13"/>
        </w:rPr>
        <w:t xml:space="preserve"> </w:t>
      </w:r>
      <w:r>
        <w:t>y</w:t>
      </w:r>
      <w:r>
        <w:rPr>
          <w:spacing w:val="-13"/>
        </w:rPr>
        <w:t xml:space="preserve"> </w:t>
      </w:r>
      <w:r>
        <w:t>fiscalización</w:t>
      </w:r>
      <w:r>
        <w:rPr>
          <w:spacing w:val="-14"/>
        </w:rPr>
        <w:t xml:space="preserve"> </w:t>
      </w:r>
      <w:r>
        <w:t>de</w:t>
      </w:r>
      <w:r>
        <w:rPr>
          <w:spacing w:val="-13"/>
        </w:rPr>
        <w:t xml:space="preserve"> </w:t>
      </w:r>
      <w:r>
        <w:t>la</w:t>
      </w:r>
      <w:r>
        <w:rPr>
          <w:spacing w:val="-13"/>
        </w:rPr>
        <w:t xml:space="preserve"> </w:t>
      </w:r>
      <w:r>
        <w:t>Cuenta</w:t>
      </w:r>
      <w:r>
        <w:rPr>
          <w:spacing w:val="-13"/>
        </w:rPr>
        <w:t xml:space="preserve"> </w:t>
      </w:r>
      <w:r>
        <w:t>Pública</w:t>
      </w:r>
      <w:r>
        <w:rPr>
          <w:spacing w:val="-13"/>
        </w:rPr>
        <w:t xml:space="preserve"> </w:t>
      </w:r>
      <w:r>
        <w:t>de</w:t>
      </w:r>
      <w:r>
        <w:rPr>
          <w:spacing w:val="-13"/>
        </w:rPr>
        <w:t xml:space="preserve"> </w:t>
      </w:r>
      <w:r>
        <w:t>las</w:t>
      </w:r>
      <w:r>
        <w:rPr>
          <w:spacing w:val="-13"/>
        </w:rPr>
        <w:t xml:space="preserve"> </w:t>
      </w:r>
      <w:r>
        <w:t>Entidades Fiscalizables y su Gestión Financiera; lo anterior, con el objeto de evaluar los resultados de su Gestión</w:t>
      </w:r>
      <w:r>
        <w:rPr>
          <w:spacing w:val="-5"/>
        </w:rPr>
        <w:t xml:space="preserve"> </w:t>
      </w:r>
      <w:r>
        <w:t>Financiera,</w:t>
      </w:r>
      <w:r>
        <w:rPr>
          <w:spacing w:val="-6"/>
        </w:rPr>
        <w:t xml:space="preserve"> </w:t>
      </w:r>
      <w:r>
        <w:t>comprobar</w:t>
      </w:r>
      <w:r>
        <w:rPr>
          <w:spacing w:val="-6"/>
        </w:rPr>
        <w:t xml:space="preserve"> </w:t>
      </w:r>
      <w:r>
        <w:t>si</w:t>
      </w:r>
      <w:r>
        <w:rPr>
          <w:spacing w:val="-5"/>
        </w:rPr>
        <w:t xml:space="preserve"> </w:t>
      </w:r>
      <w:r>
        <w:t>se</w:t>
      </w:r>
      <w:r>
        <w:rPr>
          <w:spacing w:val="-5"/>
        </w:rPr>
        <w:t xml:space="preserve"> </w:t>
      </w:r>
      <w:r>
        <w:t>ha</w:t>
      </w:r>
      <w:r>
        <w:rPr>
          <w:spacing w:val="-5"/>
        </w:rPr>
        <w:t xml:space="preserve"> </w:t>
      </w:r>
      <w:r>
        <w:t>ajustado</w:t>
      </w:r>
      <w:r>
        <w:rPr>
          <w:spacing w:val="-6"/>
        </w:rPr>
        <w:t xml:space="preserve"> </w:t>
      </w:r>
      <w:r>
        <w:t>a</w:t>
      </w:r>
      <w:r>
        <w:rPr>
          <w:spacing w:val="-6"/>
        </w:rPr>
        <w:t xml:space="preserve"> </w:t>
      </w:r>
      <w:r>
        <w:t>los</w:t>
      </w:r>
      <w:r>
        <w:rPr>
          <w:spacing w:val="-5"/>
        </w:rPr>
        <w:t xml:space="preserve"> </w:t>
      </w:r>
      <w:r>
        <w:t>criterios</w:t>
      </w:r>
      <w:r>
        <w:rPr>
          <w:spacing w:val="-5"/>
        </w:rPr>
        <w:t xml:space="preserve"> </w:t>
      </w:r>
      <w:r>
        <w:t>señalados</w:t>
      </w:r>
      <w:r>
        <w:rPr>
          <w:spacing w:val="-6"/>
        </w:rPr>
        <w:t xml:space="preserve"> </w:t>
      </w:r>
      <w:r>
        <w:t>por</w:t>
      </w:r>
      <w:r>
        <w:rPr>
          <w:spacing w:val="-6"/>
        </w:rPr>
        <w:t xml:space="preserve"> </w:t>
      </w:r>
      <w:r>
        <w:t>la</w:t>
      </w:r>
      <w:r>
        <w:rPr>
          <w:spacing w:val="-6"/>
        </w:rPr>
        <w:t xml:space="preserve"> </w:t>
      </w:r>
      <w:r>
        <w:t>Ley</w:t>
      </w:r>
      <w:r>
        <w:rPr>
          <w:spacing w:val="-5"/>
        </w:rPr>
        <w:t xml:space="preserve"> </w:t>
      </w:r>
      <w:r>
        <w:t>de</w:t>
      </w:r>
      <w:r>
        <w:rPr>
          <w:spacing w:val="-5"/>
        </w:rPr>
        <w:t xml:space="preserve"> </w:t>
      </w:r>
      <w:r>
        <w:t>Ingresos, el</w:t>
      </w:r>
      <w:r>
        <w:rPr>
          <w:spacing w:val="-2"/>
        </w:rPr>
        <w:t xml:space="preserve"> </w:t>
      </w:r>
      <w:r>
        <w:t>Presupuesto</w:t>
      </w:r>
      <w:r>
        <w:rPr>
          <w:spacing w:val="-2"/>
        </w:rPr>
        <w:t xml:space="preserve"> </w:t>
      </w:r>
      <w:r>
        <w:t>de</w:t>
      </w:r>
      <w:r>
        <w:rPr>
          <w:spacing w:val="-2"/>
        </w:rPr>
        <w:t xml:space="preserve"> </w:t>
      </w:r>
      <w:r>
        <w:t>Egresos</w:t>
      </w:r>
      <w:r>
        <w:rPr>
          <w:spacing w:val="-2"/>
        </w:rPr>
        <w:t xml:space="preserve"> </w:t>
      </w:r>
      <w:r>
        <w:t>y</w:t>
      </w:r>
      <w:r>
        <w:rPr>
          <w:spacing w:val="-2"/>
        </w:rPr>
        <w:t xml:space="preserve"> </w:t>
      </w:r>
      <w:r>
        <w:t>demás</w:t>
      </w:r>
      <w:r>
        <w:rPr>
          <w:spacing w:val="-2"/>
        </w:rPr>
        <w:t xml:space="preserve"> </w:t>
      </w:r>
      <w:r>
        <w:t>disposiciones</w:t>
      </w:r>
      <w:r>
        <w:rPr>
          <w:spacing w:val="-2"/>
        </w:rPr>
        <w:t xml:space="preserve"> </w:t>
      </w:r>
      <w:r>
        <w:t>aplicables,</w:t>
      </w:r>
      <w:r>
        <w:rPr>
          <w:spacing w:val="-2"/>
        </w:rPr>
        <w:t xml:space="preserve"> </w:t>
      </w:r>
      <w:r>
        <w:t>así</w:t>
      </w:r>
      <w:r>
        <w:rPr>
          <w:spacing w:val="-2"/>
        </w:rPr>
        <w:t xml:space="preserve"> </w:t>
      </w:r>
      <w:r>
        <w:t>como</w:t>
      </w:r>
      <w:r>
        <w:rPr>
          <w:spacing w:val="-3"/>
        </w:rPr>
        <w:t xml:space="preserve"> </w:t>
      </w:r>
      <w:r>
        <w:t>verificar</w:t>
      </w:r>
      <w:r>
        <w:rPr>
          <w:spacing w:val="-2"/>
        </w:rPr>
        <w:t xml:space="preserve"> </w:t>
      </w:r>
      <w:r>
        <w:t>el</w:t>
      </w:r>
      <w:r>
        <w:rPr>
          <w:spacing w:val="-3"/>
        </w:rPr>
        <w:t xml:space="preserve"> </w:t>
      </w:r>
      <w:r>
        <w:t>cumplimiento de los objetivos contenidos en los Programas; y, respecto de las situaciones irregulares que se denuncien en términos de esta Ley, en relación al ejercicio fiscal en curso o, de ejercicios anteriores distintos al de la Cuenta Pública en revisión.</w:t>
      </w:r>
    </w:p>
    <w:p w14:paraId="2158AFE2" w14:textId="77777777" w:rsidR="001717A9" w:rsidRDefault="001717A9" w:rsidP="004B2EF3">
      <w:pPr>
        <w:pStyle w:val="Textoindependiente"/>
      </w:pPr>
    </w:p>
    <w:p w14:paraId="62602759" w14:textId="77777777" w:rsidR="001717A9" w:rsidRDefault="00000000" w:rsidP="004B2EF3">
      <w:pPr>
        <w:pStyle w:val="Textoindependiente"/>
        <w:ind w:right="109"/>
        <w:jc w:val="both"/>
      </w:pPr>
      <w:r>
        <w:t>Adicionalmente,</w:t>
      </w:r>
      <w:r>
        <w:rPr>
          <w:spacing w:val="-4"/>
        </w:rPr>
        <w:t xml:space="preserve"> </w:t>
      </w:r>
      <w:r>
        <w:t>la</w:t>
      </w:r>
      <w:r>
        <w:rPr>
          <w:spacing w:val="-6"/>
        </w:rPr>
        <w:t xml:space="preserve"> </w:t>
      </w:r>
      <w:r>
        <w:t>presente</w:t>
      </w:r>
      <w:r>
        <w:rPr>
          <w:spacing w:val="-4"/>
        </w:rPr>
        <w:t xml:space="preserve"> </w:t>
      </w:r>
      <w:r>
        <w:t>Ley</w:t>
      </w:r>
      <w:r>
        <w:rPr>
          <w:spacing w:val="-5"/>
        </w:rPr>
        <w:t xml:space="preserve"> </w:t>
      </w:r>
      <w:r>
        <w:t>establece</w:t>
      </w:r>
      <w:r>
        <w:rPr>
          <w:spacing w:val="-4"/>
        </w:rPr>
        <w:t xml:space="preserve"> </w:t>
      </w:r>
      <w:r>
        <w:t>las</w:t>
      </w:r>
      <w:r>
        <w:rPr>
          <w:spacing w:val="-4"/>
        </w:rPr>
        <w:t xml:space="preserve"> </w:t>
      </w:r>
      <w:r>
        <w:t>bases</w:t>
      </w:r>
      <w:r>
        <w:rPr>
          <w:spacing w:val="-4"/>
        </w:rPr>
        <w:t xml:space="preserve"> </w:t>
      </w:r>
      <w:r>
        <w:t>para</w:t>
      </w:r>
      <w:r>
        <w:rPr>
          <w:spacing w:val="-6"/>
        </w:rPr>
        <w:t xml:space="preserve"> </w:t>
      </w:r>
      <w:r>
        <w:t>la</w:t>
      </w:r>
      <w:r>
        <w:rPr>
          <w:spacing w:val="-6"/>
        </w:rPr>
        <w:t xml:space="preserve"> </w:t>
      </w:r>
      <w:r>
        <w:t>organización</w:t>
      </w:r>
      <w:r>
        <w:rPr>
          <w:spacing w:val="-4"/>
        </w:rPr>
        <w:t xml:space="preserve"> </w:t>
      </w:r>
      <w:r>
        <w:t>y</w:t>
      </w:r>
      <w:r>
        <w:rPr>
          <w:spacing w:val="-4"/>
        </w:rPr>
        <w:t xml:space="preserve"> </w:t>
      </w:r>
      <w:r>
        <w:t>el</w:t>
      </w:r>
      <w:r>
        <w:rPr>
          <w:spacing w:val="-4"/>
        </w:rPr>
        <w:t xml:space="preserve"> </w:t>
      </w:r>
      <w:r>
        <w:t>funcionamiento</w:t>
      </w:r>
      <w:r>
        <w:rPr>
          <w:spacing w:val="-4"/>
        </w:rPr>
        <w:t xml:space="preserve"> </w:t>
      </w:r>
      <w:r>
        <w:t>de la Auditoría Superior de Fiscalización del Estado de Oaxaca, sus atribuciones, incluyendo aquellas</w:t>
      </w:r>
      <w:r>
        <w:rPr>
          <w:spacing w:val="-8"/>
        </w:rPr>
        <w:t xml:space="preserve"> </w:t>
      </w:r>
      <w:r>
        <w:t>para</w:t>
      </w:r>
      <w:r>
        <w:rPr>
          <w:spacing w:val="-9"/>
        </w:rPr>
        <w:t xml:space="preserve"> </w:t>
      </w:r>
      <w:r>
        <w:t>conocer,</w:t>
      </w:r>
      <w:r>
        <w:rPr>
          <w:spacing w:val="-9"/>
        </w:rPr>
        <w:t xml:space="preserve"> </w:t>
      </w:r>
      <w:r>
        <w:t>investigar</w:t>
      </w:r>
      <w:r>
        <w:rPr>
          <w:spacing w:val="-9"/>
        </w:rPr>
        <w:t xml:space="preserve"> </w:t>
      </w:r>
      <w:r>
        <w:t>y</w:t>
      </w:r>
      <w:r>
        <w:rPr>
          <w:spacing w:val="-9"/>
        </w:rPr>
        <w:t xml:space="preserve"> </w:t>
      </w:r>
      <w:r>
        <w:t>substanciar</w:t>
      </w:r>
      <w:r>
        <w:rPr>
          <w:spacing w:val="-9"/>
        </w:rPr>
        <w:t xml:space="preserve"> </w:t>
      </w:r>
      <w:r>
        <w:t>la</w:t>
      </w:r>
      <w:r>
        <w:rPr>
          <w:spacing w:val="-9"/>
        </w:rPr>
        <w:t xml:space="preserve"> </w:t>
      </w:r>
      <w:r>
        <w:t>comisión</w:t>
      </w:r>
      <w:r>
        <w:rPr>
          <w:spacing w:val="-9"/>
        </w:rPr>
        <w:t xml:space="preserve"> </w:t>
      </w:r>
      <w:r>
        <w:t>de</w:t>
      </w:r>
      <w:r>
        <w:rPr>
          <w:spacing w:val="-9"/>
        </w:rPr>
        <w:t xml:space="preserve"> </w:t>
      </w:r>
      <w:r>
        <w:t>Faltas</w:t>
      </w:r>
      <w:r>
        <w:rPr>
          <w:spacing w:val="-9"/>
        </w:rPr>
        <w:t xml:space="preserve"> </w:t>
      </w:r>
      <w:r>
        <w:t>Administrativas</w:t>
      </w:r>
      <w:r>
        <w:rPr>
          <w:spacing w:val="-9"/>
        </w:rPr>
        <w:t xml:space="preserve"> </w:t>
      </w:r>
      <w:r>
        <w:t>que</w:t>
      </w:r>
      <w:r>
        <w:rPr>
          <w:spacing w:val="-9"/>
        </w:rPr>
        <w:t xml:space="preserve"> </w:t>
      </w:r>
      <w:r>
        <w:t>detecte en</w:t>
      </w:r>
      <w:r>
        <w:rPr>
          <w:spacing w:val="-11"/>
        </w:rPr>
        <w:t xml:space="preserve"> </w:t>
      </w:r>
      <w:r>
        <w:t>sus</w:t>
      </w:r>
      <w:r>
        <w:rPr>
          <w:spacing w:val="-11"/>
        </w:rPr>
        <w:t xml:space="preserve"> </w:t>
      </w:r>
      <w:r>
        <w:t>funciones</w:t>
      </w:r>
      <w:r>
        <w:rPr>
          <w:spacing w:val="-11"/>
        </w:rPr>
        <w:t xml:space="preserve"> </w:t>
      </w:r>
      <w:r>
        <w:t>de</w:t>
      </w:r>
      <w:r>
        <w:rPr>
          <w:spacing w:val="-11"/>
        </w:rPr>
        <w:t xml:space="preserve"> </w:t>
      </w:r>
      <w:r>
        <w:t>Fiscalización,</w:t>
      </w:r>
      <w:r>
        <w:rPr>
          <w:spacing w:val="-11"/>
        </w:rPr>
        <w:t xml:space="preserve"> </w:t>
      </w:r>
      <w:r>
        <w:t>en</w:t>
      </w:r>
      <w:r>
        <w:rPr>
          <w:spacing w:val="-12"/>
        </w:rPr>
        <w:t xml:space="preserve"> </w:t>
      </w:r>
      <w:r>
        <w:t>términos</w:t>
      </w:r>
      <w:r>
        <w:rPr>
          <w:spacing w:val="-11"/>
        </w:rPr>
        <w:t xml:space="preserve"> </w:t>
      </w:r>
      <w:r>
        <w:t>de</w:t>
      </w:r>
      <w:r>
        <w:rPr>
          <w:spacing w:val="-12"/>
        </w:rPr>
        <w:t xml:space="preserve"> </w:t>
      </w:r>
      <w:r>
        <w:t>esta</w:t>
      </w:r>
      <w:r>
        <w:rPr>
          <w:spacing w:val="-11"/>
        </w:rPr>
        <w:t xml:space="preserve"> </w:t>
      </w:r>
      <w:r>
        <w:t>Ley,</w:t>
      </w:r>
      <w:r>
        <w:rPr>
          <w:spacing w:val="-12"/>
        </w:rPr>
        <w:t xml:space="preserve"> </w:t>
      </w:r>
      <w:r>
        <w:t>la</w:t>
      </w:r>
      <w:r>
        <w:rPr>
          <w:spacing w:val="-12"/>
        </w:rPr>
        <w:t xml:space="preserve"> </w:t>
      </w:r>
      <w:r>
        <w:t>Ley</w:t>
      </w:r>
      <w:r>
        <w:rPr>
          <w:spacing w:val="-11"/>
        </w:rPr>
        <w:t xml:space="preserve"> </w:t>
      </w:r>
      <w:r>
        <w:t>General</w:t>
      </w:r>
      <w:r>
        <w:rPr>
          <w:spacing w:val="-12"/>
        </w:rPr>
        <w:t xml:space="preserve"> </w:t>
      </w:r>
      <w:r>
        <w:t>de</w:t>
      </w:r>
      <w:r>
        <w:rPr>
          <w:spacing w:val="-11"/>
        </w:rPr>
        <w:t xml:space="preserve"> </w:t>
      </w:r>
      <w:r>
        <w:t>Responsabilidades Administrativas,</w:t>
      </w:r>
      <w:r>
        <w:rPr>
          <w:spacing w:val="-9"/>
        </w:rPr>
        <w:t xml:space="preserve"> </w:t>
      </w:r>
      <w:r>
        <w:t>la</w:t>
      </w:r>
      <w:r>
        <w:rPr>
          <w:spacing w:val="-10"/>
        </w:rPr>
        <w:t xml:space="preserve"> </w:t>
      </w:r>
      <w:r>
        <w:t>Ley</w:t>
      </w:r>
      <w:r>
        <w:rPr>
          <w:spacing w:val="-9"/>
        </w:rPr>
        <w:t xml:space="preserve"> </w:t>
      </w:r>
      <w:r>
        <w:t>de</w:t>
      </w:r>
      <w:r>
        <w:rPr>
          <w:spacing w:val="-9"/>
        </w:rPr>
        <w:t xml:space="preserve"> </w:t>
      </w:r>
      <w:r>
        <w:t>Responsabilidades</w:t>
      </w:r>
      <w:r>
        <w:rPr>
          <w:spacing w:val="-7"/>
        </w:rPr>
        <w:t xml:space="preserve"> </w:t>
      </w:r>
      <w:r>
        <w:t>Administrativas</w:t>
      </w:r>
      <w:r>
        <w:rPr>
          <w:spacing w:val="-10"/>
        </w:rPr>
        <w:t xml:space="preserve"> </w:t>
      </w:r>
      <w:r>
        <w:t>del</w:t>
      </w:r>
      <w:r>
        <w:rPr>
          <w:spacing w:val="-9"/>
        </w:rPr>
        <w:t xml:space="preserve"> </w:t>
      </w:r>
      <w:r>
        <w:t>Estado</w:t>
      </w:r>
      <w:r>
        <w:rPr>
          <w:spacing w:val="-11"/>
        </w:rPr>
        <w:t xml:space="preserve"> </w:t>
      </w:r>
      <w:r>
        <w:t>y</w:t>
      </w:r>
      <w:r>
        <w:rPr>
          <w:spacing w:val="-9"/>
        </w:rPr>
        <w:t xml:space="preserve"> </w:t>
      </w:r>
      <w:r>
        <w:t>Municipios</w:t>
      </w:r>
      <w:r>
        <w:rPr>
          <w:spacing w:val="-11"/>
        </w:rPr>
        <w:t xml:space="preserve"> </w:t>
      </w:r>
      <w:r>
        <w:t>de</w:t>
      </w:r>
      <w:r>
        <w:rPr>
          <w:spacing w:val="-9"/>
        </w:rPr>
        <w:t xml:space="preserve"> </w:t>
      </w:r>
      <w:r>
        <w:t>Oaxaca y, demás disposiciones que resulten aplicables en la materia; así como su evaluación, control y vigilancia por parte del Congreso del Estado de Oaxaca.</w:t>
      </w:r>
    </w:p>
    <w:p w14:paraId="1DD26EA8" w14:textId="77777777" w:rsidR="001717A9" w:rsidRDefault="001717A9" w:rsidP="004B2EF3">
      <w:pPr>
        <w:pStyle w:val="Textoindependiente"/>
      </w:pPr>
    </w:p>
    <w:p w14:paraId="2CEBD708" w14:textId="77777777" w:rsidR="001717A9" w:rsidRDefault="00000000" w:rsidP="004B2EF3">
      <w:r>
        <w:rPr>
          <w:rFonts w:ascii="Arial" w:hAnsi="Arial"/>
          <w:b/>
        </w:rPr>
        <w:t>Artículo</w:t>
      </w:r>
      <w:r>
        <w:rPr>
          <w:rFonts w:ascii="Arial" w:hAnsi="Arial"/>
          <w:b/>
          <w:spacing w:val="-7"/>
        </w:rPr>
        <w:t xml:space="preserve"> </w:t>
      </w:r>
      <w:r>
        <w:rPr>
          <w:rFonts w:ascii="Arial" w:hAnsi="Arial"/>
          <w:b/>
        </w:rPr>
        <w:t>2.-</w:t>
      </w:r>
      <w:r>
        <w:rPr>
          <w:rFonts w:ascii="Arial" w:hAnsi="Arial"/>
          <w:b/>
          <w:spacing w:val="-7"/>
        </w:rPr>
        <w:t xml:space="preserve"> </w:t>
      </w:r>
      <w:r>
        <w:t>Para</w:t>
      </w:r>
      <w:r>
        <w:rPr>
          <w:spacing w:val="-6"/>
        </w:rPr>
        <w:t xml:space="preserve"> </w:t>
      </w:r>
      <w:r>
        <w:t>efectos</w:t>
      </w:r>
      <w:r>
        <w:rPr>
          <w:spacing w:val="-7"/>
        </w:rPr>
        <w:t xml:space="preserve"> </w:t>
      </w:r>
      <w:r>
        <w:t>de</w:t>
      </w:r>
      <w:r>
        <w:rPr>
          <w:spacing w:val="-7"/>
        </w:rPr>
        <w:t xml:space="preserve"> </w:t>
      </w:r>
      <w:r>
        <w:t>esta</w:t>
      </w:r>
      <w:r>
        <w:rPr>
          <w:spacing w:val="-7"/>
        </w:rPr>
        <w:t xml:space="preserve"> </w:t>
      </w:r>
      <w:r>
        <w:t>Ley,</w:t>
      </w:r>
      <w:r>
        <w:rPr>
          <w:spacing w:val="-7"/>
        </w:rPr>
        <w:t xml:space="preserve"> </w:t>
      </w:r>
      <w:r>
        <w:t>se</w:t>
      </w:r>
      <w:r>
        <w:rPr>
          <w:spacing w:val="-7"/>
        </w:rPr>
        <w:t xml:space="preserve"> </w:t>
      </w:r>
      <w:r>
        <w:t>entenderá</w:t>
      </w:r>
      <w:r>
        <w:rPr>
          <w:spacing w:val="-4"/>
        </w:rPr>
        <w:t xml:space="preserve"> por:</w:t>
      </w:r>
    </w:p>
    <w:p w14:paraId="6EA529FE" w14:textId="77777777" w:rsidR="001717A9" w:rsidRDefault="001717A9" w:rsidP="004B2EF3">
      <w:pPr>
        <w:pStyle w:val="Textoindependiente"/>
      </w:pPr>
    </w:p>
    <w:p w14:paraId="5148D82E" w14:textId="77777777" w:rsidR="001717A9" w:rsidRDefault="00000000" w:rsidP="004B2EF3">
      <w:pPr>
        <w:pStyle w:val="Prrafodelista"/>
        <w:numPr>
          <w:ilvl w:val="0"/>
          <w:numId w:val="18"/>
        </w:numPr>
        <w:tabs>
          <w:tab w:val="left" w:pos="1300"/>
          <w:tab w:val="left" w:pos="1302"/>
        </w:tabs>
        <w:ind w:left="0" w:right="114"/>
        <w:jc w:val="both"/>
      </w:pPr>
      <w:r>
        <w:t>Auditoría: El proceso sistemático de verificación e inspección en el que de manera objetiva se examina, obtiene y evalúa evidencia para determinar si las acciones llevadas a cabo por las Entidades Fiscalizables sujetas a revisión, se realizaron de conformidad con la normatividad establecida o con base en principios que aseguren una gestión pública adecuada; comprende la evaluación de los principales procesos de las Entidades Fiscalizables, para obtener una visión completa de su gestión y puede</w:t>
      </w:r>
      <w:r>
        <w:rPr>
          <w:spacing w:val="-9"/>
        </w:rPr>
        <w:t xml:space="preserve"> </w:t>
      </w:r>
      <w:r>
        <w:t>ser</w:t>
      </w:r>
      <w:r>
        <w:rPr>
          <w:spacing w:val="-9"/>
        </w:rPr>
        <w:t xml:space="preserve"> </w:t>
      </w:r>
      <w:r>
        <w:t>específica</w:t>
      </w:r>
      <w:r>
        <w:rPr>
          <w:spacing w:val="-9"/>
        </w:rPr>
        <w:t xml:space="preserve"> </w:t>
      </w:r>
      <w:r>
        <w:t>en</w:t>
      </w:r>
      <w:r>
        <w:rPr>
          <w:spacing w:val="-9"/>
        </w:rPr>
        <w:t xml:space="preserve"> </w:t>
      </w:r>
      <w:r>
        <w:t>cuanto</w:t>
      </w:r>
      <w:r>
        <w:rPr>
          <w:spacing w:val="-9"/>
        </w:rPr>
        <w:t xml:space="preserve"> </w:t>
      </w:r>
      <w:r>
        <w:t>a</w:t>
      </w:r>
      <w:r>
        <w:rPr>
          <w:spacing w:val="-9"/>
        </w:rPr>
        <w:t xml:space="preserve"> </w:t>
      </w:r>
      <w:r>
        <w:t>la</w:t>
      </w:r>
      <w:r>
        <w:rPr>
          <w:spacing w:val="-9"/>
        </w:rPr>
        <w:t xml:space="preserve"> </w:t>
      </w:r>
      <w:r>
        <w:t>revisión</w:t>
      </w:r>
      <w:r>
        <w:rPr>
          <w:spacing w:val="-10"/>
        </w:rPr>
        <w:t xml:space="preserve"> </w:t>
      </w:r>
      <w:r>
        <w:t>y</w:t>
      </w:r>
      <w:r>
        <w:rPr>
          <w:spacing w:val="-9"/>
        </w:rPr>
        <w:t xml:space="preserve"> </w:t>
      </w:r>
      <w:r>
        <w:t>Fiscalización</w:t>
      </w:r>
      <w:r>
        <w:rPr>
          <w:spacing w:val="-9"/>
        </w:rPr>
        <w:t xml:space="preserve"> </w:t>
      </w:r>
      <w:r>
        <w:t>de</w:t>
      </w:r>
      <w:r>
        <w:rPr>
          <w:spacing w:val="-9"/>
        </w:rPr>
        <w:t xml:space="preserve"> </w:t>
      </w:r>
      <w:r>
        <w:t>una</w:t>
      </w:r>
      <w:r>
        <w:rPr>
          <w:spacing w:val="-9"/>
        </w:rPr>
        <w:t xml:space="preserve"> </w:t>
      </w:r>
      <w:r>
        <w:t>política,</w:t>
      </w:r>
      <w:r>
        <w:rPr>
          <w:spacing w:val="-9"/>
        </w:rPr>
        <w:t xml:space="preserve"> </w:t>
      </w:r>
      <w:r>
        <w:t>programa, actividad institucional, régimen, concepto de gasto o sistema, cuya ejecución o aplicación es concurrente con la entidad fiscalizable, de conformidad con las normas vigentes en materia de Fiscalización;</w:t>
      </w:r>
    </w:p>
    <w:p w14:paraId="729A2D8E" w14:textId="77777777" w:rsidR="001717A9" w:rsidRDefault="001717A9" w:rsidP="004B2EF3">
      <w:pPr>
        <w:pStyle w:val="Textoindependiente"/>
      </w:pPr>
    </w:p>
    <w:p w14:paraId="1FD2A06A" w14:textId="77777777" w:rsidR="001717A9" w:rsidRPr="00C549F6" w:rsidRDefault="00000000" w:rsidP="004B2EF3">
      <w:pPr>
        <w:pStyle w:val="Prrafodelista"/>
        <w:numPr>
          <w:ilvl w:val="0"/>
          <w:numId w:val="18"/>
        </w:numPr>
        <w:tabs>
          <w:tab w:val="left" w:pos="1300"/>
        </w:tabs>
        <w:ind w:left="0" w:hanging="362"/>
        <w:jc w:val="left"/>
      </w:pPr>
      <w:r>
        <w:t>Auditoría</w:t>
      </w:r>
      <w:r>
        <w:rPr>
          <w:spacing w:val="-10"/>
        </w:rPr>
        <w:t xml:space="preserve"> </w:t>
      </w:r>
      <w:r>
        <w:t>Superior:</w:t>
      </w:r>
      <w:r>
        <w:rPr>
          <w:spacing w:val="-10"/>
        </w:rPr>
        <w:t xml:space="preserve"> </w:t>
      </w:r>
      <w:r>
        <w:t>La</w:t>
      </w:r>
      <w:r>
        <w:rPr>
          <w:spacing w:val="-9"/>
        </w:rPr>
        <w:t xml:space="preserve"> </w:t>
      </w:r>
      <w:r>
        <w:t>Auditoría</w:t>
      </w:r>
      <w:r>
        <w:rPr>
          <w:spacing w:val="-10"/>
        </w:rPr>
        <w:t xml:space="preserve"> </w:t>
      </w:r>
      <w:r>
        <w:t>Superior</w:t>
      </w:r>
      <w:r>
        <w:rPr>
          <w:spacing w:val="-9"/>
        </w:rPr>
        <w:t xml:space="preserve"> </w:t>
      </w:r>
      <w:r>
        <w:t>de</w:t>
      </w:r>
      <w:r>
        <w:rPr>
          <w:spacing w:val="-9"/>
        </w:rPr>
        <w:t xml:space="preserve"> </w:t>
      </w:r>
      <w:r>
        <w:t>Fiscalización</w:t>
      </w:r>
      <w:r>
        <w:rPr>
          <w:spacing w:val="-8"/>
        </w:rPr>
        <w:t xml:space="preserve"> </w:t>
      </w:r>
      <w:r>
        <w:t>del</w:t>
      </w:r>
      <w:r>
        <w:rPr>
          <w:spacing w:val="-10"/>
        </w:rPr>
        <w:t xml:space="preserve"> </w:t>
      </w:r>
      <w:r>
        <w:t>Estado</w:t>
      </w:r>
      <w:r>
        <w:rPr>
          <w:spacing w:val="-10"/>
        </w:rPr>
        <w:t xml:space="preserve"> </w:t>
      </w:r>
      <w:r>
        <w:t>de</w:t>
      </w:r>
      <w:r>
        <w:rPr>
          <w:spacing w:val="-9"/>
        </w:rPr>
        <w:t xml:space="preserve"> </w:t>
      </w:r>
      <w:r>
        <w:rPr>
          <w:spacing w:val="-2"/>
        </w:rPr>
        <w:t>Oaxaca;</w:t>
      </w:r>
    </w:p>
    <w:p w14:paraId="6E60D7D9" w14:textId="77777777" w:rsidR="00C549F6" w:rsidRDefault="00C549F6" w:rsidP="004B2EF3">
      <w:pPr>
        <w:tabs>
          <w:tab w:val="left" w:pos="1300"/>
        </w:tabs>
      </w:pPr>
    </w:p>
    <w:p w14:paraId="14459BC4" w14:textId="77777777" w:rsidR="001717A9" w:rsidRDefault="00000000" w:rsidP="004B2EF3">
      <w:pPr>
        <w:pStyle w:val="Prrafodelista"/>
        <w:numPr>
          <w:ilvl w:val="0"/>
          <w:numId w:val="18"/>
        </w:numPr>
        <w:tabs>
          <w:tab w:val="left" w:pos="1300"/>
          <w:tab w:val="left" w:pos="1302"/>
        </w:tabs>
        <w:ind w:left="0" w:right="111" w:hanging="425"/>
        <w:jc w:val="both"/>
      </w:pPr>
      <w:r>
        <w:t>Autonomía Financiera: La facultad de la Auditoría Superior, para decidir sobre la administración</w:t>
      </w:r>
      <w:r>
        <w:rPr>
          <w:spacing w:val="-1"/>
        </w:rPr>
        <w:t xml:space="preserve"> </w:t>
      </w:r>
      <w:r>
        <w:t>de</w:t>
      </w:r>
      <w:r>
        <w:rPr>
          <w:spacing w:val="-2"/>
        </w:rPr>
        <w:t xml:space="preserve"> </w:t>
      </w:r>
      <w:r>
        <w:t>los</w:t>
      </w:r>
      <w:r>
        <w:rPr>
          <w:spacing w:val="-2"/>
        </w:rPr>
        <w:t xml:space="preserve"> </w:t>
      </w:r>
      <w:r>
        <w:t>recursos</w:t>
      </w:r>
      <w:r>
        <w:rPr>
          <w:spacing w:val="-2"/>
        </w:rPr>
        <w:t xml:space="preserve"> </w:t>
      </w:r>
      <w:r>
        <w:t>que</w:t>
      </w:r>
      <w:r>
        <w:rPr>
          <w:spacing w:val="-2"/>
        </w:rPr>
        <w:t xml:space="preserve"> </w:t>
      </w:r>
      <w:r>
        <w:t>se</w:t>
      </w:r>
      <w:r>
        <w:rPr>
          <w:spacing w:val="-1"/>
        </w:rPr>
        <w:t xml:space="preserve"> </w:t>
      </w:r>
      <w:r>
        <w:t>le</w:t>
      </w:r>
      <w:r>
        <w:rPr>
          <w:spacing w:val="-2"/>
        </w:rPr>
        <w:t xml:space="preserve"> </w:t>
      </w:r>
      <w:r>
        <w:t>autoricen</w:t>
      </w:r>
      <w:r>
        <w:rPr>
          <w:spacing w:val="-1"/>
        </w:rPr>
        <w:t xml:space="preserve"> </w:t>
      </w:r>
      <w:r>
        <w:t>en</w:t>
      </w:r>
      <w:r>
        <w:rPr>
          <w:spacing w:val="-1"/>
        </w:rPr>
        <w:t xml:space="preserve"> </w:t>
      </w:r>
      <w:r>
        <w:t>el</w:t>
      </w:r>
      <w:r>
        <w:rPr>
          <w:spacing w:val="-1"/>
        </w:rPr>
        <w:t xml:space="preserve"> </w:t>
      </w:r>
      <w:r>
        <w:t>presupuesto</w:t>
      </w:r>
      <w:r>
        <w:rPr>
          <w:spacing w:val="-2"/>
        </w:rPr>
        <w:t xml:space="preserve"> </w:t>
      </w:r>
      <w:r>
        <w:t>para el</w:t>
      </w:r>
      <w:r>
        <w:rPr>
          <w:spacing w:val="-1"/>
        </w:rPr>
        <w:t xml:space="preserve"> </w:t>
      </w:r>
      <w:r>
        <w:t>ejercicio de sus atribuciones, en los términos contenidos en la Constitución local y esta Ley;</w:t>
      </w:r>
    </w:p>
    <w:p w14:paraId="4D757276" w14:textId="77777777" w:rsidR="001717A9" w:rsidRDefault="001717A9" w:rsidP="004B2EF3">
      <w:pPr>
        <w:pStyle w:val="Textoindependiente"/>
      </w:pPr>
    </w:p>
    <w:p w14:paraId="2DB504EA" w14:textId="77777777" w:rsidR="001717A9" w:rsidRDefault="00000000" w:rsidP="004B2EF3">
      <w:pPr>
        <w:pStyle w:val="Prrafodelista"/>
        <w:numPr>
          <w:ilvl w:val="0"/>
          <w:numId w:val="18"/>
        </w:numPr>
        <w:tabs>
          <w:tab w:val="left" w:pos="1300"/>
          <w:tab w:val="left" w:pos="1302"/>
        </w:tabs>
        <w:ind w:left="0" w:right="116" w:hanging="449"/>
        <w:jc w:val="both"/>
      </w:pPr>
      <w:r>
        <w:t xml:space="preserve">Autonomía de Gestión: La facultad de la Auditoría Superior, para decidir sobre su organización </w:t>
      </w:r>
      <w:r>
        <w:lastRenderedPageBreak/>
        <w:t>interna, estructura y funcionamiento;</w:t>
      </w:r>
    </w:p>
    <w:p w14:paraId="148A5C01" w14:textId="77777777" w:rsidR="00C549F6" w:rsidRDefault="00C549F6" w:rsidP="004B2EF3">
      <w:pPr>
        <w:tabs>
          <w:tab w:val="left" w:pos="1300"/>
          <w:tab w:val="left" w:pos="1302"/>
        </w:tabs>
        <w:ind w:right="116"/>
      </w:pPr>
    </w:p>
    <w:p w14:paraId="1AF8416C" w14:textId="77777777" w:rsidR="001717A9" w:rsidRDefault="00000000" w:rsidP="004B2EF3">
      <w:pPr>
        <w:pStyle w:val="Prrafodelista"/>
        <w:numPr>
          <w:ilvl w:val="0"/>
          <w:numId w:val="18"/>
        </w:numPr>
        <w:tabs>
          <w:tab w:val="left" w:pos="1299"/>
          <w:tab w:val="left" w:pos="1302"/>
        </w:tabs>
        <w:ind w:left="0" w:right="116" w:hanging="388"/>
        <w:jc w:val="both"/>
      </w:pPr>
      <w:r>
        <w:t>Autonomía Presupuestal: La facultad de la Auditoría Superior, para proponer su presupuesto anual en congruencia con sus facultades y necesidades institucionales, siendo</w:t>
      </w:r>
      <w:r>
        <w:rPr>
          <w:spacing w:val="-1"/>
        </w:rPr>
        <w:t xml:space="preserve"> </w:t>
      </w:r>
      <w:r>
        <w:t>una</w:t>
      </w:r>
      <w:r>
        <w:rPr>
          <w:spacing w:val="-1"/>
        </w:rPr>
        <w:t xml:space="preserve"> </w:t>
      </w:r>
      <w:r>
        <w:t>garantía</w:t>
      </w:r>
      <w:r>
        <w:rPr>
          <w:spacing w:val="-1"/>
        </w:rPr>
        <w:t xml:space="preserve"> </w:t>
      </w:r>
      <w:r>
        <w:t>inamovible</w:t>
      </w:r>
      <w:r>
        <w:rPr>
          <w:spacing w:val="-1"/>
        </w:rPr>
        <w:t xml:space="preserve"> </w:t>
      </w:r>
      <w:r>
        <w:t>que</w:t>
      </w:r>
      <w:r>
        <w:rPr>
          <w:spacing w:val="-1"/>
        </w:rPr>
        <w:t xml:space="preserve"> </w:t>
      </w:r>
      <w:r>
        <w:t>su</w:t>
      </w:r>
      <w:r>
        <w:rPr>
          <w:spacing w:val="-1"/>
        </w:rPr>
        <w:t xml:space="preserve"> </w:t>
      </w:r>
      <w:r>
        <w:t>presupuesto</w:t>
      </w:r>
      <w:r>
        <w:rPr>
          <w:spacing w:val="-1"/>
        </w:rPr>
        <w:t xml:space="preserve"> </w:t>
      </w:r>
      <w:r>
        <w:t>anual</w:t>
      </w:r>
      <w:r>
        <w:rPr>
          <w:spacing w:val="-1"/>
        </w:rPr>
        <w:t xml:space="preserve"> </w:t>
      </w:r>
      <w:r>
        <w:t>asignado</w:t>
      </w:r>
      <w:r>
        <w:rPr>
          <w:spacing w:val="-1"/>
        </w:rPr>
        <w:t xml:space="preserve"> </w:t>
      </w:r>
      <w:r>
        <w:t>no</w:t>
      </w:r>
      <w:r>
        <w:rPr>
          <w:spacing w:val="-1"/>
        </w:rPr>
        <w:t xml:space="preserve"> </w:t>
      </w:r>
      <w:r>
        <w:t>sea</w:t>
      </w:r>
      <w:r>
        <w:rPr>
          <w:spacing w:val="-1"/>
        </w:rPr>
        <w:t xml:space="preserve"> </w:t>
      </w:r>
      <w:r>
        <w:t>inferior</w:t>
      </w:r>
      <w:r>
        <w:rPr>
          <w:spacing w:val="-1"/>
        </w:rPr>
        <w:t xml:space="preserve"> </w:t>
      </w:r>
      <w:r>
        <w:t>al otorgado el año inmediato anterior, más el índice inflacionario, teniendo facultades para ejercer el presupuesto aprobado, informando de ello al Congreso del Estado en los términos establecidos en esta Ley;</w:t>
      </w:r>
    </w:p>
    <w:p w14:paraId="40F28268" w14:textId="77777777" w:rsidR="001717A9" w:rsidRDefault="001717A9" w:rsidP="004B2EF3">
      <w:pPr>
        <w:pStyle w:val="Textoindependiente"/>
      </w:pPr>
    </w:p>
    <w:p w14:paraId="3281B622" w14:textId="77777777" w:rsidR="001717A9" w:rsidRDefault="00000000" w:rsidP="004B2EF3">
      <w:pPr>
        <w:pStyle w:val="Prrafodelista"/>
        <w:numPr>
          <w:ilvl w:val="0"/>
          <w:numId w:val="18"/>
        </w:numPr>
        <w:tabs>
          <w:tab w:val="left" w:pos="1300"/>
          <w:tab w:val="left" w:pos="1302"/>
        </w:tabs>
        <w:ind w:left="0" w:right="113" w:hanging="449"/>
        <w:jc w:val="both"/>
      </w:pPr>
      <w:r>
        <w:t>Autonomía Técnica: La facultad de la Auditoría Superior, para decidir sobre la planeación, programación, ejecución, informe y seguimiento en el proceso de la Fiscalización Superior;</w:t>
      </w:r>
    </w:p>
    <w:p w14:paraId="353514D6" w14:textId="77777777" w:rsidR="00C549F6" w:rsidRDefault="00C549F6" w:rsidP="004B2EF3">
      <w:pPr>
        <w:tabs>
          <w:tab w:val="left" w:pos="1300"/>
          <w:tab w:val="left" w:pos="1302"/>
        </w:tabs>
        <w:ind w:right="113"/>
      </w:pPr>
    </w:p>
    <w:p w14:paraId="506D3174" w14:textId="77777777" w:rsidR="001717A9" w:rsidRDefault="00000000" w:rsidP="004B2EF3">
      <w:pPr>
        <w:pStyle w:val="Prrafodelista"/>
        <w:numPr>
          <w:ilvl w:val="0"/>
          <w:numId w:val="18"/>
        </w:numPr>
        <w:tabs>
          <w:tab w:val="left" w:pos="1302"/>
        </w:tabs>
        <w:ind w:left="0" w:right="117" w:hanging="510"/>
        <w:jc w:val="both"/>
      </w:pPr>
      <w:r>
        <w:t>Comisión: La Comisión Permanente de Vigilancia de la Auditoría Superior de Fiscalización del Estado de Oaxaca;</w:t>
      </w:r>
    </w:p>
    <w:p w14:paraId="080F1592" w14:textId="77777777" w:rsidR="001717A9" w:rsidRDefault="001717A9" w:rsidP="004B2EF3">
      <w:pPr>
        <w:pStyle w:val="Textoindependiente"/>
      </w:pPr>
    </w:p>
    <w:p w14:paraId="45BB4121" w14:textId="77777777" w:rsidR="001717A9" w:rsidRDefault="00000000" w:rsidP="004B2EF3">
      <w:pPr>
        <w:pStyle w:val="Prrafodelista"/>
        <w:numPr>
          <w:ilvl w:val="0"/>
          <w:numId w:val="18"/>
        </w:numPr>
        <w:tabs>
          <w:tab w:val="left" w:pos="1301"/>
        </w:tabs>
        <w:ind w:left="0" w:hanging="571"/>
        <w:jc w:val="left"/>
      </w:pPr>
      <w:r>
        <w:rPr>
          <w:spacing w:val="-2"/>
        </w:rPr>
        <w:t>Congreso</w:t>
      </w:r>
      <w:r>
        <w:rPr>
          <w:spacing w:val="-12"/>
        </w:rPr>
        <w:t xml:space="preserve"> </w:t>
      </w:r>
      <w:r>
        <w:rPr>
          <w:spacing w:val="-2"/>
        </w:rPr>
        <w:t>del</w:t>
      </w:r>
      <w:r>
        <w:rPr>
          <w:spacing w:val="-11"/>
        </w:rPr>
        <w:t xml:space="preserve"> </w:t>
      </w:r>
      <w:r>
        <w:rPr>
          <w:spacing w:val="-2"/>
        </w:rPr>
        <w:t>Estado:</w:t>
      </w:r>
      <w:r>
        <w:rPr>
          <w:spacing w:val="-12"/>
        </w:rPr>
        <w:t xml:space="preserve"> </w:t>
      </w:r>
      <w:r>
        <w:rPr>
          <w:spacing w:val="-2"/>
        </w:rPr>
        <w:t>Al</w:t>
      </w:r>
      <w:r>
        <w:rPr>
          <w:spacing w:val="-12"/>
        </w:rPr>
        <w:t xml:space="preserve"> </w:t>
      </w:r>
      <w:r>
        <w:rPr>
          <w:spacing w:val="-2"/>
        </w:rPr>
        <w:t>Honorable</w:t>
      </w:r>
      <w:r>
        <w:rPr>
          <w:spacing w:val="-12"/>
        </w:rPr>
        <w:t xml:space="preserve"> </w:t>
      </w:r>
      <w:r>
        <w:rPr>
          <w:spacing w:val="-2"/>
        </w:rPr>
        <w:t>Congreso</w:t>
      </w:r>
      <w:r>
        <w:rPr>
          <w:spacing w:val="-11"/>
        </w:rPr>
        <w:t xml:space="preserve"> </w:t>
      </w:r>
      <w:r>
        <w:rPr>
          <w:spacing w:val="-2"/>
        </w:rPr>
        <w:t>del</w:t>
      </w:r>
      <w:r>
        <w:rPr>
          <w:spacing w:val="-11"/>
        </w:rPr>
        <w:t xml:space="preserve"> </w:t>
      </w:r>
      <w:r>
        <w:rPr>
          <w:spacing w:val="-2"/>
        </w:rPr>
        <w:t>Estado</w:t>
      </w:r>
      <w:r>
        <w:rPr>
          <w:spacing w:val="-11"/>
        </w:rPr>
        <w:t xml:space="preserve"> </w:t>
      </w:r>
      <w:r>
        <w:rPr>
          <w:spacing w:val="-2"/>
        </w:rPr>
        <w:t>Libre</w:t>
      </w:r>
      <w:r>
        <w:rPr>
          <w:spacing w:val="-11"/>
        </w:rPr>
        <w:t xml:space="preserve"> </w:t>
      </w:r>
      <w:r>
        <w:rPr>
          <w:spacing w:val="-2"/>
        </w:rPr>
        <w:t>y</w:t>
      </w:r>
      <w:r>
        <w:rPr>
          <w:spacing w:val="-11"/>
        </w:rPr>
        <w:t xml:space="preserve"> </w:t>
      </w:r>
      <w:r>
        <w:rPr>
          <w:spacing w:val="-2"/>
        </w:rPr>
        <w:t>Soberano</w:t>
      </w:r>
      <w:r>
        <w:rPr>
          <w:spacing w:val="-11"/>
        </w:rPr>
        <w:t xml:space="preserve"> </w:t>
      </w:r>
      <w:r>
        <w:rPr>
          <w:spacing w:val="-2"/>
        </w:rPr>
        <w:t>de</w:t>
      </w:r>
      <w:r>
        <w:rPr>
          <w:spacing w:val="-11"/>
        </w:rPr>
        <w:t xml:space="preserve"> </w:t>
      </w:r>
      <w:r>
        <w:rPr>
          <w:spacing w:val="-2"/>
        </w:rPr>
        <w:t>Oaxaca;</w:t>
      </w:r>
    </w:p>
    <w:p w14:paraId="3BBE6694" w14:textId="77777777" w:rsidR="001717A9" w:rsidRDefault="001717A9" w:rsidP="004B2EF3">
      <w:pPr>
        <w:pStyle w:val="Textoindependiente"/>
      </w:pPr>
    </w:p>
    <w:p w14:paraId="12722292" w14:textId="77777777" w:rsidR="001717A9" w:rsidRDefault="00000000" w:rsidP="004B2EF3">
      <w:pPr>
        <w:pStyle w:val="Prrafodelista"/>
        <w:numPr>
          <w:ilvl w:val="0"/>
          <w:numId w:val="18"/>
        </w:numPr>
        <w:tabs>
          <w:tab w:val="left" w:pos="1300"/>
        </w:tabs>
        <w:ind w:left="0" w:hanging="447"/>
        <w:jc w:val="left"/>
      </w:pPr>
      <w:r>
        <w:t>Constitución</w:t>
      </w:r>
      <w:r>
        <w:rPr>
          <w:spacing w:val="-13"/>
        </w:rPr>
        <w:t xml:space="preserve"> </w:t>
      </w:r>
      <w:r>
        <w:t>Local:</w:t>
      </w:r>
      <w:r>
        <w:rPr>
          <w:spacing w:val="-12"/>
        </w:rPr>
        <w:t xml:space="preserve"> </w:t>
      </w:r>
      <w:r>
        <w:t>A</w:t>
      </w:r>
      <w:r>
        <w:rPr>
          <w:spacing w:val="-12"/>
        </w:rPr>
        <w:t xml:space="preserve"> </w:t>
      </w:r>
      <w:r>
        <w:t>la</w:t>
      </w:r>
      <w:r>
        <w:rPr>
          <w:spacing w:val="-13"/>
        </w:rPr>
        <w:t xml:space="preserve"> </w:t>
      </w:r>
      <w:r>
        <w:t>Constitución</w:t>
      </w:r>
      <w:r>
        <w:rPr>
          <w:spacing w:val="-13"/>
        </w:rPr>
        <w:t xml:space="preserve"> </w:t>
      </w:r>
      <w:r>
        <w:t>Política</w:t>
      </w:r>
      <w:r>
        <w:rPr>
          <w:spacing w:val="-11"/>
        </w:rPr>
        <w:t xml:space="preserve"> </w:t>
      </w:r>
      <w:r>
        <w:t>del</w:t>
      </w:r>
      <w:r>
        <w:rPr>
          <w:spacing w:val="-13"/>
        </w:rPr>
        <w:t xml:space="preserve"> </w:t>
      </w:r>
      <w:r>
        <w:t>Estado</w:t>
      </w:r>
      <w:r>
        <w:rPr>
          <w:spacing w:val="-10"/>
        </w:rPr>
        <w:t xml:space="preserve"> </w:t>
      </w:r>
      <w:r>
        <w:t>Libre</w:t>
      </w:r>
      <w:r>
        <w:rPr>
          <w:spacing w:val="-12"/>
        </w:rPr>
        <w:t xml:space="preserve"> </w:t>
      </w:r>
      <w:r>
        <w:t>y</w:t>
      </w:r>
      <w:r>
        <w:rPr>
          <w:spacing w:val="-10"/>
        </w:rPr>
        <w:t xml:space="preserve"> </w:t>
      </w:r>
      <w:r>
        <w:t>Soberano</w:t>
      </w:r>
      <w:r>
        <w:rPr>
          <w:spacing w:val="-12"/>
        </w:rPr>
        <w:t xml:space="preserve"> </w:t>
      </w:r>
      <w:r>
        <w:t>de</w:t>
      </w:r>
      <w:r>
        <w:rPr>
          <w:spacing w:val="-11"/>
        </w:rPr>
        <w:t xml:space="preserve"> </w:t>
      </w:r>
      <w:r>
        <w:rPr>
          <w:spacing w:val="-2"/>
        </w:rPr>
        <w:t>Oaxaca;</w:t>
      </w:r>
    </w:p>
    <w:p w14:paraId="3FA4F69B" w14:textId="77777777" w:rsidR="001717A9" w:rsidRDefault="001717A9" w:rsidP="004B2EF3">
      <w:pPr>
        <w:pStyle w:val="Textoindependiente"/>
      </w:pPr>
    </w:p>
    <w:p w14:paraId="369581A9" w14:textId="77777777" w:rsidR="001717A9" w:rsidRDefault="00000000" w:rsidP="004B2EF3">
      <w:pPr>
        <w:pStyle w:val="Prrafodelista"/>
        <w:numPr>
          <w:ilvl w:val="0"/>
          <w:numId w:val="18"/>
        </w:numPr>
        <w:tabs>
          <w:tab w:val="left" w:pos="1299"/>
          <w:tab w:val="left" w:pos="1302"/>
        </w:tabs>
        <w:ind w:left="0" w:right="114" w:hanging="388"/>
        <w:jc w:val="both"/>
      </w:pPr>
      <w:r>
        <w:t>Cuenta Pública: El informe que los Poderes del Estado y los entes públicos estatales rinden al Congreso del Estado de Oaxaca de manera consolidada a través del Ejecutivo</w:t>
      </w:r>
      <w:r w:rsidRPr="00C766D7">
        <w:rPr>
          <w:spacing w:val="-9"/>
        </w:rPr>
        <w:t xml:space="preserve"> </w:t>
      </w:r>
      <w:r>
        <w:t>Estatal,</w:t>
      </w:r>
      <w:r w:rsidRPr="00C766D7">
        <w:rPr>
          <w:spacing w:val="-8"/>
        </w:rPr>
        <w:t xml:space="preserve"> </w:t>
      </w:r>
      <w:r>
        <w:t>así</w:t>
      </w:r>
      <w:r w:rsidRPr="00C766D7">
        <w:rPr>
          <w:spacing w:val="-9"/>
        </w:rPr>
        <w:t xml:space="preserve"> </w:t>
      </w:r>
      <w:r>
        <w:t>como</w:t>
      </w:r>
      <w:r w:rsidRPr="00C766D7">
        <w:rPr>
          <w:spacing w:val="-8"/>
        </w:rPr>
        <w:t xml:space="preserve"> </w:t>
      </w:r>
      <w:r>
        <w:t>el</w:t>
      </w:r>
      <w:r w:rsidRPr="00C766D7">
        <w:rPr>
          <w:spacing w:val="-8"/>
        </w:rPr>
        <w:t xml:space="preserve"> </w:t>
      </w:r>
      <w:r>
        <w:t>que</w:t>
      </w:r>
      <w:r w:rsidRPr="00C766D7">
        <w:rPr>
          <w:spacing w:val="-8"/>
        </w:rPr>
        <w:t xml:space="preserve"> </w:t>
      </w:r>
      <w:r>
        <w:t>rinden</w:t>
      </w:r>
      <w:r w:rsidRPr="00C766D7">
        <w:rPr>
          <w:spacing w:val="-8"/>
        </w:rPr>
        <w:t xml:space="preserve"> </w:t>
      </w:r>
      <w:r>
        <w:t>los</w:t>
      </w:r>
      <w:r w:rsidRPr="00C766D7">
        <w:rPr>
          <w:spacing w:val="-9"/>
        </w:rPr>
        <w:t xml:space="preserve"> </w:t>
      </w:r>
      <w:r>
        <w:t>Municipios,</w:t>
      </w:r>
      <w:r w:rsidRPr="00C766D7">
        <w:rPr>
          <w:spacing w:val="-8"/>
        </w:rPr>
        <w:t xml:space="preserve"> </w:t>
      </w:r>
      <w:r>
        <w:t>a</w:t>
      </w:r>
      <w:r w:rsidRPr="00C766D7">
        <w:rPr>
          <w:spacing w:val="-9"/>
        </w:rPr>
        <w:t xml:space="preserve"> </w:t>
      </w:r>
      <w:r>
        <w:t>efecto</w:t>
      </w:r>
      <w:r w:rsidRPr="00C766D7">
        <w:rPr>
          <w:spacing w:val="-8"/>
        </w:rPr>
        <w:t xml:space="preserve"> </w:t>
      </w:r>
      <w:r>
        <w:t>de</w:t>
      </w:r>
      <w:r w:rsidRPr="00C766D7">
        <w:rPr>
          <w:spacing w:val="-9"/>
        </w:rPr>
        <w:t xml:space="preserve"> </w:t>
      </w:r>
      <w:r>
        <w:t>comprobar</w:t>
      </w:r>
      <w:r w:rsidRPr="00C766D7">
        <w:rPr>
          <w:spacing w:val="-8"/>
        </w:rPr>
        <w:t xml:space="preserve"> </w:t>
      </w:r>
      <w:r>
        <w:t>que</w:t>
      </w:r>
      <w:r w:rsidRPr="00C766D7">
        <w:rPr>
          <w:spacing w:val="-8"/>
        </w:rPr>
        <w:t xml:space="preserve"> </w:t>
      </w:r>
      <w:r>
        <w:t>la recaudación,</w:t>
      </w:r>
      <w:r w:rsidRPr="00C766D7">
        <w:rPr>
          <w:spacing w:val="-1"/>
        </w:rPr>
        <w:t xml:space="preserve"> </w:t>
      </w:r>
      <w:r>
        <w:t>administración,</w:t>
      </w:r>
      <w:r w:rsidRPr="00C766D7">
        <w:rPr>
          <w:spacing w:val="-1"/>
        </w:rPr>
        <w:t xml:space="preserve"> </w:t>
      </w:r>
      <w:r>
        <w:t>manejo,</w:t>
      </w:r>
      <w:r w:rsidRPr="00C766D7">
        <w:rPr>
          <w:spacing w:val="-1"/>
        </w:rPr>
        <w:t xml:space="preserve"> </w:t>
      </w:r>
      <w:r>
        <w:t>custodia</w:t>
      </w:r>
      <w:r w:rsidRPr="00C766D7">
        <w:rPr>
          <w:spacing w:val="-1"/>
        </w:rPr>
        <w:t xml:space="preserve"> </w:t>
      </w:r>
      <w:r>
        <w:t>y aplicación</w:t>
      </w:r>
      <w:r w:rsidRPr="00C766D7">
        <w:rPr>
          <w:spacing w:val="-1"/>
        </w:rPr>
        <w:t xml:space="preserve"> </w:t>
      </w:r>
      <w:r>
        <w:t>de los ingresos y egresos estatales</w:t>
      </w:r>
      <w:r w:rsidRPr="00C766D7">
        <w:rPr>
          <w:spacing w:val="-7"/>
        </w:rPr>
        <w:t xml:space="preserve"> </w:t>
      </w:r>
      <w:r>
        <w:t>y</w:t>
      </w:r>
      <w:r w:rsidRPr="00C766D7">
        <w:rPr>
          <w:spacing w:val="-8"/>
        </w:rPr>
        <w:t xml:space="preserve"> </w:t>
      </w:r>
      <w:r>
        <w:t>municipales</w:t>
      </w:r>
      <w:r w:rsidRPr="00C766D7">
        <w:rPr>
          <w:spacing w:val="-8"/>
        </w:rPr>
        <w:t xml:space="preserve"> </w:t>
      </w:r>
      <w:r>
        <w:t>durante</w:t>
      </w:r>
      <w:r w:rsidRPr="00C766D7">
        <w:rPr>
          <w:spacing w:val="-7"/>
        </w:rPr>
        <w:t xml:space="preserve"> </w:t>
      </w:r>
      <w:r>
        <w:t>el</w:t>
      </w:r>
      <w:r w:rsidRPr="00C766D7">
        <w:rPr>
          <w:spacing w:val="-7"/>
        </w:rPr>
        <w:t xml:space="preserve"> </w:t>
      </w:r>
      <w:r>
        <w:t>ejercicio</w:t>
      </w:r>
      <w:r w:rsidRPr="00C766D7">
        <w:rPr>
          <w:spacing w:val="-7"/>
        </w:rPr>
        <w:t xml:space="preserve"> </w:t>
      </w:r>
      <w:r>
        <w:t>fiscal</w:t>
      </w:r>
      <w:r w:rsidRPr="00C766D7">
        <w:rPr>
          <w:spacing w:val="-8"/>
        </w:rPr>
        <w:t xml:space="preserve"> </w:t>
      </w:r>
      <w:r>
        <w:t>comprendido</w:t>
      </w:r>
      <w:r w:rsidRPr="00C766D7">
        <w:rPr>
          <w:spacing w:val="-7"/>
        </w:rPr>
        <w:t xml:space="preserve"> </w:t>
      </w:r>
      <w:r>
        <w:t>del</w:t>
      </w:r>
      <w:r w:rsidRPr="00C766D7">
        <w:rPr>
          <w:spacing w:val="-6"/>
        </w:rPr>
        <w:t xml:space="preserve"> </w:t>
      </w:r>
      <w:r>
        <w:t>1</w:t>
      </w:r>
      <w:r w:rsidRPr="00C766D7">
        <w:rPr>
          <w:spacing w:val="-7"/>
        </w:rPr>
        <w:t xml:space="preserve"> </w:t>
      </w:r>
      <w:r>
        <w:t>de</w:t>
      </w:r>
      <w:r w:rsidRPr="00C766D7">
        <w:rPr>
          <w:spacing w:val="-7"/>
        </w:rPr>
        <w:t xml:space="preserve"> </w:t>
      </w:r>
      <w:r>
        <w:t>enero</w:t>
      </w:r>
      <w:r w:rsidRPr="00C766D7">
        <w:rPr>
          <w:spacing w:val="-7"/>
        </w:rPr>
        <w:t xml:space="preserve"> </w:t>
      </w:r>
      <w:r>
        <w:t>al</w:t>
      </w:r>
      <w:r w:rsidRPr="00C766D7">
        <w:rPr>
          <w:spacing w:val="-7"/>
        </w:rPr>
        <w:t xml:space="preserve"> </w:t>
      </w:r>
      <w:r>
        <w:t>31</w:t>
      </w:r>
      <w:r w:rsidRPr="00C766D7">
        <w:rPr>
          <w:spacing w:val="-7"/>
        </w:rPr>
        <w:t xml:space="preserve"> </w:t>
      </w:r>
      <w:r>
        <w:t>de diciembre de cada año, se ejercieron en los términos de las disposiciones legales y</w:t>
      </w:r>
      <w:r w:rsidR="00C766D7">
        <w:t xml:space="preserve"> </w:t>
      </w:r>
      <w:r>
        <w:t>administrativas</w:t>
      </w:r>
      <w:r w:rsidRPr="00C766D7">
        <w:rPr>
          <w:spacing w:val="32"/>
        </w:rPr>
        <w:t xml:space="preserve"> </w:t>
      </w:r>
      <w:r>
        <w:t>aplicables,</w:t>
      </w:r>
      <w:r w:rsidRPr="00C766D7">
        <w:rPr>
          <w:spacing w:val="31"/>
        </w:rPr>
        <w:t xml:space="preserve"> </w:t>
      </w:r>
      <w:r>
        <w:t>conforme</w:t>
      </w:r>
      <w:r w:rsidRPr="00C766D7">
        <w:rPr>
          <w:spacing w:val="31"/>
        </w:rPr>
        <w:t xml:space="preserve"> </w:t>
      </w:r>
      <w:r>
        <w:t>a</w:t>
      </w:r>
      <w:r w:rsidRPr="00C766D7">
        <w:rPr>
          <w:spacing w:val="32"/>
        </w:rPr>
        <w:t xml:space="preserve"> </w:t>
      </w:r>
      <w:r>
        <w:t>las</w:t>
      </w:r>
      <w:r w:rsidRPr="00C766D7">
        <w:rPr>
          <w:spacing w:val="31"/>
        </w:rPr>
        <w:t xml:space="preserve"> </w:t>
      </w:r>
      <w:r>
        <w:t>normas</w:t>
      </w:r>
      <w:r w:rsidRPr="00C766D7">
        <w:rPr>
          <w:spacing w:val="32"/>
        </w:rPr>
        <w:t xml:space="preserve"> </w:t>
      </w:r>
      <w:r>
        <w:t>de</w:t>
      </w:r>
      <w:r w:rsidRPr="00C766D7">
        <w:rPr>
          <w:spacing w:val="32"/>
        </w:rPr>
        <w:t xml:space="preserve"> </w:t>
      </w:r>
      <w:r>
        <w:t>información</w:t>
      </w:r>
      <w:r w:rsidRPr="00C766D7">
        <w:rPr>
          <w:spacing w:val="32"/>
        </w:rPr>
        <w:t xml:space="preserve"> </w:t>
      </w:r>
      <w:r>
        <w:t>financiera</w:t>
      </w:r>
      <w:r w:rsidRPr="00C766D7">
        <w:rPr>
          <w:spacing w:val="30"/>
        </w:rPr>
        <w:t xml:space="preserve"> </w:t>
      </w:r>
      <w:r>
        <w:t>y</w:t>
      </w:r>
      <w:r w:rsidRPr="00C766D7">
        <w:rPr>
          <w:spacing w:val="32"/>
        </w:rPr>
        <w:t xml:space="preserve"> </w:t>
      </w:r>
      <w:r>
        <w:t>con base en los Programas aprobados;</w:t>
      </w:r>
    </w:p>
    <w:p w14:paraId="209BF2B5" w14:textId="77777777" w:rsidR="001717A9" w:rsidRDefault="001717A9" w:rsidP="004B2EF3">
      <w:pPr>
        <w:pStyle w:val="Textoindependiente"/>
      </w:pPr>
    </w:p>
    <w:p w14:paraId="19BADA14" w14:textId="77777777" w:rsidR="001717A9" w:rsidRDefault="00000000" w:rsidP="004B2EF3">
      <w:pPr>
        <w:pStyle w:val="Prrafodelista"/>
        <w:numPr>
          <w:ilvl w:val="0"/>
          <w:numId w:val="18"/>
        </w:numPr>
        <w:tabs>
          <w:tab w:val="left" w:pos="1300"/>
        </w:tabs>
        <w:ind w:left="0" w:hanging="447"/>
        <w:jc w:val="left"/>
      </w:pPr>
      <w:r>
        <w:t>Ejecutivo</w:t>
      </w:r>
      <w:r>
        <w:rPr>
          <w:spacing w:val="-10"/>
        </w:rPr>
        <w:t xml:space="preserve"> </w:t>
      </w:r>
      <w:r>
        <w:t>Estatal:</w:t>
      </w:r>
      <w:r>
        <w:rPr>
          <w:spacing w:val="-8"/>
        </w:rPr>
        <w:t xml:space="preserve"> </w:t>
      </w:r>
      <w:r>
        <w:t>La</w:t>
      </w:r>
      <w:r>
        <w:rPr>
          <w:spacing w:val="-9"/>
        </w:rPr>
        <w:t xml:space="preserve"> </w:t>
      </w:r>
      <w:r>
        <w:t>persona</w:t>
      </w:r>
      <w:r>
        <w:rPr>
          <w:spacing w:val="-9"/>
        </w:rPr>
        <w:t xml:space="preserve"> </w:t>
      </w:r>
      <w:r>
        <w:t>Titular</w:t>
      </w:r>
      <w:r>
        <w:rPr>
          <w:spacing w:val="-10"/>
        </w:rPr>
        <w:t xml:space="preserve"> </w:t>
      </w:r>
      <w:r>
        <w:t>del</w:t>
      </w:r>
      <w:r>
        <w:rPr>
          <w:spacing w:val="-8"/>
        </w:rPr>
        <w:t xml:space="preserve"> </w:t>
      </w:r>
      <w:r>
        <w:t>Poder</w:t>
      </w:r>
      <w:r>
        <w:rPr>
          <w:spacing w:val="-9"/>
        </w:rPr>
        <w:t xml:space="preserve"> </w:t>
      </w:r>
      <w:r>
        <w:t>Ejecutivo</w:t>
      </w:r>
      <w:r>
        <w:rPr>
          <w:spacing w:val="-9"/>
        </w:rPr>
        <w:t xml:space="preserve"> </w:t>
      </w:r>
      <w:r>
        <w:t>del</w:t>
      </w:r>
      <w:r>
        <w:rPr>
          <w:spacing w:val="-10"/>
        </w:rPr>
        <w:t xml:space="preserve"> </w:t>
      </w:r>
      <w:r>
        <w:t>Estado</w:t>
      </w:r>
      <w:r>
        <w:rPr>
          <w:spacing w:val="-9"/>
        </w:rPr>
        <w:t xml:space="preserve"> </w:t>
      </w:r>
      <w:r>
        <w:t>de</w:t>
      </w:r>
      <w:r>
        <w:rPr>
          <w:spacing w:val="-8"/>
        </w:rPr>
        <w:t xml:space="preserve"> </w:t>
      </w:r>
      <w:r>
        <w:rPr>
          <w:spacing w:val="-2"/>
        </w:rPr>
        <w:t>Oaxaca;</w:t>
      </w:r>
    </w:p>
    <w:p w14:paraId="304D0051" w14:textId="77777777" w:rsidR="001717A9" w:rsidRDefault="001717A9" w:rsidP="004B2EF3">
      <w:pPr>
        <w:pStyle w:val="Textoindependiente"/>
      </w:pPr>
    </w:p>
    <w:p w14:paraId="1511EF1B" w14:textId="77777777" w:rsidR="001717A9" w:rsidRDefault="00000000" w:rsidP="004B2EF3">
      <w:pPr>
        <w:pStyle w:val="Prrafodelista"/>
        <w:numPr>
          <w:ilvl w:val="0"/>
          <w:numId w:val="18"/>
        </w:numPr>
        <w:tabs>
          <w:tab w:val="left" w:pos="1302"/>
        </w:tabs>
        <w:ind w:left="0" w:right="110" w:hanging="510"/>
        <w:jc w:val="both"/>
      </w:pPr>
      <w:r>
        <w:t>Entidades</w:t>
      </w:r>
      <w:r>
        <w:rPr>
          <w:spacing w:val="-9"/>
        </w:rPr>
        <w:t xml:space="preserve"> </w:t>
      </w:r>
      <w:r>
        <w:t>Fiscalizables:</w:t>
      </w:r>
      <w:r>
        <w:rPr>
          <w:spacing w:val="-10"/>
        </w:rPr>
        <w:t xml:space="preserve"> </w:t>
      </w:r>
      <w:r>
        <w:t>Aquellas</w:t>
      </w:r>
      <w:r>
        <w:rPr>
          <w:spacing w:val="-9"/>
        </w:rPr>
        <w:t xml:space="preserve"> </w:t>
      </w:r>
      <w:r>
        <w:t>a</w:t>
      </w:r>
      <w:r>
        <w:rPr>
          <w:spacing w:val="-9"/>
        </w:rPr>
        <w:t xml:space="preserve"> </w:t>
      </w:r>
      <w:r>
        <w:t>que</w:t>
      </w:r>
      <w:r>
        <w:rPr>
          <w:spacing w:val="-9"/>
        </w:rPr>
        <w:t xml:space="preserve"> </w:t>
      </w:r>
      <w:r>
        <w:t>se</w:t>
      </w:r>
      <w:r>
        <w:rPr>
          <w:spacing w:val="-9"/>
        </w:rPr>
        <w:t xml:space="preserve"> </w:t>
      </w:r>
      <w:r>
        <w:t>refiere</w:t>
      </w:r>
      <w:r>
        <w:rPr>
          <w:spacing w:val="-9"/>
        </w:rPr>
        <w:t xml:space="preserve"> </w:t>
      </w:r>
      <w:r>
        <w:t>el</w:t>
      </w:r>
      <w:r>
        <w:rPr>
          <w:spacing w:val="-9"/>
        </w:rPr>
        <w:t xml:space="preserve"> </w:t>
      </w:r>
      <w:r>
        <w:t>artículo</w:t>
      </w:r>
      <w:r>
        <w:rPr>
          <w:spacing w:val="-9"/>
        </w:rPr>
        <w:t xml:space="preserve"> </w:t>
      </w:r>
      <w:r>
        <w:t>65</w:t>
      </w:r>
      <w:r>
        <w:rPr>
          <w:spacing w:val="-3"/>
        </w:rPr>
        <w:t xml:space="preserve"> </w:t>
      </w:r>
      <w:r>
        <w:t>BIS</w:t>
      </w:r>
      <w:r>
        <w:rPr>
          <w:spacing w:val="-9"/>
        </w:rPr>
        <w:t xml:space="preserve"> </w:t>
      </w:r>
      <w:r>
        <w:t>de</w:t>
      </w:r>
      <w:r>
        <w:rPr>
          <w:spacing w:val="-9"/>
        </w:rPr>
        <w:t xml:space="preserve"> </w:t>
      </w:r>
      <w:r>
        <w:t>la</w:t>
      </w:r>
      <w:r>
        <w:rPr>
          <w:spacing w:val="-8"/>
        </w:rPr>
        <w:t xml:space="preserve"> </w:t>
      </w:r>
      <w:r>
        <w:t>Constitución Local, entendiéndose por ellos, a las Dependencias y Entidades del Poder Ejecutivo Estatal,</w:t>
      </w:r>
      <w:r>
        <w:rPr>
          <w:spacing w:val="-2"/>
        </w:rPr>
        <w:t xml:space="preserve"> </w:t>
      </w:r>
      <w:r>
        <w:t>los</w:t>
      </w:r>
      <w:r>
        <w:rPr>
          <w:spacing w:val="-4"/>
        </w:rPr>
        <w:t xml:space="preserve"> </w:t>
      </w:r>
      <w:r>
        <w:t>Poderes</w:t>
      </w:r>
      <w:r>
        <w:rPr>
          <w:spacing w:val="-2"/>
        </w:rPr>
        <w:t xml:space="preserve"> </w:t>
      </w:r>
      <w:r>
        <w:t>Legislativo</w:t>
      </w:r>
      <w:r>
        <w:rPr>
          <w:spacing w:val="-2"/>
        </w:rPr>
        <w:t xml:space="preserve"> </w:t>
      </w:r>
      <w:r>
        <w:t>y</w:t>
      </w:r>
      <w:r>
        <w:rPr>
          <w:spacing w:val="-3"/>
        </w:rPr>
        <w:t xml:space="preserve"> </w:t>
      </w:r>
      <w:r>
        <w:t>Judicial,</w:t>
      </w:r>
      <w:r>
        <w:rPr>
          <w:spacing w:val="-3"/>
        </w:rPr>
        <w:t xml:space="preserve"> </w:t>
      </w:r>
      <w:r>
        <w:t>los</w:t>
      </w:r>
      <w:r>
        <w:rPr>
          <w:spacing w:val="-2"/>
        </w:rPr>
        <w:t xml:space="preserve"> </w:t>
      </w:r>
      <w:r>
        <w:t>órganos</w:t>
      </w:r>
      <w:r>
        <w:rPr>
          <w:spacing w:val="-2"/>
        </w:rPr>
        <w:t xml:space="preserve"> </w:t>
      </w:r>
      <w:r>
        <w:t>jurisdiccionales</w:t>
      </w:r>
      <w:r>
        <w:rPr>
          <w:spacing w:val="-3"/>
        </w:rPr>
        <w:t xml:space="preserve"> </w:t>
      </w:r>
      <w:r>
        <w:t>que</w:t>
      </w:r>
      <w:r>
        <w:rPr>
          <w:spacing w:val="-2"/>
        </w:rPr>
        <w:t xml:space="preserve"> </w:t>
      </w:r>
      <w:r>
        <w:t>no</w:t>
      </w:r>
      <w:r>
        <w:rPr>
          <w:spacing w:val="-2"/>
        </w:rPr>
        <w:t xml:space="preserve"> </w:t>
      </w:r>
      <w:r>
        <w:t>formen parte</w:t>
      </w:r>
      <w:r>
        <w:rPr>
          <w:spacing w:val="-16"/>
        </w:rPr>
        <w:t xml:space="preserve"> </w:t>
      </w:r>
      <w:r>
        <w:t>del</w:t>
      </w:r>
      <w:r>
        <w:rPr>
          <w:spacing w:val="-15"/>
        </w:rPr>
        <w:t xml:space="preserve"> </w:t>
      </w:r>
      <w:r>
        <w:t>Poder</w:t>
      </w:r>
      <w:r>
        <w:rPr>
          <w:spacing w:val="-15"/>
        </w:rPr>
        <w:t xml:space="preserve"> </w:t>
      </w:r>
      <w:r>
        <w:t>Judicial,</w:t>
      </w:r>
      <w:r>
        <w:rPr>
          <w:spacing w:val="-16"/>
        </w:rPr>
        <w:t xml:space="preserve"> </w:t>
      </w:r>
      <w:r>
        <w:t>los</w:t>
      </w:r>
      <w:r>
        <w:rPr>
          <w:spacing w:val="-15"/>
        </w:rPr>
        <w:t xml:space="preserve"> </w:t>
      </w:r>
      <w:r>
        <w:t>Organismos</w:t>
      </w:r>
      <w:r>
        <w:rPr>
          <w:spacing w:val="-15"/>
        </w:rPr>
        <w:t xml:space="preserve"> </w:t>
      </w:r>
      <w:r>
        <w:t>Públicos</w:t>
      </w:r>
      <w:r>
        <w:rPr>
          <w:spacing w:val="-15"/>
        </w:rPr>
        <w:t xml:space="preserve"> </w:t>
      </w:r>
      <w:r>
        <w:t>Estatales,</w:t>
      </w:r>
      <w:r>
        <w:rPr>
          <w:spacing w:val="-16"/>
        </w:rPr>
        <w:t xml:space="preserve"> </w:t>
      </w:r>
      <w:r>
        <w:t>Órganos</w:t>
      </w:r>
      <w:r>
        <w:rPr>
          <w:spacing w:val="-15"/>
        </w:rPr>
        <w:t xml:space="preserve"> </w:t>
      </w:r>
      <w:r>
        <w:t>Constitucionales Autónomos, los Ayuntamientos, las Entidades Paraestatales y Paramunicipales, los Organismos Descentralizados, los Organismos Desconcentrados, las Empresas productivas del Estado y Municipios y sus subsidiarias; así como, cualquier otro ente público</w:t>
      </w:r>
      <w:r>
        <w:rPr>
          <w:spacing w:val="-2"/>
        </w:rPr>
        <w:t xml:space="preserve"> </w:t>
      </w:r>
      <w:r>
        <w:t>sobre</w:t>
      </w:r>
      <w:r>
        <w:rPr>
          <w:spacing w:val="-2"/>
        </w:rPr>
        <w:t xml:space="preserve"> </w:t>
      </w:r>
      <w:r>
        <w:t>el</w:t>
      </w:r>
      <w:r>
        <w:rPr>
          <w:spacing w:val="-1"/>
        </w:rPr>
        <w:t xml:space="preserve"> </w:t>
      </w:r>
      <w:r>
        <w:t>que</w:t>
      </w:r>
      <w:r>
        <w:rPr>
          <w:spacing w:val="-2"/>
        </w:rPr>
        <w:t xml:space="preserve"> </w:t>
      </w:r>
      <w:r>
        <w:t>el</w:t>
      </w:r>
      <w:r>
        <w:rPr>
          <w:spacing w:val="-1"/>
        </w:rPr>
        <w:t xml:space="preserve"> </w:t>
      </w:r>
      <w:r>
        <w:t>Estado</w:t>
      </w:r>
      <w:r>
        <w:rPr>
          <w:spacing w:val="-1"/>
        </w:rPr>
        <w:t xml:space="preserve"> </w:t>
      </w:r>
      <w:r>
        <w:t>y</w:t>
      </w:r>
      <w:r>
        <w:rPr>
          <w:spacing w:val="-2"/>
        </w:rPr>
        <w:t xml:space="preserve"> </w:t>
      </w:r>
      <w:r>
        <w:t>los</w:t>
      </w:r>
      <w:r>
        <w:rPr>
          <w:spacing w:val="-3"/>
        </w:rPr>
        <w:t xml:space="preserve"> </w:t>
      </w:r>
      <w:r>
        <w:t>municipios</w:t>
      </w:r>
      <w:r>
        <w:rPr>
          <w:spacing w:val="-1"/>
        </w:rPr>
        <w:t xml:space="preserve"> </w:t>
      </w:r>
      <w:r>
        <w:t>tengan</w:t>
      </w:r>
      <w:r>
        <w:rPr>
          <w:spacing w:val="-1"/>
        </w:rPr>
        <w:t xml:space="preserve"> </w:t>
      </w:r>
      <w:r>
        <w:t>control</w:t>
      </w:r>
      <w:r>
        <w:rPr>
          <w:spacing w:val="-1"/>
        </w:rPr>
        <w:t xml:space="preserve"> </w:t>
      </w:r>
      <w:r>
        <w:t>sobre</w:t>
      </w:r>
      <w:r>
        <w:rPr>
          <w:spacing w:val="-2"/>
        </w:rPr>
        <w:t xml:space="preserve"> </w:t>
      </w:r>
      <w:r>
        <w:t>sus</w:t>
      </w:r>
      <w:r>
        <w:rPr>
          <w:spacing w:val="-2"/>
        </w:rPr>
        <w:t xml:space="preserve"> </w:t>
      </w:r>
      <w:r>
        <w:t>decisiones</w:t>
      </w:r>
      <w:r>
        <w:rPr>
          <w:spacing w:val="-3"/>
        </w:rPr>
        <w:t xml:space="preserve"> </w:t>
      </w:r>
      <w:r>
        <w:t>o acciones; los mandantes, mandatarios, fideicomitentes, fiduciarios, fideicomisarios o cualquier otra figura jurídica análoga; así como, los mandatos, fondos o fideicomisos públicos o privados, cuando hayan recibido por cualquier título, recursos públicos estatales y municipales y, demás que competa fiscalizar o revisar a la Auditoría Superior,</w:t>
      </w:r>
      <w:r>
        <w:rPr>
          <w:spacing w:val="-12"/>
        </w:rPr>
        <w:t xml:space="preserve"> </w:t>
      </w:r>
      <w:r>
        <w:t>aún</w:t>
      </w:r>
      <w:r>
        <w:rPr>
          <w:spacing w:val="-11"/>
        </w:rPr>
        <w:t xml:space="preserve"> </w:t>
      </w:r>
      <w:r>
        <w:t>y</w:t>
      </w:r>
      <w:r>
        <w:rPr>
          <w:spacing w:val="-11"/>
        </w:rPr>
        <w:t xml:space="preserve"> </w:t>
      </w:r>
      <w:r>
        <w:t>cuando</w:t>
      </w:r>
      <w:r>
        <w:rPr>
          <w:spacing w:val="-13"/>
        </w:rPr>
        <w:t xml:space="preserve"> </w:t>
      </w:r>
      <w:r>
        <w:t>pertenezcan</w:t>
      </w:r>
      <w:r>
        <w:rPr>
          <w:spacing w:val="-12"/>
        </w:rPr>
        <w:t xml:space="preserve"> </w:t>
      </w:r>
      <w:r>
        <w:t>al</w:t>
      </w:r>
      <w:r>
        <w:rPr>
          <w:spacing w:val="-12"/>
        </w:rPr>
        <w:t xml:space="preserve"> </w:t>
      </w:r>
      <w:r>
        <w:t>sector</w:t>
      </w:r>
      <w:r>
        <w:rPr>
          <w:spacing w:val="-12"/>
        </w:rPr>
        <w:t xml:space="preserve"> </w:t>
      </w:r>
      <w:r>
        <w:t>privado</w:t>
      </w:r>
      <w:r>
        <w:rPr>
          <w:spacing w:val="-12"/>
        </w:rPr>
        <w:t xml:space="preserve"> </w:t>
      </w:r>
      <w:r>
        <w:t>o</w:t>
      </w:r>
      <w:r>
        <w:rPr>
          <w:spacing w:val="-12"/>
        </w:rPr>
        <w:t xml:space="preserve"> </w:t>
      </w:r>
      <w:r>
        <w:t>social;</w:t>
      </w:r>
      <w:r>
        <w:rPr>
          <w:spacing w:val="-11"/>
        </w:rPr>
        <w:t xml:space="preserve"> </w:t>
      </w:r>
      <w:r>
        <w:t>y,</w:t>
      </w:r>
      <w:r>
        <w:rPr>
          <w:spacing w:val="-11"/>
        </w:rPr>
        <w:t xml:space="preserve"> </w:t>
      </w:r>
      <w:r>
        <w:t>en</w:t>
      </w:r>
      <w:r>
        <w:rPr>
          <w:spacing w:val="-11"/>
        </w:rPr>
        <w:t xml:space="preserve"> </w:t>
      </w:r>
      <w:r>
        <w:t>general,</w:t>
      </w:r>
      <w:r>
        <w:rPr>
          <w:spacing w:val="-11"/>
        </w:rPr>
        <w:t xml:space="preserve"> </w:t>
      </w:r>
      <w:r>
        <w:t>cualquier entidad, persona física o moral y/o jurídica, pública o privada, que haya captado, recaudado,</w:t>
      </w:r>
      <w:r>
        <w:rPr>
          <w:spacing w:val="-4"/>
        </w:rPr>
        <w:t xml:space="preserve"> </w:t>
      </w:r>
      <w:r>
        <w:t>administrado,</w:t>
      </w:r>
      <w:r>
        <w:rPr>
          <w:spacing w:val="-4"/>
        </w:rPr>
        <w:t xml:space="preserve"> </w:t>
      </w:r>
      <w:r>
        <w:t>ministrado,</w:t>
      </w:r>
      <w:r>
        <w:rPr>
          <w:spacing w:val="-4"/>
        </w:rPr>
        <w:t xml:space="preserve"> </w:t>
      </w:r>
      <w:r>
        <w:t>manejado,</w:t>
      </w:r>
      <w:r>
        <w:rPr>
          <w:spacing w:val="-4"/>
        </w:rPr>
        <w:t xml:space="preserve"> </w:t>
      </w:r>
      <w:r>
        <w:t>ejercido,</w:t>
      </w:r>
      <w:r>
        <w:rPr>
          <w:spacing w:val="-4"/>
        </w:rPr>
        <w:t xml:space="preserve"> </w:t>
      </w:r>
      <w:r>
        <w:t>cobrado</w:t>
      </w:r>
      <w:r>
        <w:rPr>
          <w:spacing w:val="-4"/>
        </w:rPr>
        <w:t xml:space="preserve"> </w:t>
      </w:r>
      <w:r>
        <w:t>o</w:t>
      </w:r>
      <w:r>
        <w:rPr>
          <w:spacing w:val="-3"/>
        </w:rPr>
        <w:t xml:space="preserve"> </w:t>
      </w:r>
      <w:r>
        <w:t>recibido</w:t>
      </w:r>
      <w:r>
        <w:rPr>
          <w:spacing w:val="-3"/>
        </w:rPr>
        <w:t xml:space="preserve"> </w:t>
      </w:r>
      <w:r>
        <w:t>en</w:t>
      </w:r>
      <w:r>
        <w:rPr>
          <w:spacing w:val="-4"/>
        </w:rPr>
        <w:t xml:space="preserve"> </w:t>
      </w:r>
      <w:r>
        <w:t>pago directo</w:t>
      </w:r>
      <w:r>
        <w:rPr>
          <w:spacing w:val="-4"/>
        </w:rPr>
        <w:t xml:space="preserve"> </w:t>
      </w:r>
      <w:r>
        <w:t>o</w:t>
      </w:r>
      <w:r>
        <w:rPr>
          <w:spacing w:val="-4"/>
        </w:rPr>
        <w:t xml:space="preserve"> </w:t>
      </w:r>
      <w:r>
        <w:t>indirectamente</w:t>
      </w:r>
      <w:r>
        <w:rPr>
          <w:spacing w:val="-4"/>
        </w:rPr>
        <w:t xml:space="preserve"> </w:t>
      </w:r>
      <w:r>
        <w:t>recursos</w:t>
      </w:r>
      <w:r>
        <w:rPr>
          <w:spacing w:val="-4"/>
        </w:rPr>
        <w:t xml:space="preserve"> </w:t>
      </w:r>
      <w:r>
        <w:t>públicos</w:t>
      </w:r>
      <w:r>
        <w:rPr>
          <w:spacing w:val="-4"/>
        </w:rPr>
        <w:t xml:space="preserve"> </w:t>
      </w:r>
      <w:r>
        <w:t>estatales</w:t>
      </w:r>
      <w:r>
        <w:rPr>
          <w:spacing w:val="-4"/>
        </w:rPr>
        <w:t xml:space="preserve"> </w:t>
      </w:r>
      <w:r>
        <w:t>o</w:t>
      </w:r>
      <w:r>
        <w:rPr>
          <w:spacing w:val="-4"/>
        </w:rPr>
        <w:t xml:space="preserve"> </w:t>
      </w:r>
      <w:r>
        <w:t>municipales,</w:t>
      </w:r>
      <w:r>
        <w:rPr>
          <w:spacing w:val="-4"/>
        </w:rPr>
        <w:t xml:space="preserve"> </w:t>
      </w:r>
      <w:r>
        <w:t>incluidas</w:t>
      </w:r>
      <w:r>
        <w:rPr>
          <w:spacing w:val="-4"/>
        </w:rPr>
        <w:t xml:space="preserve"> </w:t>
      </w:r>
      <w:r>
        <w:t>aquellas de derecho privado que tengan autorización para expedir recibos deducibles de impuestos por donaciones destinadas para el cumplimiento de sus fines;</w:t>
      </w:r>
    </w:p>
    <w:p w14:paraId="6C0EA3D1" w14:textId="77777777" w:rsidR="001717A9" w:rsidRDefault="001717A9" w:rsidP="004B2EF3">
      <w:pPr>
        <w:pStyle w:val="Textoindependiente"/>
      </w:pPr>
    </w:p>
    <w:p w14:paraId="08AF6DEF" w14:textId="77777777" w:rsidR="001717A9" w:rsidRDefault="00000000" w:rsidP="004B2EF3">
      <w:pPr>
        <w:pStyle w:val="Prrafodelista"/>
        <w:numPr>
          <w:ilvl w:val="0"/>
          <w:numId w:val="18"/>
        </w:numPr>
        <w:tabs>
          <w:tab w:val="left" w:pos="1302"/>
        </w:tabs>
        <w:ind w:left="0" w:right="114" w:hanging="572"/>
        <w:jc w:val="both"/>
      </w:pPr>
      <w:r>
        <w:t>Faltas Administrativas:</w:t>
      </w:r>
      <w:r>
        <w:rPr>
          <w:spacing w:val="-1"/>
        </w:rPr>
        <w:t xml:space="preserve"> </w:t>
      </w:r>
      <w:r>
        <w:t>Las faltas Administrativas graves</w:t>
      </w:r>
      <w:r>
        <w:rPr>
          <w:spacing w:val="-1"/>
        </w:rPr>
        <w:t xml:space="preserve"> </w:t>
      </w:r>
      <w:r>
        <w:t>y</w:t>
      </w:r>
      <w:r>
        <w:rPr>
          <w:spacing w:val="-1"/>
        </w:rPr>
        <w:t xml:space="preserve"> </w:t>
      </w:r>
      <w:r>
        <w:t>no graves</w:t>
      </w:r>
      <w:r>
        <w:rPr>
          <w:spacing w:val="-1"/>
        </w:rPr>
        <w:t xml:space="preserve"> </w:t>
      </w:r>
      <w:r>
        <w:t>señaladas en</w:t>
      </w:r>
      <w:r>
        <w:rPr>
          <w:spacing w:val="-1"/>
        </w:rPr>
        <w:t xml:space="preserve"> </w:t>
      </w:r>
      <w:r>
        <w:t>la Ley General de Responsabilidades Administrativas y la Ley de Responsabilidades Administrativas</w:t>
      </w:r>
      <w:r>
        <w:rPr>
          <w:spacing w:val="-13"/>
        </w:rPr>
        <w:t xml:space="preserve"> </w:t>
      </w:r>
      <w:r>
        <w:t>del</w:t>
      </w:r>
      <w:r>
        <w:rPr>
          <w:spacing w:val="-14"/>
        </w:rPr>
        <w:t xml:space="preserve"> </w:t>
      </w:r>
      <w:r>
        <w:t>Estado</w:t>
      </w:r>
      <w:r>
        <w:rPr>
          <w:spacing w:val="-13"/>
        </w:rPr>
        <w:t xml:space="preserve"> </w:t>
      </w:r>
      <w:r>
        <w:t>y</w:t>
      </w:r>
      <w:r>
        <w:rPr>
          <w:spacing w:val="-13"/>
        </w:rPr>
        <w:t xml:space="preserve"> </w:t>
      </w:r>
      <w:r>
        <w:t>Municipios</w:t>
      </w:r>
      <w:r>
        <w:rPr>
          <w:spacing w:val="-13"/>
        </w:rPr>
        <w:t xml:space="preserve"> </w:t>
      </w:r>
      <w:r>
        <w:t>de</w:t>
      </w:r>
      <w:r>
        <w:rPr>
          <w:spacing w:val="-15"/>
        </w:rPr>
        <w:t xml:space="preserve"> </w:t>
      </w:r>
      <w:r>
        <w:t>Oaxaca,</w:t>
      </w:r>
      <w:r>
        <w:rPr>
          <w:spacing w:val="-14"/>
        </w:rPr>
        <w:t xml:space="preserve"> </w:t>
      </w:r>
      <w:r>
        <w:t>así</w:t>
      </w:r>
      <w:r>
        <w:rPr>
          <w:spacing w:val="-15"/>
        </w:rPr>
        <w:t xml:space="preserve"> </w:t>
      </w:r>
      <w:r>
        <w:t>como,</w:t>
      </w:r>
      <w:r>
        <w:rPr>
          <w:spacing w:val="-14"/>
        </w:rPr>
        <w:t xml:space="preserve"> </w:t>
      </w:r>
      <w:r>
        <w:t>las</w:t>
      </w:r>
      <w:r>
        <w:rPr>
          <w:spacing w:val="-15"/>
        </w:rPr>
        <w:t xml:space="preserve"> </w:t>
      </w:r>
      <w:r>
        <w:t>contempladas</w:t>
      </w:r>
      <w:r>
        <w:rPr>
          <w:spacing w:val="-14"/>
        </w:rPr>
        <w:t xml:space="preserve"> </w:t>
      </w:r>
      <w:r>
        <w:t>como tales, en cualquier otra disposición legal que resulte aplicable en materia de fiscalización de recursos públicos;</w:t>
      </w:r>
    </w:p>
    <w:p w14:paraId="4D19179B" w14:textId="77777777" w:rsidR="001717A9" w:rsidRDefault="001717A9" w:rsidP="004B2EF3">
      <w:pPr>
        <w:pStyle w:val="Textoindependiente"/>
      </w:pPr>
    </w:p>
    <w:p w14:paraId="56AB6E79" w14:textId="77777777" w:rsidR="001717A9" w:rsidRDefault="00000000" w:rsidP="004B2EF3">
      <w:pPr>
        <w:pStyle w:val="Prrafodelista"/>
        <w:numPr>
          <w:ilvl w:val="0"/>
          <w:numId w:val="18"/>
        </w:numPr>
        <w:tabs>
          <w:tab w:val="left" w:pos="1300"/>
          <w:tab w:val="left" w:pos="1302"/>
        </w:tabs>
        <w:ind w:left="0" w:right="118" w:hanging="596"/>
        <w:jc w:val="both"/>
      </w:pPr>
      <w:r>
        <w:t>Fiscalía</w:t>
      </w:r>
      <w:r>
        <w:rPr>
          <w:spacing w:val="-11"/>
        </w:rPr>
        <w:t xml:space="preserve"> </w:t>
      </w:r>
      <w:r>
        <w:t>Especializada:</w:t>
      </w:r>
      <w:r>
        <w:rPr>
          <w:spacing w:val="-11"/>
        </w:rPr>
        <w:t xml:space="preserve"> </w:t>
      </w:r>
      <w:r>
        <w:t>Fiscalía</w:t>
      </w:r>
      <w:r>
        <w:rPr>
          <w:spacing w:val="-11"/>
        </w:rPr>
        <w:t xml:space="preserve"> </w:t>
      </w:r>
      <w:r>
        <w:t>Especializada</w:t>
      </w:r>
      <w:r>
        <w:rPr>
          <w:spacing w:val="-10"/>
        </w:rPr>
        <w:t xml:space="preserve"> </w:t>
      </w:r>
      <w:r>
        <w:t>en</w:t>
      </w:r>
      <w:r>
        <w:rPr>
          <w:spacing w:val="-10"/>
        </w:rPr>
        <w:t xml:space="preserve"> </w:t>
      </w:r>
      <w:r>
        <w:t>Materia</w:t>
      </w:r>
      <w:r>
        <w:rPr>
          <w:spacing w:val="-10"/>
        </w:rPr>
        <w:t xml:space="preserve"> </w:t>
      </w:r>
      <w:r>
        <w:t>de</w:t>
      </w:r>
      <w:r>
        <w:rPr>
          <w:spacing w:val="-10"/>
        </w:rPr>
        <w:t xml:space="preserve"> </w:t>
      </w:r>
      <w:r>
        <w:t>Combate</w:t>
      </w:r>
      <w:r>
        <w:rPr>
          <w:spacing w:val="-10"/>
        </w:rPr>
        <w:t xml:space="preserve"> </w:t>
      </w:r>
      <w:r>
        <w:t>a</w:t>
      </w:r>
      <w:r>
        <w:rPr>
          <w:spacing w:val="-10"/>
        </w:rPr>
        <w:t xml:space="preserve"> </w:t>
      </w:r>
      <w:r>
        <w:t>la</w:t>
      </w:r>
      <w:r>
        <w:rPr>
          <w:spacing w:val="-10"/>
        </w:rPr>
        <w:t xml:space="preserve"> </w:t>
      </w:r>
      <w:r>
        <w:t xml:space="preserve">Corrupción del Estado </w:t>
      </w:r>
      <w:r>
        <w:lastRenderedPageBreak/>
        <w:t>de Oaxaca;</w:t>
      </w:r>
    </w:p>
    <w:p w14:paraId="09B9F7A5" w14:textId="77777777" w:rsidR="00C549F6" w:rsidRDefault="00C549F6" w:rsidP="004B2EF3">
      <w:pPr>
        <w:tabs>
          <w:tab w:val="left" w:pos="1300"/>
          <w:tab w:val="left" w:pos="1302"/>
        </w:tabs>
        <w:ind w:right="118"/>
      </w:pPr>
    </w:p>
    <w:p w14:paraId="3E5E26B2" w14:textId="77777777" w:rsidR="001717A9" w:rsidRDefault="00000000" w:rsidP="004B2EF3">
      <w:pPr>
        <w:pStyle w:val="Prrafodelista"/>
        <w:numPr>
          <w:ilvl w:val="0"/>
          <w:numId w:val="18"/>
        </w:numPr>
        <w:tabs>
          <w:tab w:val="left" w:pos="1299"/>
          <w:tab w:val="left" w:pos="1302"/>
        </w:tabs>
        <w:ind w:left="0" w:right="111" w:hanging="534"/>
        <w:jc w:val="both"/>
      </w:pPr>
      <w:r>
        <w:t>Fiscalización Superior: La facultad de revisión de las Cuentas Públicas originaria del Congreso,</w:t>
      </w:r>
      <w:r>
        <w:rPr>
          <w:spacing w:val="-7"/>
        </w:rPr>
        <w:t xml:space="preserve"> </w:t>
      </w:r>
      <w:r>
        <w:t>que</w:t>
      </w:r>
      <w:r>
        <w:rPr>
          <w:spacing w:val="-7"/>
        </w:rPr>
        <w:t xml:space="preserve"> </w:t>
      </w:r>
      <w:r>
        <w:t>realiza</w:t>
      </w:r>
      <w:r>
        <w:rPr>
          <w:spacing w:val="-7"/>
        </w:rPr>
        <w:t xml:space="preserve"> </w:t>
      </w:r>
      <w:r>
        <w:t>la</w:t>
      </w:r>
      <w:r>
        <w:rPr>
          <w:spacing w:val="-8"/>
        </w:rPr>
        <w:t xml:space="preserve"> </w:t>
      </w:r>
      <w:r>
        <w:t>Auditoría</w:t>
      </w:r>
      <w:r>
        <w:rPr>
          <w:spacing w:val="-7"/>
        </w:rPr>
        <w:t xml:space="preserve"> </w:t>
      </w:r>
      <w:r>
        <w:t>Superior,</w:t>
      </w:r>
      <w:r>
        <w:rPr>
          <w:spacing w:val="-7"/>
        </w:rPr>
        <w:t xml:space="preserve"> </w:t>
      </w:r>
      <w:r>
        <w:t>con</w:t>
      </w:r>
      <w:r>
        <w:rPr>
          <w:spacing w:val="-8"/>
        </w:rPr>
        <w:t xml:space="preserve"> </w:t>
      </w:r>
      <w:r>
        <w:t>base</w:t>
      </w:r>
      <w:r>
        <w:rPr>
          <w:spacing w:val="-7"/>
        </w:rPr>
        <w:t xml:space="preserve"> </w:t>
      </w:r>
      <w:r>
        <w:t>en</w:t>
      </w:r>
      <w:r>
        <w:rPr>
          <w:spacing w:val="-7"/>
        </w:rPr>
        <w:t xml:space="preserve"> </w:t>
      </w:r>
      <w:r>
        <w:t>lo</w:t>
      </w:r>
      <w:r>
        <w:rPr>
          <w:spacing w:val="-7"/>
        </w:rPr>
        <w:t xml:space="preserve"> </w:t>
      </w:r>
      <w:r>
        <w:t>dispuesto</w:t>
      </w:r>
      <w:r>
        <w:rPr>
          <w:spacing w:val="-7"/>
        </w:rPr>
        <w:t xml:space="preserve"> </w:t>
      </w:r>
      <w:r>
        <w:t>por</w:t>
      </w:r>
      <w:r>
        <w:rPr>
          <w:spacing w:val="-8"/>
        </w:rPr>
        <w:t xml:space="preserve"> </w:t>
      </w:r>
      <w:r>
        <w:t>los</w:t>
      </w:r>
      <w:r>
        <w:rPr>
          <w:spacing w:val="-7"/>
        </w:rPr>
        <w:t xml:space="preserve"> </w:t>
      </w:r>
      <w:r>
        <w:t>artículos 59 fracciones XXII y XXIII, y 65 BIS de la Constitución Local, a los recursos públicos estatales y municipales en los términos constitucionales y de esta Ley;</w:t>
      </w:r>
    </w:p>
    <w:p w14:paraId="3CFF4585" w14:textId="77777777" w:rsidR="001717A9" w:rsidRDefault="001717A9" w:rsidP="004B2EF3">
      <w:pPr>
        <w:pStyle w:val="Textoindependiente"/>
      </w:pPr>
    </w:p>
    <w:p w14:paraId="281AC467" w14:textId="77777777" w:rsidR="001717A9" w:rsidRDefault="00000000" w:rsidP="004B2EF3">
      <w:pPr>
        <w:pStyle w:val="Prrafodelista"/>
        <w:numPr>
          <w:ilvl w:val="0"/>
          <w:numId w:val="18"/>
        </w:numPr>
        <w:tabs>
          <w:tab w:val="left" w:pos="1300"/>
        </w:tabs>
        <w:ind w:left="0" w:hanging="594"/>
        <w:jc w:val="left"/>
      </w:pPr>
      <w:r>
        <w:t>Fondo:</w:t>
      </w:r>
      <w:r>
        <w:rPr>
          <w:spacing w:val="-7"/>
        </w:rPr>
        <w:t xml:space="preserve"> </w:t>
      </w:r>
      <w:r>
        <w:t>Fondo</w:t>
      </w:r>
      <w:r>
        <w:rPr>
          <w:spacing w:val="-6"/>
        </w:rPr>
        <w:t xml:space="preserve"> </w:t>
      </w:r>
      <w:r>
        <w:t>para</w:t>
      </w:r>
      <w:r>
        <w:rPr>
          <w:spacing w:val="-6"/>
        </w:rPr>
        <w:t xml:space="preserve"> </w:t>
      </w:r>
      <w:r>
        <w:t>el</w:t>
      </w:r>
      <w:r>
        <w:rPr>
          <w:spacing w:val="-6"/>
        </w:rPr>
        <w:t xml:space="preserve"> </w:t>
      </w:r>
      <w:r>
        <w:t>Fortalecimiento</w:t>
      </w:r>
      <w:r>
        <w:rPr>
          <w:spacing w:val="-6"/>
        </w:rPr>
        <w:t xml:space="preserve"> </w:t>
      </w:r>
      <w:r>
        <w:t>de</w:t>
      </w:r>
      <w:r>
        <w:rPr>
          <w:spacing w:val="-6"/>
        </w:rPr>
        <w:t xml:space="preserve"> </w:t>
      </w:r>
      <w:r>
        <w:t>la</w:t>
      </w:r>
      <w:r>
        <w:rPr>
          <w:spacing w:val="-6"/>
        </w:rPr>
        <w:t xml:space="preserve"> </w:t>
      </w:r>
      <w:r>
        <w:rPr>
          <w:spacing w:val="-2"/>
        </w:rPr>
        <w:t>Fiscalización;</w:t>
      </w:r>
    </w:p>
    <w:p w14:paraId="25ED6907" w14:textId="77777777" w:rsidR="001717A9" w:rsidRDefault="001717A9" w:rsidP="004B2EF3">
      <w:pPr>
        <w:pStyle w:val="Textoindependiente"/>
      </w:pPr>
    </w:p>
    <w:p w14:paraId="1FE30192" w14:textId="77777777" w:rsidR="001717A9" w:rsidRDefault="00000000" w:rsidP="004B2EF3">
      <w:pPr>
        <w:pStyle w:val="Prrafodelista"/>
        <w:numPr>
          <w:ilvl w:val="0"/>
          <w:numId w:val="18"/>
        </w:numPr>
        <w:tabs>
          <w:tab w:val="left" w:pos="1300"/>
          <w:tab w:val="left" w:pos="1302"/>
        </w:tabs>
        <w:ind w:left="0" w:right="114" w:hanging="657"/>
        <w:jc w:val="both"/>
      </w:pPr>
      <w:r>
        <w:t>Gestión Financiera: Las acciones, tareas, procesos y las actividades directamente relacionadas con el ejercicio presupuestal de los ingresos, egresos y deuda pública, la</w:t>
      </w:r>
      <w:r w:rsidRPr="00C766D7">
        <w:rPr>
          <w:spacing w:val="-9"/>
        </w:rPr>
        <w:t xml:space="preserve"> </w:t>
      </w:r>
      <w:r>
        <w:t>administración,</w:t>
      </w:r>
      <w:r w:rsidRPr="00C766D7">
        <w:rPr>
          <w:spacing w:val="-9"/>
        </w:rPr>
        <w:t xml:space="preserve"> </w:t>
      </w:r>
      <w:r>
        <w:t>captación,</w:t>
      </w:r>
      <w:r w:rsidRPr="00C766D7">
        <w:rPr>
          <w:spacing w:val="-9"/>
        </w:rPr>
        <w:t xml:space="preserve"> </w:t>
      </w:r>
      <w:r>
        <w:t>ministración,</w:t>
      </w:r>
      <w:r w:rsidRPr="00C766D7">
        <w:rPr>
          <w:spacing w:val="-9"/>
        </w:rPr>
        <w:t xml:space="preserve"> </w:t>
      </w:r>
      <w:r>
        <w:t>manejo,</w:t>
      </w:r>
      <w:r w:rsidRPr="00C766D7">
        <w:rPr>
          <w:spacing w:val="-9"/>
        </w:rPr>
        <w:t xml:space="preserve"> </w:t>
      </w:r>
      <w:r>
        <w:t>custodia</w:t>
      </w:r>
      <w:r w:rsidRPr="00C766D7">
        <w:rPr>
          <w:spacing w:val="-10"/>
        </w:rPr>
        <w:t xml:space="preserve"> </w:t>
      </w:r>
      <w:r>
        <w:t>y</w:t>
      </w:r>
      <w:r w:rsidRPr="00C766D7">
        <w:rPr>
          <w:spacing w:val="-9"/>
        </w:rPr>
        <w:t xml:space="preserve"> </w:t>
      </w:r>
      <w:r>
        <w:t>aplicación</w:t>
      </w:r>
      <w:r w:rsidRPr="00C766D7">
        <w:rPr>
          <w:spacing w:val="-10"/>
        </w:rPr>
        <w:t xml:space="preserve"> </w:t>
      </w:r>
      <w:r>
        <w:t>de</w:t>
      </w:r>
      <w:r w:rsidRPr="00C766D7">
        <w:rPr>
          <w:spacing w:val="-9"/>
        </w:rPr>
        <w:t xml:space="preserve"> </w:t>
      </w:r>
      <w:r>
        <w:t>los</w:t>
      </w:r>
      <w:r w:rsidRPr="00C766D7">
        <w:rPr>
          <w:spacing w:val="-9"/>
        </w:rPr>
        <w:t xml:space="preserve"> </w:t>
      </w:r>
      <w:r>
        <w:t>fondos y recursos públicos, y la ejecución de obra pública que realizan las Entidades Fiscalizables; y, en general, de los recursos públicos que éstos utilicen para la ejecución</w:t>
      </w:r>
      <w:r w:rsidRPr="00C766D7">
        <w:rPr>
          <w:spacing w:val="80"/>
        </w:rPr>
        <w:t xml:space="preserve"> </w:t>
      </w:r>
      <w:r>
        <w:t>de</w:t>
      </w:r>
      <w:r w:rsidRPr="00C766D7">
        <w:rPr>
          <w:spacing w:val="80"/>
        </w:rPr>
        <w:t xml:space="preserve"> </w:t>
      </w:r>
      <w:r>
        <w:t>los</w:t>
      </w:r>
      <w:r w:rsidRPr="00C766D7">
        <w:rPr>
          <w:spacing w:val="80"/>
        </w:rPr>
        <w:t xml:space="preserve"> </w:t>
      </w:r>
      <w:r>
        <w:t>planes</w:t>
      </w:r>
      <w:r w:rsidRPr="00C766D7">
        <w:rPr>
          <w:spacing w:val="80"/>
        </w:rPr>
        <w:t xml:space="preserve"> </w:t>
      </w:r>
      <w:r>
        <w:t>y</w:t>
      </w:r>
      <w:r w:rsidRPr="00C766D7">
        <w:rPr>
          <w:spacing w:val="80"/>
        </w:rPr>
        <w:t xml:space="preserve"> </w:t>
      </w:r>
      <w:r>
        <w:t>programas</w:t>
      </w:r>
      <w:r w:rsidRPr="00C766D7">
        <w:rPr>
          <w:spacing w:val="80"/>
        </w:rPr>
        <w:t xml:space="preserve"> </w:t>
      </w:r>
      <w:r>
        <w:t>estatales</w:t>
      </w:r>
      <w:r w:rsidRPr="00C766D7">
        <w:rPr>
          <w:spacing w:val="80"/>
        </w:rPr>
        <w:t xml:space="preserve"> </w:t>
      </w:r>
      <w:r>
        <w:t>o</w:t>
      </w:r>
      <w:r w:rsidRPr="00C766D7">
        <w:rPr>
          <w:spacing w:val="80"/>
        </w:rPr>
        <w:t xml:space="preserve"> </w:t>
      </w:r>
      <w:r>
        <w:t>municipales</w:t>
      </w:r>
      <w:r w:rsidRPr="00C766D7">
        <w:rPr>
          <w:spacing w:val="80"/>
        </w:rPr>
        <w:t xml:space="preserve"> </w:t>
      </w:r>
      <w:r>
        <w:t>aprobados,</w:t>
      </w:r>
      <w:r w:rsidRPr="00C766D7">
        <w:rPr>
          <w:spacing w:val="80"/>
        </w:rPr>
        <w:t xml:space="preserve"> </w:t>
      </w:r>
      <w:r>
        <w:t>de</w:t>
      </w:r>
      <w:r w:rsidR="00C766D7">
        <w:t xml:space="preserve"> </w:t>
      </w:r>
    </w:p>
    <w:p w14:paraId="62BFF137" w14:textId="77777777" w:rsidR="001717A9" w:rsidRDefault="00000000" w:rsidP="004B2EF3">
      <w:pPr>
        <w:pStyle w:val="Textoindependiente"/>
      </w:pPr>
      <w:r>
        <w:t>conformidad</w:t>
      </w:r>
      <w:r>
        <w:rPr>
          <w:spacing w:val="25"/>
        </w:rPr>
        <w:t xml:space="preserve"> </w:t>
      </w:r>
      <w:r>
        <w:t>con</w:t>
      </w:r>
      <w:r>
        <w:rPr>
          <w:spacing w:val="24"/>
        </w:rPr>
        <w:t xml:space="preserve"> </w:t>
      </w:r>
      <w:r>
        <w:t>las leyes</w:t>
      </w:r>
      <w:r>
        <w:rPr>
          <w:spacing w:val="25"/>
        </w:rPr>
        <w:t xml:space="preserve"> </w:t>
      </w:r>
      <w:r>
        <w:t>y demás</w:t>
      </w:r>
      <w:r>
        <w:rPr>
          <w:spacing w:val="25"/>
        </w:rPr>
        <w:t xml:space="preserve"> </w:t>
      </w:r>
      <w:r>
        <w:t>disposiciones</w:t>
      </w:r>
      <w:r>
        <w:rPr>
          <w:spacing w:val="25"/>
        </w:rPr>
        <w:t xml:space="preserve"> </w:t>
      </w:r>
      <w:r>
        <w:t>en la</w:t>
      </w:r>
      <w:r>
        <w:rPr>
          <w:spacing w:val="24"/>
        </w:rPr>
        <w:t xml:space="preserve"> </w:t>
      </w:r>
      <w:r>
        <w:t>materia,</w:t>
      </w:r>
      <w:r>
        <w:rPr>
          <w:spacing w:val="24"/>
        </w:rPr>
        <w:t xml:space="preserve"> </w:t>
      </w:r>
      <w:r>
        <w:t>en</w:t>
      </w:r>
      <w:r>
        <w:rPr>
          <w:spacing w:val="25"/>
        </w:rPr>
        <w:t xml:space="preserve"> </w:t>
      </w:r>
      <w:r>
        <w:t>el periodo</w:t>
      </w:r>
      <w:r>
        <w:rPr>
          <w:spacing w:val="25"/>
        </w:rPr>
        <w:t xml:space="preserve"> </w:t>
      </w:r>
      <w:r>
        <w:t>que corresponde a una Cuenta Pública;</w:t>
      </w:r>
    </w:p>
    <w:p w14:paraId="7895A724" w14:textId="77777777" w:rsidR="001717A9" w:rsidRDefault="001717A9" w:rsidP="004B2EF3">
      <w:pPr>
        <w:pStyle w:val="Textoindependiente"/>
      </w:pPr>
    </w:p>
    <w:p w14:paraId="2039F9F4" w14:textId="77777777" w:rsidR="001717A9" w:rsidRDefault="00000000" w:rsidP="004B2EF3">
      <w:pPr>
        <w:pStyle w:val="Prrafodelista"/>
        <w:numPr>
          <w:ilvl w:val="0"/>
          <w:numId w:val="18"/>
        </w:numPr>
        <w:tabs>
          <w:tab w:val="left" w:pos="1302"/>
        </w:tabs>
        <w:ind w:left="0" w:right="117" w:hanging="718"/>
        <w:jc w:val="both"/>
      </w:pPr>
      <w:r>
        <w:t>Hacienda</w:t>
      </w:r>
      <w:r>
        <w:rPr>
          <w:spacing w:val="-12"/>
        </w:rPr>
        <w:t xml:space="preserve"> </w:t>
      </w:r>
      <w:r>
        <w:t>Pública</w:t>
      </w:r>
      <w:r>
        <w:rPr>
          <w:spacing w:val="-13"/>
        </w:rPr>
        <w:t xml:space="preserve"> </w:t>
      </w:r>
      <w:r>
        <w:t>Estatal</w:t>
      </w:r>
      <w:r>
        <w:rPr>
          <w:spacing w:val="-13"/>
        </w:rPr>
        <w:t xml:space="preserve"> </w:t>
      </w:r>
      <w:r>
        <w:t>y</w:t>
      </w:r>
      <w:r>
        <w:rPr>
          <w:spacing w:val="-12"/>
        </w:rPr>
        <w:t xml:space="preserve"> </w:t>
      </w:r>
      <w:r>
        <w:t>Municipal:</w:t>
      </w:r>
      <w:r>
        <w:rPr>
          <w:spacing w:val="-13"/>
        </w:rPr>
        <w:t xml:space="preserve"> </w:t>
      </w:r>
      <w:r>
        <w:t>Conjunto</w:t>
      </w:r>
      <w:r>
        <w:rPr>
          <w:spacing w:val="-13"/>
        </w:rPr>
        <w:t xml:space="preserve"> </w:t>
      </w:r>
      <w:r>
        <w:t>de</w:t>
      </w:r>
      <w:r>
        <w:rPr>
          <w:spacing w:val="-12"/>
        </w:rPr>
        <w:t xml:space="preserve"> </w:t>
      </w:r>
      <w:r>
        <w:t>bienes</w:t>
      </w:r>
      <w:r>
        <w:rPr>
          <w:spacing w:val="-12"/>
        </w:rPr>
        <w:t xml:space="preserve"> </w:t>
      </w:r>
      <w:r>
        <w:t>y</w:t>
      </w:r>
      <w:r>
        <w:rPr>
          <w:spacing w:val="-14"/>
        </w:rPr>
        <w:t xml:space="preserve"> </w:t>
      </w:r>
      <w:r>
        <w:t>derechos</w:t>
      </w:r>
      <w:r>
        <w:rPr>
          <w:spacing w:val="-12"/>
        </w:rPr>
        <w:t xml:space="preserve"> </w:t>
      </w:r>
      <w:r>
        <w:t>de</w:t>
      </w:r>
      <w:r>
        <w:rPr>
          <w:spacing w:val="-14"/>
        </w:rPr>
        <w:t xml:space="preserve"> </w:t>
      </w:r>
      <w:r>
        <w:t>titularidad</w:t>
      </w:r>
      <w:r>
        <w:rPr>
          <w:spacing w:val="-12"/>
        </w:rPr>
        <w:t xml:space="preserve"> </w:t>
      </w:r>
      <w:r>
        <w:t>del Estado y los Municipios;</w:t>
      </w:r>
    </w:p>
    <w:p w14:paraId="6B36D271" w14:textId="77777777" w:rsidR="001717A9" w:rsidRDefault="001717A9" w:rsidP="004B2EF3">
      <w:pPr>
        <w:pStyle w:val="Textoindependiente"/>
      </w:pPr>
    </w:p>
    <w:p w14:paraId="313419DC" w14:textId="77777777" w:rsidR="001717A9" w:rsidRDefault="00000000" w:rsidP="004B2EF3">
      <w:pPr>
        <w:pStyle w:val="Prrafodelista"/>
        <w:numPr>
          <w:ilvl w:val="0"/>
          <w:numId w:val="18"/>
        </w:numPr>
        <w:tabs>
          <w:tab w:val="left" w:pos="1300"/>
          <w:tab w:val="left" w:pos="1302"/>
        </w:tabs>
        <w:ind w:left="0" w:right="117" w:hanging="596"/>
        <w:jc w:val="both"/>
      </w:pPr>
      <w:r>
        <w:t>Informe de Avance de Gestión Financiera: El informe que, de manera consolidada, rinden los Poderes del Estado y los entes públicos estatales, a través del Ejecutivo Estatal, así como el que rinden los Municipios y sus entes públicos a la Auditoría Superior, sobre los avances físicos y financieros; y del cumplimiento de los objetivos contenidos en los Programas estatales o municipales aprobados como parte integrante de las Cuentas Públicas;</w:t>
      </w:r>
    </w:p>
    <w:p w14:paraId="36D0DA79" w14:textId="77777777" w:rsidR="001717A9" w:rsidRDefault="001717A9" w:rsidP="004B2EF3">
      <w:pPr>
        <w:pStyle w:val="Textoindependiente"/>
      </w:pPr>
    </w:p>
    <w:p w14:paraId="055A2DBA" w14:textId="77777777" w:rsidR="001717A9" w:rsidRDefault="00000000" w:rsidP="004B2EF3">
      <w:pPr>
        <w:pStyle w:val="Prrafodelista"/>
        <w:numPr>
          <w:ilvl w:val="0"/>
          <w:numId w:val="18"/>
        </w:numPr>
        <w:tabs>
          <w:tab w:val="left" w:pos="1299"/>
          <w:tab w:val="left" w:pos="1302"/>
        </w:tabs>
        <w:ind w:left="0" w:right="111" w:hanging="534"/>
        <w:jc w:val="both"/>
      </w:pPr>
      <w:r>
        <w:t>Informe</w:t>
      </w:r>
      <w:r>
        <w:rPr>
          <w:spacing w:val="-15"/>
        </w:rPr>
        <w:t xml:space="preserve"> </w:t>
      </w:r>
      <w:r>
        <w:t>de</w:t>
      </w:r>
      <w:r>
        <w:rPr>
          <w:spacing w:val="-15"/>
        </w:rPr>
        <w:t xml:space="preserve"> </w:t>
      </w:r>
      <w:r>
        <w:t>Irregularidades</w:t>
      </w:r>
      <w:r>
        <w:rPr>
          <w:spacing w:val="-15"/>
        </w:rPr>
        <w:t xml:space="preserve"> </w:t>
      </w:r>
      <w:r>
        <w:t>Detectadas:</w:t>
      </w:r>
      <w:r>
        <w:rPr>
          <w:spacing w:val="-15"/>
        </w:rPr>
        <w:t xml:space="preserve"> </w:t>
      </w:r>
      <w:r>
        <w:t>El</w:t>
      </w:r>
      <w:r>
        <w:rPr>
          <w:spacing w:val="-15"/>
        </w:rPr>
        <w:t xml:space="preserve"> </w:t>
      </w:r>
      <w:r>
        <w:t>informe</w:t>
      </w:r>
      <w:r>
        <w:rPr>
          <w:spacing w:val="-16"/>
        </w:rPr>
        <w:t xml:space="preserve"> </w:t>
      </w:r>
      <w:r>
        <w:t>que</w:t>
      </w:r>
      <w:r>
        <w:rPr>
          <w:spacing w:val="-13"/>
        </w:rPr>
        <w:t xml:space="preserve"> </w:t>
      </w:r>
      <w:r>
        <w:t>contiene</w:t>
      </w:r>
      <w:r>
        <w:rPr>
          <w:spacing w:val="-15"/>
        </w:rPr>
        <w:t xml:space="preserve"> </w:t>
      </w:r>
      <w:r>
        <w:t>las</w:t>
      </w:r>
      <w:r>
        <w:rPr>
          <w:spacing w:val="-10"/>
        </w:rPr>
        <w:t xml:space="preserve"> </w:t>
      </w:r>
      <w:r>
        <w:t>observaciones</w:t>
      </w:r>
      <w:r>
        <w:rPr>
          <w:spacing w:val="-14"/>
        </w:rPr>
        <w:t xml:space="preserve"> </w:t>
      </w:r>
      <w:r>
        <w:t>que no fueron solventadas por la entidad fiscalizada, en la Auditoría practicada y que podrían constituir Faltas Administrativas;</w:t>
      </w:r>
    </w:p>
    <w:p w14:paraId="6F98DCE8" w14:textId="77777777" w:rsidR="001717A9" w:rsidRDefault="001717A9" w:rsidP="004B2EF3">
      <w:pPr>
        <w:pStyle w:val="Textoindependiente"/>
      </w:pPr>
    </w:p>
    <w:p w14:paraId="565FB427" w14:textId="77777777" w:rsidR="001717A9" w:rsidRDefault="00000000" w:rsidP="004B2EF3">
      <w:pPr>
        <w:pStyle w:val="Prrafodelista"/>
        <w:numPr>
          <w:ilvl w:val="0"/>
          <w:numId w:val="18"/>
        </w:numPr>
        <w:tabs>
          <w:tab w:val="left" w:pos="1300"/>
          <w:tab w:val="left" w:pos="1302"/>
        </w:tabs>
        <w:ind w:left="0" w:right="120" w:hanging="596"/>
        <w:jc w:val="both"/>
      </w:pPr>
      <w:r>
        <w:t>Informe de Resultados: El Informe de Resultados de la Fiscalización Superior de la Cuenta Pública;</w:t>
      </w:r>
    </w:p>
    <w:p w14:paraId="308F3062" w14:textId="77777777" w:rsidR="001717A9" w:rsidRDefault="001717A9" w:rsidP="004B2EF3">
      <w:pPr>
        <w:pStyle w:val="Textoindependiente"/>
      </w:pPr>
    </w:p>
    <w:p w14:paraId="003FEEE1" w14:textId="77777777" w:rsidR="001717A9" w:rsidRDefault="00000000" w:rsidP="004B2EF3">
      <w:pPr>
        <w:pStyle w:val="Prrafodelista"/>
        <w:numPr>
          <w:ilvl w:val="0"/>
          <w:numId w:val="18"/>
        </w:numPr>
        <w:tabs>
          <w:tab w:val="left" w:pos="1300"/>
          <w:tab w:val="left" w:pos="1302"/>
        </w:tabs>
        <w:ind w:left="0" w:right="117" w:hanging="657"/>
        <w:jc w:val="both"/>
      </w:pPr>
      <w:r>
        <w:t>Informe</w:t>
      </w:r>
      <w:r>
        <w:rPr>
          <w:spacing w:val="-11"/>
        </w:rPr>
        <w:t xml:space="preserve"> </w:t>
      </w:r>
      <w:r>
        <w:t>Específico:</w:t>
      </w:r>
      <w:r>
        <w:rPr>
          <w:spacing w:val="-10"/>
        </w:rPr>
        <w:t xml:space="preserve"> </w:t>
      </w:r>
      <w:r>
        <w:t>El</w:t>
      </w:r>
      <w:r>
        <w:rPr>
          <w:spacing w:val="-10"/>
        </w:rPr>
        <w:t xml:space="preserve"> </w:t>
      </w:r>
      <w:r>
        <w:t>informe</w:t>
      </w:r>
      <w:r>
        <w:rPr>
          <w:spacing w:val="-11"/>
        </w:rPr>
        <w:t xml:space="preserve"> </w:t>
      </w:r>
      <w:r>
        <w:t>derivado</w:t>
      </w:r>
      <w:r>
        <w:rPr>
          <w:spacing w:val="-10"/>
        </w:rPr>
        <w:t xml:space="preserve"> </w:t>
      </w:r>
      <w:r>
        <w:t>de</w:t>
      </w:r>
      <w:r>
        <w:rPr>
          <w:spacing w:val="-10"/>
        </w:rPr>
        <w:t xml:space="preserve"> </w:t>
      </w:r>
      <w:r>
        <w:t>denuncias</w:t>
      </w:r>
      <w:r>
        <w:rPr>
          <w:spacing w:val="-10"/>
        </w:rPr>
        <w:t xml:space="preserve"> </w:t>
      </w:r>
      <w:r>
        <w:t>a</w:t>
      </w:r>
      <w:r>
        <w:rPr>
          <w:spacing w:val="-10"/>
        </w:rPr>
        <w:t xml:space="preserve"> </w:t>
      </w:r>
      <w:r>
        <w:t>que</w:t>
      </w:r>
      <w:r>
        <w:rPr>
          <w:spacing w:val="-10"/>
        </w:rPr>
        <w:t xml:space="preserve"> </w:t>
      </w:r>
      <w:r>
        <w:t>se</w:t>
      </w:r>
      <w:r>
        <w:rPr>
          <w:spacing w:val="-10"/>
        </w:rPr>
        <w:t xml:space="preserve"> </w:t>
      </w:r>
      <w:r>
        <w:t>refiere</w:t>
      </w:r>
      <w:r>
        <w:rPr>
          <w:spacing w:val="-10"/>
        </w:rPr>
        <w:t xml:space="preserve"> </w:t>
      </w:r>
      <w:r>
        <w:t>el</w:t>
      </w:r>
      <w:r>
        <w:rPr>
          <w:spacing w:val="-10"/>
        </w:rPr>
        <w:t xml:space="preserve"> </w:t>
      </w:r>
      <w:r>
        <w:t>tercer</w:t>
      </w:r>
      <w:r>
        <w:rPr>
          <w:spacing w:val="-10"/>
        </w:rPr>
        <w:t xml:space="preserve"> </w:t>
      </w:r>
      <w:r>
        <w:t>párrafo de la fracción I del artículo 65 BIS de la Constitución Política del Estado Libre y Soberano de Oaxaca;</w:t>
      </w:r>
    </w:p>
    <w:p w14:paraId="2FBBE7F5" w14:textId="77777777" w:rsidR="001717A9" w:rsidRDefault="001717A9" w:rsidP="004B2EF3">
      <w:pPr>
        <w:pStyle w:val="Textoindependiente"/>
      </w:pPr>
    </w:p>
    <w:p w14:paraId="56BE8103" w14:textId="77777777" w:rsidR="001717A9" w:rsidRDefault="00000000" w:rsidP="004B2EF3">
      <w:pPr>
        <w:pStyle w:val="Prrafodelista"/>
        <w:numPr>
          <w:ilvl w:val="0"/>
          <w:numId w:val="18"/>
        </w:numPr>
        <w:tabs>
          <w:tab w:val="left" w:pos="1302"/>
        </w:tabs>
        <w:ind w:left="0" w:right="110" w:hanging="718"/>
        <w:jc w:val="both"/>
      </w:pPr>
      <w:r>
        <w:t>Informe Final de Auditoría: Los informes de cada una de las Auditorías practicadas a las entidades fiscalizadas;</w:t>
      </w:r>
    </w:p>
    <w:p w14:paraId="6568449A" w14:textId="77777777" w:rsidR="00A20761" w:rsidRDefault="00A20761" w:rsidP="004B2EF3">
      <w:pPr>
        <w:tabs>
          <w:tab w:val="left" w:pos="1302"/>
        </w:tabs>
        <w:ind w:right="110"/>
      </w:pPr>
    </w:p>
    <w:p w14:paraId="6C1CB317" w14:textId="77777777" w:rsidR="001717A9" w:rsidRDefault="00000000" w:rsidP="004B2EF3">
      <w:pPr>
        <w:pStyle w:val="Prrafodelista"/>
        <w:numPr>
          <w:ilvl w:val="0"/>
          <w:numId w:val="18"/>
        </w:numPr>
        <w:tabs>
          <w:tab w:val="left" w:pos="1300"/>
          <w:tab w:val="left" w:pos="1302"/>
        </w:tabs>
        <w:ind w:left="0" w:right="119" w:hanging="743"/>
        <w:jc w:val="both"/>
      </w:pPr>
      <w:r>
        <w:t xml:space="preserve">Informe Preliminar de Auditoría: Los resultados finales de Auditoría y observaciones </w:t>
      </w:r>
      <w:r>
        <w:rPr>
          <w:spacing w:val="-2"/>
        </w:rPr>
        <w:t>preliminares;</w:t>
      </w:r>
    </w:p>
    <w:p w14:paraId="240F6FD2" w14:textId="77777777" w:rsidR="001717A9" w:rsidRDefault="001717A9" w:rsidP="004B2EF3">
      <w:pPr>
        <w:pStyle w:val="Textoindependiente"/>
      </w:pPr>
    </w:p>
    <w:p w14:paraId="7F418581" w14:textId="77777777" w:rsidR="001717A9" w:rsidRDefault="00000000" w:rsidP="004B2EF3">
      <w:pPr>
        <w:pStyle w:val="Prrafodelista"/>
        <w:numPr>
          <w:ilvl w:val="0"/>
          <w:numId w:val="18"/>
        </w:numPr>
        <w:tabs>
          <w:tab w:val="left" w:pos="1297"/>
          <w:tab w:val="left" w:pos="1302"/>
        </w:tabs>
        <w:ind w:left="0" w:right="117" w:hanging="682"/>
        <w:jc w:val="both"/>
      </w:pPr>
      <w:r>
        <w:t>Ley de Ingresos: La Ley de Ingresos del Estado de Oaxaca del ejercicio fiscal en revisión, así como la de los Municipios;</w:t>
      </w:r>
    </w:p>
    <w:p w14:paraId="0FABAB3D" w14:textId="77777777" w:rsidR="00A20761" w:rsidRDefault="00A20761" w:rsidP="004B2EF3">
      <w:pPr>
        <w:tabs>
          <w:tab w:val="left" w:pos="1297"/>
          <w:tab w:val="left" w:pos="1302"/>
        </w:tabs>
        <w:ind w:right="117"/>
      </w:pPr>
    </w:p>
    <w:p w14:paraId="47D502ED" w14:textId="77777777" w:rsidR="001717A9" w:rsidRDefault="00000000" w:rsidP="004B2EF3">
      <w:pPr>
        <w:pStyle w:val="Prrafodelista"/>
        <w:numPr>
          <w:ilvl w:val="0"/>
          <w:numId w:val="18"/>
        </w:numPr>
        <w:tabs>
          <w:tab w:val="left" w:pos="741"/>
        </w:tabs>
        <w:ind w:left="0" w:right="116" w:hanging="741"/>
      </w:pPr>
      <w:r>
        <w:t>Ley:</w:t>
      </w:r>
      <w:r>
        <w:rPr>
          <w:spacing w:val="-9"/>
        </w:rPr>
        <w:t xml:space="preserve"> </w:t>
      </w:r>
      <w:r>
        <w:t>La</w:t>
      </w:r>
      <w:r>
        <w:rPr>
          <w:spacing w:val="-9"/>
        </w:rPr>
        <w:t xml:space="preserve"> </w:t>
      </w:r>
      <w:r>
        <w:t>Ley</w:t>
      </w:r>
      <w:r>
        <w:rPr>
          <w:spacing w:val="-9"/>
        </w:rPr>
        <w:t xml:space="preserve"> </w:t>
      </w:r>
      <w:r>
        <w:t>de</w:t>
      </w:r>
      <w:r>
        <w:rPr>
          <w:spacing w:val="-9"/>
        </w:rPr>
        <w:t xml:space="preserve"> </w:t>
      </w:r>
      <w:r>
        <w:t>Fiscalización</w:t>
      </w:r>
      <w:r>
        <w:rPr>
          <w:spacing w:val="-9"/>
        </w:rPr>
        <w:t xml:space="preserve"> </w:t>
      </w:r>
      <w:r>
        <w:t>Superior</w:t>
      </w:r>
      <w:r>
        <w:rPr>
          <w:spacing w:val="-8"/>
        </w:rPr>
        <w:t xml:space="preserve"> </w:t>
      </w:r>
      <w:r>
        <w:t>y</w:t>
      </w:r>
      <w:r>
        <w:rPr>
          <w:spacing w:val="-9"/>
        </w:rPr>
        <w:t xml:space="preserve"> </w:t>
      </w:r>
      <w:r>
        <w:t>Rendición</w:t>
      </w:r>
      <w:r>
        <w:rPr>
          <w:spacing w:val="-9"/>
        </w:rPr>
        <w:t xml:space="preserve"> </w:t>
      </w:r>
      <w:r>
        <w:t>de</w:t>
      </w:r>
      <w:r>
        <w:rPr>
          <w:spacing w:val="-8"/>
        </w:rPr>
        <w:t xml:space="preserve"> </w:t>
      </w:r>
      <w:r>
        <w:t>Cuentas</w:t>
      </w:r>
      <w:r>
        <w:rPr>
          <w:spacing w:val="-9"/>
        </w:rPr>
        <w:t xml:space="preserve"> </w:t>
      </w:r>
      <w:r>
        <w:t>del</w:t>
      </w:r>
      <w:r>
        <w:rPr>
          <w:spacing w:val="-9"/>
        </w:rPr>
        <w:t xml:space="preserve"> </w:t>
      </w:r>
      <w:r>
        <w:t>Estado</w:t>
      </w:r>
      <w:r>
        <w:rPr>
          <w:spacing w:val="-10"/>
        </w:rPr>
        <w:t xml:space="preserve"> </w:t>
      </w:r>
      <w:r>
        <w:t>de</w:t>
      </w:r>
      <w:r>
        <w:rPr>
          <w:spacing w:val="-9"/>
        </w:rPr>
        <w:t xml:space="preserve"> </w:t>
      </w:r>
      <w:r>
        <w:rPr>
          <w:spacing w:val="-2"/>
        </w:rPr>
        <w:t>Oaxaca;</w:t>
      </w:r>
    </w:p>
    <w:p w14:paraId="51DE07AD" w14:textId="77777777" w:rsidR="001717A9" w:rsidRDefault="001717A9" w:rsidP="004B2EF3">
      <w:pPr>
        <w:pStyle w:val="Textoindependiente"/>
      </w:pPr>
    </w:p>
    <w:p w14:paraId="4DD95FEC" w14:textId="77777777" w:rsidR="001717A9" w:rsidRPr="00A20761" w:rsidRDefault="00000000" w:rsidP="004B2EF3">
      <w:pPr>
        <w:pStyle w:val="Prrafodelista"/>
        <w:numPr>
          <w:ilvl w:val="0"/>
          <w:numId w:val="18"/>
        </w:numPr>
        <w:tabs>
          <w:tab w:val="left" w:pos="1302"/>
        </w:tabs>
        <w:ind w:left="0" w:right="118" w:hanging="804"/>
        <w:jc w:val="both"/>
      </w:pPr>
      <w:r>
        <w:t xml:space="preserve">Ley General de Responsabilidades: La Ley General de Responsabilidades </w:t>
      </w:r>
      <w:r>
        <w:rPr>
          <w:spacing w:val="-2"/>
        </w:rPr>
        <w:t>Administrativas;</w:t>
      </w:r>
    </w:p>
    <w:p w14:paraId="2741C60A" w14:textId="77777777" w:rsidR="00A20761" w:rsidRDefault="00A20761" w:rsidP="004B2EF3">
      <w:pPr>
        <w:tabs>
          <w:tab w:val="left" w:pos="1302"/>
        </w:tabs>
        <w:ind w:right="118"/>
      </w:pPr>
    </w:p>
    <w:p w14:paraId="2157374A" w14:textId="77777777" w:rsidR="001717A9" w:rsidRDefault="00000000" w:rsidP="004B2EF3">
      <w:pPr>
        <w:pStyle w:val="Prrafodelista"/>
        <w:numPr>
          <w:ilvl w:val="0"/>
          <w:numId w:val="18"/>
        </w:numPr>
        <w:tabs>
          <w:tab w:val="left" w:pos="1300"/>
          <w:tab w:val="left" w:pos="1302"/>
        </w:tabs>
        <w:ind w:left="0" w:right="117" w:hanging="866"/>
        <w:jc w:val="both"/>
      </w:pPr>
      <w:r>
        <w:t>Ley de Responsabilidades Administrativas: La Ley de Responsabilidades Administrativas del Estado y Municipios de Oaxaca;</w:t>
      </w:r>
    </w:p>
    <w:p w14:paraId="29F0DA91" w14:textId="77777777" w:rsidR="001717A9" w:rsidRDefault="001717A9" w:rsidP="004B2EF3">
      <w:pPr>
        <w:pStyle w:val="Textoindependiente"/>
      </w:pPr>
    </w:p>
    <w:p w14:paraId="17FDA77F" w14:textId="77777777" w:rsidR="001717A9" w:rsidRDefault="00000000" w:rsidP="004B2EF3">
      <w:pPr>
        <w:pStyle w:val="Prrafodelista"/>
        <w:numPr>
          <w:ilvl w:val="0"/>
          <w:numId w:val="18"/>
        </w:numPr>
        <w:tabs>
          <w:tab w:val="left" w:pos="1300"/>
          <w:tab w:val="left" w:pos="1302"/>
        </w:tabs>
        <w:ind w:left="0" w:right="117" w:hanging="743"/>
        <w:jc w:val="both"/>
      </w:pPr>
      <w:r>
        <w:t>Órganos</w:t>
      </w:r>
      <w:r>
        <w:rPr>
          <w:spacing w:val="-6"/>
        </w:rPr>
        <w:t xml:space="preserve"> </w:t>
      </w:r>
      <w:r>
        <w:t>Constitucionales</w:t>
      </w:r>
      <w:r>
        <w:rPr>
          <w:spacing w:val="-7"/>
        </w:rPr>
        <w:t xml:space="preserve"> </w:t>
      </w:r>
      <w:r>
        <w:t>Autónomos:</w:t>
      </w:r>
      <w:r>
        <w:rPr>
          <w:spacing w:val="-7"/>
        </w:rPr>
        <w:t xml:space="preserve"> </w:t>
      </w:r>
      <w:r>
        <w:t>Aquellos</w:t>
      </w:r>
      <w:r>
        <w:rPr>
          <w:spacing w:val="-8"/>
        </w:rPr>
        <w:t xml:space="preserve"> </w:t>
      </w:r>
      <w:r>
        <w:t>a</w:t>
      </w:r>
      <w:r>
        <w:rPr>
          <w:spacing w:val="-7"/>
        </w:rPr>
        <w:t xml:space="preserve"> </w:t>
      </w:r>
      <w:r>
        <w:t>los</w:t>
      </w:r>
      <w:r>
        <w:rPr>
          <w:spacing w:val="-6"/>
        </w:rPr>
        <w:t xml:space="preserve"> </w:t>
      </w:r>
      <w:r>
        <w:t>que</w:t>
      </w:r>
      <w:r>
        <w:rPr>
          <w:spacing w:val="-6"/>
        </w:rPr>
        <w:t xml:space="preserve"> </w:t>
      </w:r>
      <w:r>
        <w:t>se</w:t>
      </w:r>
      <w:r>
        <w:rPr>
          <w:spacing w:val="-6"/>
        </w:rPr>
        <w:t xml:space="preserve"> </w:t>
      </w:r>
      <w:r>
        <w:t>refiere</w:t>
      </w:r>
      <w:r>
        <w:rPr>
          <w:spacing w:val="-7"/>
        </w:rPr>
        <w:t xml:space="preserve"> </w:t>
      </w:r>
      <w:r>
        <w:t>el</w:t>
      </w:r>
      <w:r>
        <w:rPr>
          <w:spacing w:val="-7"/>
        </w:rPr>
        <w:t xml:space="preserve"> </w:t>
      </w:r>
      <w:r>
        <w:t>Título</w:t>
      </w:r>
      <w:r>
        <w:rPr>
          <w:spacing w:val="-7"/>
        </w:rPr>
        <w:t xml:space="preserve"> </w:t>
      </w:r>
      <w:r>
        <w:t>Sexto</w:t>
      </w:r>
      <w:r>
        <w:rPr>
          <w:spacing w:val="-7"/>
        </w:rPr>
        <w:t xml:space="preserve"> </w:t>
      </w:r>
      <w:r>
        <w:t>de la Constitución Local y demás considerados como tal, por la misma y sus leyes respectivas, con personalidad jurídica y patrimonio propio;</w:t>
      </w:r>
    </w:p>
    <w:p w14:paraId="790F7D2A" w14:textId="77777777" w:rsidR="001717A9" w:rsidRDefault="001717A9" w:rsidP="004B2EF3">
      <w:pPr>
        <w:pStyle w:val="Textoindependiente"/>
      </w:pPr>
    </w:p>
    <w:p w14:paraId="0A9B8850" w14:textId="3FD31CBD" w:rsidR="001717A9" w:rsidRDefault="00000000" w:rsidP="004B2EF3">
      <w:pPr>
        <w:pStyle w:val="Prrafodelista"/>
        <w:numPr>
          <w:ilvl w:val="0"/>
          <w:numId w:val="18"/>
        </w:numPr>
        <w:ind w:left="0" w:right="118" w:hanging="682"/>
        <w:jc w:val="both"/>
      </w:pPr>
      <w:r>
        <w:t>Órganos</w:t>
      </w:r>
      <w:r w:rsidRPr="00423CF4">
        <w:rPr>
          <w:spacing w:val="-3"/>
        </w:rPr>
        <w:t xml:space="preserve"> </w:t>
      </w:r>
      <w:r>
        <w:t>Internos</w:t>
      </w:r>
      <w:r w:rsidRPr="00423CF4">
        <w:rPr>
          <w:spacing w:val="-3"/>
        </w:rPr>
        <w:t xml:space="preserve"> </w:t>
      </w:r>
      <w:r>
        <w:t>de</w:t>
      </w:r>
      <w:r w:rsidRPr="00423CF4">
        <w:rPr>
          <w:spacing w:val="-3"/>
        </w:rPr>
        <w:t xml:space="preserve"> </w:t>
      </w:r>
      <w:r>
        <w:t>Control:</w:t>
      </w:r>
      <w:r w:rsidRPr="00423CF4">
        <w:rPr>
          <w:spacing w:val="-4"/>
        </w:rPr>
        <w:t xml:space="preserve"> </w:t>
      </w:r>
      <w:r>
        <w:t>Las</w:t>
      </w:r>
      <w:r w:rsidRPr="00423CF4">
        <w:rPr>
          <w:spacing w:val="-3"/>
        </w:rPr>
        <w:t xml:space="preserve"> </w:t>
      </w:r>
      <w:r>
        <w:t>áreas</w:t>
      </w:r>
      <w:r w:rsidRPr="00423CF4">
        <w:rPr>
          <w:spacing w:val="-3"/>
        </w:rPr>
        <w:t xml:space="preserve"> </w:t>
      </w:r>
      <w:r>
        <w:t>administrativas</w:t>
      </w:r>
      <w:r w:rsidRPr="00423CF4">
        <w:rPr>
          <w:spacing w:val="-3"/>
        </w:rPr>
        <w:t xml:space="preserve"> </w:t>
      </w:r>
      <w:r>
        <w:t>a</w:t>
      </w:r>
      <w:r w:rsidRPr="00423CF4">
        <w:rPr>
          <w:spacing w:val="-4"/>
        </w:rPr>
        <w:t xml:space="preserve"> </w:t>
      </w:r>
      <w:r>
        <w:t>cargo</w:t>
      </w:r>
      <w:r w:rsidRPr="00423CF4">
        <w:rPr>
          <w:spacing w:val="-3"/>
        </w:rPr>
        <w:t xml:space="preserve"> </w:t>
      </w:r>
      <w:r>
        <w:t>de</w:t>
      </w:r>
      <w:r w:rsidRPr="00423CF4">
        <w:rPr>
          <w:spacing w:val="-3"/>
        </w:rPr>
        <w:t xml:space="preserve"> </w:t>
      </w:r>
      <w:r>
        <w:t>promover,</w:t>
      </w:r>
      <w:r w:rsidRPr="00423CF4">
        <w:rPr>
          <w:spacing w:val="-4"/>
        </w:rPr>
        <w:t xml:space="preserve"> </w:t>
      </w:r>
      <w:r>
        <w:t>evaluar y</w:t>
      </w:r>
      <w:r w:rsidRPr="00423CF4">
        <w:rPr>
          <w:spacing w:val="-10"/>
        </w:rPr>
        <w:t xml:space="preserve"> </w:t>
      </w:r>
      <w:r>
        <w:t>fortalecer</w:t>
      </w:r>
      <w:r w:rsidRPr="00423CF4">
        <w:rPr>
          <w:spacing w:val="-12"/>
        </w:rPr>
        <w:t xml:space="preserve"> </w:t>
      </w:r>
      <w:r>
        <w:t>el</w:t>
      </w:r>
      <w:r w:rsidRPr="00423CF4">
        <w:rPr>
          <w:spacing w:val="-9"/>
        </w:rPr>
        <w:t xml:space="preserve"> </w:t>
      </w:r>
      <w:r>
        <w:t>buen</w:t>
      </w:r>
      <w:r w:rsidRPr="00423CF4">
        <w:rPr>
          <w:spacing w:val="-12"/>
        </w:rPr>
        <w:t xml:space="preserve"> </w:t>
      </w:r>
      <w:r>
        <w:t>funcionamiento</w:t>
      </w:r>
      <w:r w:rsidRPr="00423CF4">
        <w:rPr>
          <w:spacing w:val="-11"/>
        </w:rPr>
        <w:t xml:space="preserve"> </w:t>
      </w:r>
      <w:r>
        <w:t>del</w:t>
      </w:r>
      <w:r w:rsidRPr="00423CF4">
        <w:rPr>
          <w:spacing w:val="-10"/>
        </w:rPr>
        <w:t xml:space="preserve"> </w:t>
      </w:r>
      <w:r>
        <w:t>control</w:t>
      </w:r>
      <w:r w:rsidRPr="00423CF4">
        <w:rPr>
          <w:spacing w:val="-11"/>
        </w:rPr>
        <w:t xml:space="preserve"> </w:t>
      </w:r>
      <w:r>
        <w:t>interno</w:t>
      </w:r>
      <w:r w:rsidRPr="00423CF4">
        <w:rPr>
          <w:spacing w:val="-9"/>
        </w:rPr>
        <w:t xml:space="preserve"> </w:t>
      </w:r>
      <w:r>
        <w:t>en</w:t>
      </w:r>
      <w:r w:rsidRPr="00423CF4">
        <w:rPr>
          <w:spacing w:val="-11"/>
        </w:rPr>
        <w:t xml:space="preserve"> </w:t>
      </w:r>
      <w:r>
        <w:t>los</w:t>
      </w:r>
      <w:r w:rsidRPr="00423CF4">
        <w:rPr>
          <w:spacing w:val="-10"/>
        </w:rPr>
        <w:t xml:space="preserve"> </w:t>
      </w:r>
      <w:r>
        <w:t>entes</w:t>
      </w:r>
      <w:r w:rsidRPr="00423CF4">
        <w:rPr>
          <w:spacing w:val="-11"/>
        </w:rPr>
        <w:t xml:space="preserve"> </w:t>
      </w:r>
      <w:r>
        <w:t>públicos,</w:t>
      </w:r>
      <w:r w:rsidRPr="00423CF4">
        <w:rPr>
          <w:spacing w:val="-11"/>
        </w:rPr>
        <w:t xml:space="preserve"> </w:t>
      </w:r>
      <w:r>
        <w:t>así</w:t>
      </w:r>
      <w:r w:rsidRPr="00423CF4">
        <w:rPr>
          <w:spacing w:val="-12"/>
        </w:rPr>
        <w:t xml:space="preserve"> </w:t>
      </w:r>
      <w:r w:rsidRPr="00423CF4">
        <w:rPr>
          <w:spacing w:val="-4"/>
        </w:rPr>
        <w:t>como</w:t>
      </w:r>
      <w:r w:rsidR="00C766D7" w:rsidRPr="00423CF4">
        <w:rPr>
          <w:spacing w:val="-4"/>
        </w:rPr>
        <w:t xml:space="preserve"> </w:t>
      </w:r>
      <w:r>
        <w:t>de la investigación, substanciación y en su caso, de sancionar las Faltas Administrativas que les competan, a las cuales la Constitución Local y demás leyes aplicables, les otorgue ese carácter;</w:t>
      </w:r>
    </w:p>
    <w:p w14:paraId="0BC91193" w14:textId="77777777" w:rsidR="001717A9" w:rsidRDefault="001717A9" w:rsidP="004B2EF3">
      <w:pPr>
        <w:pStyle w:val="Textoindependiente"/>
      </w:pPr>
    </w:p>
    <w:p w14:paraId="3BB3E3D5" w14:textId="77777777" w:rsidR="001717A9" w:rsidRPr="00A20761" w:rsidRDefault="00000000" w:rsidP="004B2EF3">
      <w:pPr>
        <w:pStyle w:val="Prrafodelista"/>
        <w:numPr>
          <w:ilvl w:val="0"/>
          <w:numId w:val="18"/>
        </w:numPr>
        <w:tabs>
          <w:tab w:val="left" w:pos="1300"/>
        </w:tabs>
        <w:ind w:left="0" w:hanging="741"/>
        <w:jc w:val="left"/>
      </w:pPr>
      <w:r>
        <w:t>Periódico</w:t>
      </w:r>
      <w:r>
        <w:rPr>
          <w:spacing w:val="-9"/>
        </w:rPr>
        <w:t xml:space="preserve"> </w:t>
      </w:r>
      <w:r>
        <w:t>Oficial</w:t>
      </w:r>
      <w:r>
        <w:rPr>
          <w:spacing w:val="-9"/>
        </w:rPr>
        <w:t xml:space="preserve"> </w:t>
      </w:r>
      <w:r>
        <w:t>del</w:t>
      </w:r>
      <w:r>
        <w:rPr>
          <w:spacing w:val="-9"/>
        </w:rPr>
        <w:t xml:space="preserve"> </w:t>
      </w:r>
      <w:r>
        <w:t>Estado:</w:t>
      </w:r>
      <w:r>
        <w:rPr>
          <w:spacing w:val="-9"/>
        </w:rPr>
        <w:t xml:space="preserve"> </w:t>
      </w:r>
      <w:r>
        <w:t>Al</w:t>
      </w:r>
      <w:r>
        <w:rPr>
          <w:spacing w:val="-8"/>
        </w:rPr>
        <w:t xml:space="preserve"> </w:t>
      </w:r>
      <w:r>
        <w:t>Periódico</w:t>
      </w:r>
      <w:r>
        <w:rPr>
          <w:spacing w:val="-8"/>
        </w:rPr>
        <w:t xml:space="preserve"> </w:t>
      </w:r>
      <w:r>
        <w:t>Oficial</w:t>
      </w:r>
      <w:r>
        <w:rPr>
          <w:spacing w:val="-9"/>
        </w:rPr>
        <w:t xml:space="preserve"> </w:t>
      </w:r>
      <w:r>
        <w:t>del</w:t>
      </w:r>
      <w:r>
        <w:rPr>
          <w:spacing w:val="-9"/>
        </w:rPr>
        <w:t xml:space="preserve"> </w:t>
      </w:r>
      <w:r>
        <w:t>Gobierno</w:t>
      </w:r>
      <w:r>
        <w:rPr>
          <w:spacing w:val="-8"/>
        </w:rPr>
        <w:t xml:space="preserve"> </w:t>
      </w:r>
      <w:r>
        <w:t>del</w:t>
      </w:r>
      <w:r>
        <w:rPr>
          <w:spacing w:val="-9"/>
        </w:rPr>
        <w:t xml:space="preserve"> </w:t>
      </w:r>
      <w:r>
        <w:t>Estado</w:t>
      </w:r>
      <w:r>
        <w:rPr>
          <w:spacing w:val="-9"/>
        </w:rPr>
        <w:t xml:space="preserve"> </w:t>
      </w:r>
      <w:r>
        <w:t>de</w:t>
      </w:r>
      <w:r>
        <w:rPr>
          <w:spacing w:val="-9"/>
        </w:rPr>
        <w:t xml:space="preserve"> </w:t>
      </w:r>
      <w:r>
        <w:rPr>
          <w:spacing w:val="-2"/>
        </w:rPr>
        <w:t>Oaxaca;</w:t>
      </w:r>
    </w:p>
    <w:p w14:paraId="7F383B64" w14:textId="77777777" w:rsidR="00A20761" w:rsidRDefault="00A20761" w:rsidP="004B2EF3">
      <w:pPr>
        <w:pStyle w:val="Prrafodelista"/>
        <w:tabs>
          <w:tab w:val="left" w:pos="1300"/>
        </w:tabs>
        <w:ind w:left="0" w:firstLine="0"/>
        <w:jc w:val="right"/>
      </w:pPr>
    </w:p>
    <w:p w14:paraId="2B4B6371" w14:textId="77777777" w:rsidR="001717A9" w:rsidRDefault="00000000" w:rsidP="004B2EF3">
      <w:pPr>
        <w:pStyle w:val="Prrafodelista"/>
        <w:numPr>
          <w:ilvl w:val="0"/>
          <w:numId w:val="18"/>
        </w:numPr>
        <w:tabs>
          <w:tab w:val="left" w:pos="1302"/>
        </w:tabs>
        <w:ind w:left="0" w:right="113" w:hanging="804"/>
        <w:jc w:val="both"/>
      </w:pPr>
      <w:r>
        <w:t>Presupuesto de Egresos: El Presupuesto de Egresos del Estado de Oaxaca del ejercicio fiscal correspondiente, así como el de los Municipios;</w:t>
      </w:r>
    </w:p>
    <w:p w14:paraId="0632A020" w14:textId="77777777" w:rsidR="001717A9" w:rsidRDefault="001717A9" w:rsidP="004B2EF3">
      <w:pPr>
        <w:pStyle w:val="Textoindependiente"/>
      </w:pPr>
    </w:p>
    <w:p w14:paraId="5F359655" w14:textId="77777777" w:rsidR="001717A9" w:rsidRDefault="00000000" w:rsidP="004B2EF3">
      <w:pPr>
        <w:pStyle w:val="Prrafodelista"/>
        <w:numPr>
          <w:ilvl w:val="0"/>
          <w:numId w:val="18"/>
        </w:numPr>
        <w:tabs>
          <w:tab w:val="left" w:pos="1300"/>
          <w:tab w:val="left" w:pos="1302"/>
        </w:tabs>
        <w:ind w:left="0" w:right="119" w:hanging="866"/>
        <w:jc w:val="both"/>
      </w:pPr>
      <w:r>
        <w:t>Poderes del Estado: Los poderes Ejecutivo, Legislativo y Judicial, reconocidos en la Constitución Local;</w:t>
      </w:r>
    </w:p>
    <w:p w14:paraId="25D52940" w14:textId="77777777" w:rsidR="000A5E62" w:rsidRDefault="000A5E62" w:rsidP="004B2EF3">
      <w:pPr>
        <w:tabs>
          <w:tab w:val="left" w:pos="1300"/>
          <w:tab w:val="left" w:pos="1302"/>
        </w:tabs>
        <w:ind w:right="119"/>
      </w:pPr>
    </w:p>
    <w:p w14:paraId="7D9C4514" w14:textId="77777777" w:rsidR="001717A9" w:rsidRDefault="00000000" w:rsidP="004B2EF3">
      <w:pPr>
        <w:pStyle w:val="Prrafodelista"/>
        <w:numPr>
          <w:ilvl w:val="0"/>
          <w:numId w:val="18"/>
        </w:numPr>
        <w:tabs>
          <w:tab w:val="left" w:pos="1300"/>
          <w:tab w:val="left" w:pos="1302"/>
        </w:tabs>
        <w:ind w:left="0" w:right="112" w:hanging="890"/>
        <w:jc w:val="both"/>
      </w:pPr>
      <w:r>
        <w:t>Procesos</w:t>
      </w:r>
      <w:r>
        <w:rPr>
          <w:spacing w:val="-6"/>
        </w:rPr>
        <w:t xml:space="preserve"> </w:t>
      </w:r>
      <w:r>
        <w:t>Concluidos:</w:t>
      </w:r>
      <w:r>
        <w:rPr>
          <w:spacing w:val="-8"/>
        </w:rPr>
        <w:t xml:space="preserve"> </w:t>
      </w:r>
      <w:r>
        <w:t>Cualquier</w:t>
      </w:r>
      <w:r>
        <w:rPr>
          <w:spacing w:val="-7"/>
        </w:rPr>
        <w:t xml:space="preserve"> </w:t>
      </w:r>
      <w:r>
        <w:t>acción</w:t>
      </w:r>
      <w:r>
        <w:rPr>
          <w:spacing w:val="-7"/>
        </w:rPr>
        <w:t xml:space="preserve"> </w:t>
      </w:r>
      <w:r>
        <w:t>que</w:t>
      </w:r>
      <w:r>
        <w:rPr>
          <w:spacing w:val="-7"/>
        </w:rPr>
        <w:t xml:space="preserve"> </w:t>
      </w:r>
      <w:r>
        <w:t>se</w:t>
      </w:r>
      <w:r>
        <w:rPr>
          <w:spacing w:val="-7"/>
        </w:rPr>
        <w:t xml:space="preserve"> </w:t>
      </w:r>
      <w:r>
        <w:t>haya</w:t>
      </w:r>
      <w:r>
        <w:rPr>
          <w:spacing w:val="-7"/>
        </w:rPr>
        <w:t xml:space="preserve"> </w:t>
      </w:r>
      <w:r>
        <w:t>realizado</w:t>
      </w:r>
      <w:r>
        <w:rPr>
          <w:spacing w:val="-7"/>
        </w:rPr>
        <w:t xml:space="preserve"> </w:t>
      </w:r>
      <w:r>
        <w:t>durante</w:t>
      </w:r>
      <w:r>
        <w:rPr>
          <w:spacing w:val="-7"/>
        </w:rPr>
        <w:t xml:space="preserve"> </w:t>
      </w:r>
      <w:r>
        <w:t>el</w:t>
      </w:r>
      <w:r>
        <w:rPr>
          <w:spacing w:val="-8"/>
        </w:rPr>
        <w:t xml:space="preserve"> </w:t>
      </w:r>
      <w:r>
        <w:t>año</w:t>
      </w:r>
      <w:r>
        <w:rPr>
          <w:spacing w:val="-6"/>
        </w:rPr>
        <w:t xml:space="preserve"> </w:t>
      </w:r>
      <w:r>
        <w:t>fiscal</w:t>
      </w:r>
      <w:r>
        <w:rPr>
          <w:spacing w:val="-8"/>
        </w:rPr>
        <w:t xml:space="preserve"> </w:t>
      </w:r>
      <w:r>
        <w:t>en curso que deba registrarse como pagado y registrado en la contabilidad;</w:t>
      </w:r>
    </w:p>
    <w:p w14:paraId="6F12FF62" w14:textId="77777777" w:rsidR="001717A9" w:rsidRDefault="001717A9" w:rsidP="004B2EF3">
      <w:pPr>
        <w:pStyle w:val="Textoindependiente"/>
      </w:pPr>
    </w:p>
    <w:p w14:paraId="46DC3AD4" w14:textId="77777777" w:rsidR="001717A9" w:rsidRDefault="00000000" w:rsidP="004B2EF3">
      <w:pPr>
        <w:pStyle w:val="Prrafodelista"/>
        <w:numPr>
          <w:ilvl w:val="0"/>
          <w:numId w:val="18"/>
        </w:numPr>
        <w:tabs>
          <w:tab w:val="left" w:pos="1297"/>
          <w:tab w:val="left" w:pos="1302"/>
        </w:tabs>
        <w:ind w:left="0" w:right="113" w:hanging="828"/>
        <w:jc w:val="both"/>
      </w:pPr>
      <w:r>
        <w:t>Programas:</w:t>
      </w:r>
      <w:r>
        <w:rPr>
          <w:spacing w:val="-12"/>
        </w:rPr>
        <w:t xml:space="preserve"> </w:t>
      </w:r>
      <w:r>
        <w:t>Los</w:t>
      </w:r>
      <w:r>
        <w:rPr>
          <w:spacing w:val="-11"/>
        </w:rPr>
        <w:t xml:space="preserve"> </w:t>
      </w:r>
      <w:r>
        <w:t>contenidos</w:t>
      </w:r>
      <w:r>
        <w:rPr>
          <w:spacing w:val="-11"/>
        </w:rPr>
        <w:t xml:space="preserve"> </w:t>
      </w:r>
      <w:r>
        <w:t>en</w:t>
      </w:r>
      <w:r>
        <w:rPr>
          <w:spacing w:val="-11"/>
        </w:rPr>
        <w:t xml:space="preserve"> </w:t>
      </w:r>
      <w:r>
        <w:t>el</w:t>
      </w:r>
      <w:r>
        <w:rPr>
          <w:spacing w:val="-12"/>
        </w:rPr>
        <w:t xml:space="preserve"> </w:t>
      </w:r>
      <w:r>
        <w:t>presupuesto</w:t>
      </w:r>
      <w:r>
        <w:rPr>
          <w:spacing w:val="-11"/>
        </w:rPr>
        <w:t xml:space="preserve"> </w:t>
      </w:r>
      <w:r>
        <w:t>aprobado,</w:t>
      </w:r>
      <w:r>
        <w:rPr>
          <w:spacing w:val="-11"/>
        </w:rPr>
        <w:t xml:space="preserve"> </w:t>
      </w:r>
      <w:r>
        <w:t>a</w:t>
      </w:r>
      <w:r>
        <w:rPr>
          <w:spacing w:val="-12"/>
        </w:rPr>
        <w:t xml:space="preserve"> </w:t>
      </w:r>
      <w:r>
        <w:t>los</w:t>
      </w:r>
      <w:r>
        <w:rPr>
          <w:spacing w:val="-11"/>
        </w:rPr>
        <w:t xml:space="preserve"> </w:t>
      </w:r>
      <w:r>
        <w:t>que</w:t>
      </w:r>
      <w:r>
        <w:rPr>
          <w:spacing w:val="-11"/>
        </w:rPr>
        <w:t xml:space="preserve"> </w:t>
      </w:r>
      <w:r>
        <w:t>se</w:t>
      </w:r>
      <w:r>
        <w:rPr>
          <w:spacing w:val="-12"/>
        </w:rPr>
        <w:t xml:space="preserve"> </w:t>
      </w:r>
      <w:r>
        <w:t>sujeta</w:t>
      </w:r>
      <w:r>
        <w:rPr>
          <w:spacing w:val="-11"/>
        </w:rPr>
        <w:t xml:space="preserve"> </w:t>
      </w:r>
      <w:r>
        <w:t>la</w:t>
      </w:r>
      <w:r>
        <w:rPr>
          <w:spacing w:val="-12"/>
        </w:rPr>
        <w:t xml:space="preserve"> </w:t>
      </w:r>
      <w:r>
        <w:t>gestión o actividad de los Poderes del Estado, Municipios y de los entes públicos estatales y municipales, con base en los cuales las Entidades Fiscalizables realizan sus actividades en cumplimiento de sus atribuciones y se presupuesta el gasto público;</w:t>
      </w:r>
    </w:p>
    <w:p w14:paraId="09C9A3F8" w14:textId="77777777" w:rsidR="001717A9" w:rsidRDefault="001717A9" w:rsidP="004B2EF3">
      <w:pPr>
        <w:pStyle w:val="Textoindependiente"/>
      </w:pPr>
    </w:p>
    <w:p w14:paraId="17A4297A" w14:textId="77777777" w:rsidR="001717A9" w:rsidRDefault="00000000" w:rsidP="004B2EF3">
      <w:pPr>
        <w:pStyle w:val="Prrafodelista"/>
        <w:numPr>
          <w:ilvl w:val="0"/>
          <w:numId w:val="18"/>
        </w:numPr>
        <w:tabs>
          <w:tab w:val="left" w:pos="1300"/>
          <w:tab w:val="left" w:pos="1302"/>
        </w:tabs>
        <w:ind w:left="0" w:right="115" w:hanging="890"/>
        <w:jc w:val="both"/>
      </w:pPr>
      <w:r>
        <w:t>Postulados Básicos de Contabilidad Gubernamental: A las normas definidas por la autoridad competente que deben aplicarse para el registro de las transacciones y en la</w:t>
      </w:r>
      <w:r>
        <w:rPr>
          <w:spacing w:val="-12"/>
        </w:rPr>
        <w:t xml:space="preserve"> </w:t>
      </w:r>
      <w:r>
        <w:t>presentación</w:t>
      </w:r>
      <w:r>
        <w:rPr>
          <w:spacing w:val="-11"/>
        </w:rPr>
        <w:t xml:space="preserve"> </w:t>
      </w:r>
      <w:r>
        <w:t>de</w:t>
      </w:r>
      <w:r>
        <w:rPr>
          <w:spacing w:val="-11"/>
        </w:rPr>
        <w:t xml:space="preserve"> </w:t>
      </w:r>
      <w:r>
        <w:t>la</w:t>
      </w:r>
      <w:r>
        <w:rPr>
          <w:spacing w:val="-12"/>
        </w:rPr>
        <w:t xml:space="preserve"> </w:t>
      </w:r>
      <w:r>
        <w:t>información</w:t>
      </w:r>
      <w:r>
        <w:rPr>
          <w:spacing w:val="-11"/>
        </w:rPr>
        <w:t xml:space="preserve"> </w:t>
      </w:r>
      <w:r>
        <w:t>financiera</w:t>
      </w:r>
      <w:r>
        <w:rPr>
          <w:spacing w:val="-12"/>
        </w:rPr>
        <w:t xml:space="preserve"> </w:t>
      </w:r>
      <w:r>
        <w:t>que</w:t>
      </w:r>
      <w:r>
        <w:rPr>
          <w:spacing w:val="-11"/>
        </w:rPr>
        <w:t xml:space="preserve"> </w:t>
      </w:r>
      <w:r>
        <w:t>se</w:t>
      </w:r>
      <w:r>
        <w:rPr>
          <w:spacing w:val="-12"/>
        </w:rPr>
        <w:t xml:space="preserve"> </w:t>
      </w:r>
      <w:r>
        <w:t>incorpora</w:t>
      </w:r>
      <w:r>
        <w:rPr>
          <w:spacing w:val="-13"/>
        </w:rPr>
        <w:t xml:space="preserve"> </w:t>
      </w:r>
      <w:r>
        <w:t>en</w:t>
      </w:r>
      <w:r>
        <w:rPr>
          <w:spacing w:val="-11"/>
        </w:rPr>
        <w:t xml:space="preserve"> </w:t>
      </w:r>
      <w:r>
        <w:t>las</w:t>
      </w:r>
      <w:r>
        <w:rPr>
          <w:spacing w:val="-11"/>
        </w:rPr>
        <w:t xml:space="preserve"> </w:t>
      </w:r>
      <w:r>
        <w:t>Cuentas</w:t>
      </w:r>
      <w:r>
        <w:rPr>
          <w:spacing w:val="-11"/>
        </w:rPr>
        <w:t xml:space="preserve"> </w:t>
      </w:r>
      <w:r>
        <w:t>Públicas;</w:t>
      </w:r>
    </w:p>
    <w:p w14:paraId="0FD7F2A2" w14:textId="77777777" w:rsidR="000A5E62" w:rsidRDefault="000A5E62" w:rsidP="004B2EF3">
      <w:pPr>
        <w:tabs>
          <w:tab w:val="left" w:pos="1300"/>
          <w:tab w:val="left" w:pos="1302"/>
        </w:tabs>
        <w:ind w:right="115"/>
      </w:pPr>
    </w:p>
    <w:p w14:paraId="6A83E500" w14:textId="77777777" w:rsidR="001717A9" w:rsidRDefault="00000000" w:rsidP="004B2EF3">
      <w:pPr>
        <w:pStyle w:val="Prrafodelista"/>
        <w:numPr>
          <w:ilvl w:val="0"/>
          <w:numId w:val="18"/>
        </w:numPr>
        <w:tabs>
          <w:tab w:val="left" w:pos="1302"/>
        </w:tabs>
        <w:ind w:left="0" w:right="118" w:hanging="951"/>
        <w:jc w:val="both"/>
      </w:pPr>
      <w:r>
        <w:t>Servidores Públicos: Los que se consideran como tales en el artículo 115 de la Constitución Local y, aquellos a los cuales las demás leyes del Estado, les otorguen ese carácter;</w:t>
      </w:r>
    </w:p>
    <w:p w14:paraId="60F51B06" w14:textId="77777777" w:rsidR="000A5E62" w:rsidRDefault="000A5E62" w:rsidP="004B2EF3">
      <w:pPr>
        <w:tabs>
          <w:tab w:val="left" w:pos="1302"/>
        </w:tabs>
        <w:ind w:right="118"/>
      </w:pPr>
    </w:p>
    <w:p w14:paraId="361A8FD8" w14:textId="77777777" w:rsidR="001717A9" w:rsidRDefault="00000000" w:rsidP="004B2EF3">
      <w:pPr>
        <w:pStyle w:val="Prrafodelista"/>
        <w:numPr>
          <w:ilvl w:val="0"/>
          <w:numId w:val="18"/>
        </w:numPr>
        <w:tabs>
          <w:tab w:val="left" w:pos="1302"/>
        </w:tabs>
        <w:ind w:left="0" w:right="120" w:hanging="1012"/>
        <w:jc w:val="both"/>
      </w:pPr>
      <w:r>
        <w:t>Tribunal: El</w:t>
      </w:r>
      <w:r>
        <w:rPr>
          <w:spacing w:val="-2"/>
        </w:rPr>
        <w:t xml:space="preserve"> </w:t>
      </w:r>
      <w:r>
        <w:t>Tribunal de</w:t>
      </w:r>
      <w:r>
        <w:rPr>
          <w:spacing w:val="-2"/>
        </w:rPr>
        <w:t xml:space="preserve"> </w:t>
      </w:r>
      <w:r>
        <w:t>Justicia Administrativa</w:t>
      </w:r>
      <w:r>
        <w:rPr>
          <w:spacing w:val="-2"/>
        </w:rPr>
        <w:t xml:space="preserve"> </w:t>
      </w:r>
      <w:r>
        <w:t>y Combate</w:t>
      </w:r>
      <w:r>
        <w:rPr>
          <w:spacing w:val="-1"/>
        </w:rPr>
        <w:t xml:space="preserve"> </w:t>
      </w:r>
      <w:r>
        <w:t>a la Corrupción del Estado de Oaxaca;</w:t>
      </w:r>
    </w:p>
    <w:p w14:paraId="340D2311" w14:textId="77777777" w:rsidR="001717A9" w:rsidRDefault="001717A9" w:rsidP="004B2EF3">
      <w:pPr>
        <w:pStyle w:val="Textoindependiente"/>
      </w:pPr>
    </w:p>
    <w:p w14:paraId="77071598" w14:textId="77777777" w:rsidR="001717A9" w:rsidRPr="000A5E62" w:rsidRDefault="00000000" w:rsidP="004B2EF3">
      <w:pPr>
        <w:pStyle w:val="Prrafodelista"/>
        <w:numPr>
          <w:ilvl w:val="0"/>
          <w:numId w:val="18"/>
        </w:numPr>
        <w:tabs>
          <w:tab w:val="left" w:pos="1300"/>
          <w:tab w:val="left" w:pos="1302"/>
        </w:tabs>
        <w:ind w:left="0" w:right="111" w:hanging="890"/>
        <w:jc w:val="both"/>
      </w:pPr>
      <w:r>
        <w:t>Unidad de Medida y Actualización: El valor establecido por el Instituto Nacional de Estadística y Geografía, en términos del artículo 26, apartado B, de la Constitución Política de los Estados Unidos Mexicanos y la ley federal en la materia, para determinar</w:t>
      </w:r>
      <w:r>
        <w:rPr>
          <w:spacing w:val="-6"/>
        </w:rPr>
        <w:t xml:space="preserve"> </w:t>
      </w:r>
      <w:r>
        <w:t>la</w:t>
      </w:r>
      <w:r>
        <w:rPr>
          <w:spacing w:val="-6"/>
        </w:rPr>
        <w:t xml:space="preserve"> </w:t>
      </w:r>
      <w:r>
        <w:t>cuantía</w:t>
      </w:r>
      <w:r>
        <w:rPr>
          <w:spacing w:val="-6"/>
        </w:rPr>
        <w:t xml:space="preserve"> </w:t>
      </w:r>
      <w:r>
        <w:t>del</w:t>
      </w:r>
      <w:r>
        <w:rPr>
          <w:spacing w:val="-6"/>
        </w:rPr>
        <w:t xml:space="preserve"> </w:t>
      </w:r>
      <w:r>
        <w:t>pago</w:t>
      </w:r>
      <w:r>
        <w:rPr>
          <w:spacing w:val="-6"/>
        </w:rPr>
        <w:t xml:space="preserve"> </w:t>
      </w:r>
      <w:r>
        <w:t>de</w:t>
      </w:r>
      <w:r>
        <w:rPr>
          <w:spacing w:val="-6"/>
        </w:rPr>
        <w:t xml:space="preserve"> </w:t>
      </w:r>
      <w:r>
        <w:t>las</w:t>
      </w:r>
      <w:r>
        <w:rPr>
          <w:spacing w:val="-6"/>
        </w:rPr>
        <w:t xml:space="preserve"> </w:t>
      </w:r>
      <w:r>
        <w:t>obligaciones</w:t>
      </w:r>
      <w:r>
        <w:rPr>
          <w:spacing w:val="-5"/>
        </w:rPr>
        <w:t xml:space="preserve"> </w:t>
      </w:r>
      <w:r>
        <w:t>y</w:t>
      </w:r>
      <w:r>
        <w:rPr>
          <w:spacing w:val="-6"/>
        </w:rPr>
        <w:t xml:space="preserve"> </w:t>
      </w:r>
      <w:r>
        <w:t>supuestos</w:t>
      </w:r>
      <w:r>
        <w:rPr>
          <w:spacing w:val="-5"/>
        </w:rPr>
        <w:t xml:space="preserve"> </w:t>
      </w:r>
      <w:r>
        <w:t>previstos</w:t>
      </w:r>
      <w:r>
        <w:rPr>
          <w:spacing w:val="-6"/>
        </w:rPr>
        <w:t xml:space="preserve"> </w:t>
      </w:r>
      <w:r>
        <w:t>en</w:t>
      </w:r>
      <w:r>
        <w:rPr>
          <w:spacing w:val="-3"/>
        </w:rPr>
        <w:t xml:space="preserve"> </w:t>
      </w:r>
      <w:r>
        <w:t>las</w:t>
      </w:r>
      <w:r>
        <w:rPr>
          <w:spacing w:val="-6"/>
        </w:rPr>
        <w:t xml:space="preserve"> </w:t>
      </w:r>
      <w:r>
        <w:t xml:space="preserve">leyes; </w:t>
      </w:r>
      <w:r>
        <w:rPr>
          <w:spacing w:val="-6"/>
        </w:rPr>
        <w:t>y,</w:t>
      </w:r>
    </w:p>
    <w:p w14:paraId="65D460ED" w14:textId="77777777" w:rsidR="000A5E62" w:rsidRDefault="000A5E62" w:rsidP="004B2EF3">
      <w:pPr>
        <w:tabs>
          <w:tab w:val="left" w:pos="1300"/>
          <w:tab w:val="left" w:pos="1302"/>
        </w:tabs>
        <w:ind w:right="111"/>
      </w:pPr>
    </w:p>
    <w:p w14:paraId="1F9755EB" w14:textId="1557066F" w:rsidR="001717A9" w:rsidRPr="003854E3" w:rsidRDefault="00000000" w:rsidP="004B2EF3">
      <w:pPr>
        <w:pStyle w:val="Textoindependiente"/>
        <w:ind w:right="116" w:hanging="510"/>
        <w:jc w:val="both"/>
        <w:rPr>
          <w:i/>
          <w:iCs/>
        </w:rPr>
      </w:pPr>
      <w:r w:rsidRPr="003854E3">
        <w:rPr>
          <w:i/>
          <w:iCs/>
        </w:rPr>
        <w:t>XL.</w:t>
      </w:r>
      <w:r w:rsidRPr="003854E3">
        <w:rPr>
          <w:i/>
          <w:iCs/>
          <w:spacing w:val="54"/>
          <w:w w:val="150"/>
        </w:rPr>
        <w:t xml:space="preserve"> </w:t>
      </w:r>
      <w:r w:rsidRPr="003854E3">
        <w:rPr>
          <w:i/>
          <w:iCs/>
        </w:rPr>
        <w:t>Unidad</w:t>
      </w:r>
      <w:r w:rsidRPr="003854E3">
        <w:rPr>
          <w:i/>
          <w:iCs/>
          <w:spacing w:val="-15"/>
        </w:rPr>
        <w:t xml:space="preserve"> </w:t>
      </w:r>
      <w:r w:rsidRPr="003854E3">
        <w:rPr>
          <w:i/>
          <w:iCs/>
        </w:rPr>
        <w:t>Técnica:</w:t>
      </w:r>
      <w:r w:rsidRPr="003854E3">
        <w:rPr>
          <w:i/>
          <w:iCs/>
          <w:spacing w:val="-15"/>
        </w:rPr>
        <w:t xml:space="preserve"> </w:t>
      </w:r>
      <w:r w:rsidR="003854E3" w:rsidRPr="003854E3">
        <w:rPr>
          <w:i/>
          <w:iCs/>
        </w:rPr>
        <w:t>La Unidad Técnica de Fiscalización y Control del Congreso del Estado, instancia técnica que funge como Órgano Interno de Control de la Auditoría Superior y tiene a su cargo la revisión, evaluación y fiscalización del funcionamiento de esta</w:t>
      </w:r>
      <w:r w:rsidRPr="003854E3">
        <w:rPr>
          <w:i/>
          <w:iCs/>
        </w:rPr>
        <w:t>.</w:t>
      </w:r>
      <w:r w:rsidR="003854E3" w:rsidRPr="003854E3">
        <w:rPr>
          <w:i/>
          <w:iCs/>
        </w:rPr>
        <w:t xml:space="preserve"> </w:t>
      </w:r>
      <w:r w:rsidR="003854E3" w:rsidRPr="003854E3">
        <w:rPr>
          <w:i/>
          <w:iCs/>
          <w:vertAlign w:val="superscript"/>
        </w:rPr>
        <w:t xml:space="preserve">(Artículo reformado mediante </w:t>
      </w:r>
      <w:r w:rsidR="003854E3">
        <w:rPr>
          <w:i/>
          <w:iCs/>
          <w:vertAlign w:val="superscript"/>
        </w:rPr>
        <w:t>D</w:t>
      </w:r>
      <w:r w:rsidR="003854E3" w:rsidRPr="003854E3">
        <w:rPr>
          <w:i/>
          <w:iCs/>
          <w:vertAlign w:val="superscript"/>
        </w:rPr>
        <w:t>ecreto número 2502, aprobado por la LXV Legislatura del Estado el 30</w:t>
      </w:r>
      <w:r w:rsidR="003854E3">
        <w:rPr>
          <w:i/>
          <w:iCs/>
          <w:vertAlign w:val="superscript"/>
        </w:rPr>
        <w:t>-10-</w:t>
      </w:r>
      <w:r w:rsidR="003854E3" w:rsidRPr="003854E3">
        <w:rPr>
          <w:i/>
          <w:iCs/>
          <w:vertAlign w:val="superscript"/>
        </w:rPr>
        <w:t>2024)</w:t>
      </w:r>
    </w:p>
    <w:p w14:paraId="0BC7C87B" w14:textId="77777777" w:rsidR="001717A9" w:rsidRDefault="001717A9" w:rsidP="004B2EF3">
      <w:pPr>
        <w:pStyle w:val="Textoindependiente"/>
      </w:pPr>
    </w:p>
    <w:p w14:paraId="0A62BB54" w14:textId="77777777" w:rsidR="001717A9" w:rsidRDefault="00000000" w:rsidP="004B2EF3">
      <w:pPr>
        <w:pStyle w:val="Textoindependiente"/>
        <w:ind w:right="110"/>
        <w:jc w:val="both"/>
      </w:pPr>
      <w:r>
        <w:rPr>
          <w:rFonts w:ascii="Arial" w:hAnsi="Arial"/>
          <w:b/>
        </w:rPr>
        <w:t>Artículo</w:t>
      </w:r>
      <w:r>
        <w:rPr>
          <w:rFonts w:ascii="Arial" w:hAnsi="Arial"/>
          <w:b/>
          <w:spacing w:val="-6"/>
        </w:rPr>
        <w:t xml:space="preserve"> </w:t>
      </w:r>
      <w:r>
        <w:rPr>
          <w:rFonts w:ascii="Arial" w:hAnsi="Arial"/>
          <w:b/>
        </w:rPr>
        <w:t>3.-</w:t>
      </w:r>
      <w:r>
        <w:rPr>
          <w:rFonts w:ascii="Arial" w:hAnsi="Arial"/>
          <w:b/>
          <w:spacing w:val="-5"/>
        </w:rPr>
        <w:t xml:space="preserve"> </w:t>
      </w:r>
      <w:r>
        <w:t>La</w:t>
      </w:r>
      <w:r>
        <w:rPr>
          <w:spacing w:val="-6"/>
        </w:rPr>
        <w:t xml:space="preserve"> </w:t>
      </w:r>
      <w:r>
        <w:t>fiscalización</w:t>
      </w:r>
      <w:r>
        <w:rPr>
          <w:spacing w:val="-6"/>
        </w:rPr>
        <w:t xml:space="preserve"> </w:t>
      </w:r>
      <w:r>
        <w:t>de</w:t>
      </w:r>
      <w:r>
        <w:rPr>
          <w:spacing w:val="-5"/>
        </w:rPr>
        <w:t xml:space="preserve"> </w:t>
      </w:r>
      <w:r>
        <w:t>la</w:t>
      </w:r>
      <w:r>
        <w:rPr>
          <w:spacing w:val="-6"/>
        </w:rPr>
        <w:t xml:space="preserve"> </w:t>
      </w:r>
      <w:r>
        <w:t>Cuenta</w:t>
      </w:r>
      <w:r>
        <w:rPr>
          <w:spacing w:val="-6"/>
        </w:rPr>
        <w:t xml:space="preserve"> </w:t>
      </w:r>
      <w:r>
        <w:t>Pública</w:t>
      </w:r>
      <w:r>
        <w:rPr>
          <w:spacing w:val="-7"/>
        </w:rPr>
        <w:t xml:space="preserve"> </w:t>
      </w:r>
      <w:r>
        <w:t>comprende</w:t>
      </w:r>
      <w:r>
        <w:rPr>
          <w:spacing w:val="-5"/>
        </w:rPr>
        <w:t xml:space="preserve"> </w:t>
      </w:r>
      <w:r>
        <w:t>la</w:t>
      </w:r>
      <w:r>
        <w:rPr>
          <w:spacing w:val="-6"/>
        </w:rPr>
        <w:t xml:space="preserve"> </w:t>
      </w:r>
      <w:r>
        <w:t>revisión</w:t>
      </w:r>
      <w:r>
        <w:rPr>
          <w:spacing w:val="-6"/>
        </w:rPr>
        <w:t xml:space="preserve"> </w:t>
      </w:r>
      <w:r>
        <w:t>de</w:t>
      </w:r>
      <w:r>
        <w:rPr>
          <w:spacing w:val="-6"/>
        </w:rPr>
        <w:t xml:space="preserve"> </w:t>
      </w:r>
      <w:r>
        <w:t>la</w:t>
      </w:r>
      <w:r>
        <w:rPr>
          <w:spacing w:val="-6"/>
        </w:rPr>
        <w:t xml:space="preserve"> </w:t>
      </w:r>
      <w:r>
        <w:t>Gestión</w:t>
      </w:r>
      <w:r>
        <w:rPr>
          <w:spacing w:val="-5"/>
        </w:rPr>
        <w:t xml:space="preserve"> </w:t>
      </w:r>
      <w:r>
        <w:t>Financiera de las Entidades Fiscalizables para comprobar el cumplimiento de lo dispuesto en la Ley de Ingresos, el Presupuesto de Egresos y demás disposiciones legales aplicables, respecto al manejo, custodia, administración y aplicación de recursos públicos federales, estatales o municipales,</w:t>
      </w:r>
      <w:r>
        <w:rPr>
          <w:spacing w:val="40"/>
        </w:rPr>
        <w:t xml:space="preserve">  </w:t>
      </w:r>
      <w:r>
        <w:t>la</w:t>
      </w:r>
      <w:r>
        <w:rPr>
          <w:spacing w:val="55"/>
        </w:rPr>
        <w:t xml:space="preserve">  </w:t>
      </w:r>
      <w:r>
        <w:t>demás</w:t>
      </w:r>
      <w:r>
        <w:rPr>
          <w:spacing w:val="55"/>
        </w:rPr>
        <w:t xml:space="preserve">  </w:t>
      </w:r>
      <w:r>
        <w:t>información</w:t>
      </w:r>
      <w:r>
        <w:rPr>
          <w:spacing w:val="40"/>
        </w:rPr>
        <w:t xml:space="preserve">  </w:t>
      </w:r>
      <w:r>
        <w:t>financiera,</w:t>
      </w:r>
      <w:r>
        <w:rPr>
          <w:spacing w:val="40"/>
        </w:rPr>
        <w:t xml:space="preserve">  </w:t>
      </w:r>
      <w:r>
        <w:t>contable,</w:t>
      </w:r>
      <w:r>
        <w:rPr>
          <w:spacing w:val="55"/>
        </w:rPr>
        <w:t xml:space="preserve">  </w:t>
      </w:r>
      <w:r>
        <w:t>patrimonial,</w:t>
      </w:r>
      <w:r>
        <w:rPr>
          <w:spacing w:val="40"/>
        </w:rPr>
        <w:t xml:space="preserve">  </w:t>
      </w:r>
      <w:r>
        <w:t>presupuestaria,</w:t>
      </w:r>
      <w:r w:rsidR="00C766D7">
        <w:t xml:space="preserve"> </w:t>
      </w:r>
      <w:r>
        <w:t xml:space="preserve">programática, deuda pública y el grado de cumplimiento de los objetivos de los Programas; que </w:t>
      </w:r>
      <w:r>
        <w:lastRenderedPageBreak/>
        <w:t>las Entidades Fiscalizables deben incluir en la Cuenta Pública.</w:t>
      </w:r>
    </w:p>
    <w:p w14:paraId="08B9322D" w14:textId="77777777" w:rsidR="001717A9" w:rsidRDefault="001717A9" w:rsidP="004B2EF3">
      <w:pPr>
        <w:pStyle w:val="Textoindependiente"/>
      </w:pPr>
    </w:p>
    <w:p w14:paraId="43C6A5B7" w14:textId="77777777" w:rsidR="001717A9" w:rsidRDefault="00000000" w:rsidP="004B2EF3">
      <w:pPr>
        <w:pStyle w:val="Textoindependiente"/>
        <w:ind w:right="118"/>
        <w:jc w:val="both"/>
      </w:pPr>
      <w:r>
        <w:rPr>
          <w:rFonts w:ascii="Arial" w:hAnsi="Arial"/>
          <w:b/>
        </w:rPr>
        <w:t xml:space="preserve">Artículo 4.- </w:t>
      </w:r>
      <w:r>
        <w:t>La función de fiscalización se desarrollará conforme a los principios de legalidad, definitividad, imparcialidad y confiabilidad.</w:t>
      </w:r>
    </w:p>
    <w:p w14:paraId="36D02E41" w14:textId="77777777" w:rsidR="001717A9" w:rsidRDefault="001717A9" w:rsidP="004B2EF3">
      <w:pPr>
        <w:pStyle w:val="Textoindependiente"/>
      </w:pPr>
    </w:p>
    <w:p w14:paraId="6B8B461B" w14:textId="77777777" w:rsidR="001717A9" w:rsidRDefault="00000000" w:rsidP="004B2EF3">
      <w:pPr>
        <w:pStyle w:val="Textoindependiente"/>
        <w:ind w:right="111"/>
        <w:jc w:val="both"/>
      </w:pPr>
      <w:r>
        <w:rPr>
          <w:rFonts w:ascii="Arial" w:hAnsi="Arial"/>
          <w:b/>
        </w:rPr>
        <w:t>Artículo</w:t>
      </w:r>
      <w:r>
        <w:rPr>
          <w:rFonts w:ascii="Arial" w:hAnsi="Arial"/>
          <w:b/>
          <w:spacing w:val="-16"/>
        </w:rPr>
        <w:t xml:space="preserve"> </w:t>
      </w:r>
      <w:r>
        <w:rPr>
          <w:rFonts w:ascii="Arial" w:hAnsi="Arial"/>
          <w:b/>
        </w:rPr>
        <w:t>5.-</w:t>
      </w:r>
      <w:r>
        <w:rPr>
          <w:rFonts w:ascii="Arial" w:hAnsi="Arial"/>
          <w:b/>
          <w:spacing w:val="-15"/>
        </w:rPr>
        <w:t xml:space="preserve"> </w:t>
      </w:r>
      <w:r>
        <w:t>Para</w:t>
      </w:r>
      <w:r>
        <w:rPr>
          <w:spacing w:val="-15"/>
        </w:rPr>
        <w:t xml:space="preserve"> </w:t>
      </w:r>
      <w:r>
        <w:t>el</w:t>
      </w:r>
      <w:r>
        <w:rPr>
          <w:spacing w:val="-16"/>
        </w:rPr>
        <w:t xml:space="preserve"> </w:t>
      </w:r>
      <w:r>
        <w:t>cumplimiento</w:t>
      </w:r>
      <w:r>
        <w:rPr>
          <w:spacing w:val="-15"/>
        </w:rPr>
        <w:t xml:space="preserve"> </w:t>
      </w:r>
      <w:r>
        <w:t>del</w:t>
      </w:r>
      <w:r>
        <w:rPr>
          <w:spacing w:val="-15"/>
        </w:rPr>
        <w:t xml:space="preserve"> </w:t>
      </w:r>
      <w:r>
        <w:t>objeto</w:t>
      </w:r>
      <w:r>
        <w:rPr>
          <w:spacing w:val="-15"/>
        </w:rPr>
        <w:t xml:space="preserve"> </w:t>
      </w:r>
      <w:r>
        <w:t>establecido</w:t>
      </w:r>
      <w:r>
        <w:rPr>
          <w:spacing w:val="-16"/>
        </w:rPr>
        <w:t xml:space="preserve"> </w:t>
      </w:r>
      <w:r>
        <w:t>en</w:t>
      </w:r>
      <w:r>
        <w:rPr>
          <w:spacing w:val="-15"/>
        </w:rPr>
        <w:t xml:space="preserve"> </w:t>
      </w:r>
      <w:r>
        <w:t>los</w:t>
      </w:r>
      <w:r>
        <w:rPr>
          <w:spacing w:val="-15"/>
        </w:rPr>
        <w:t xml:space="preserve"> </w:t>
      </w:r>
      <w:r>
        <w:t>artículos</w:t>
      </w:r>
      <w:r>
        <w:rPr>
          <w:spacing w:val="-16"/>
        </w:rPr>
        <w:t xml:space="preserve"> </w:t>
      </w:r>
      <w:r>
        <w:t>59</w:t>
      </w:r>
      <w:r>
        <w:rPr>
          <w:spacing w:val="-15"/>
        </w:rPr>
        <w:t xml:space="preserve"> </w:t>
      </w:r>
      <w:r>
        <w:t>fracciones</w:t>
      </w:r>
      <w:r>
        <w:rPr>
          <w:spacing w:val="-15"/>
        </w:rPr>
        <w:t xml:space="preserve"> </w:t>
      </w:r>
      <w:r>
        <w:t>XXII</w:t>
      </w:r>
      <w:r>
        <w:rPr>
          <w:spacing w:val="-15"/>
        </w:rPr>
        <w:t xml:space="preserve"> </w:t>
      </w:r>
      <w:r>
        <w:t>y</w:t>
      </w:r>
      <w:r>
        <w:rPr>
          <w:spacing w:val="-16"/>
        </w:rPr>
        <w:t xml:space="preserve"> </w:t>
      </w:r>
      <w:r>
        <w:t>XXIII, y 65 BIS de la Constitución Local en materia de revisión y fiscalización de la Cuenta Pública de las</w:t>
      </w:r>
      <w:r>
        <w:rPr>
          <w:spacing w:val="-4"/>
        </w:rPr>
        <w:t xml:space="preserve"> </w:t>
      </w:r>
      <w:r>
        <w:t>Entidades</w:t>
      </w:r>
      <w:r>
        <w:rPr>
          <w:spacing w:val="-4"/>
        </w:rPr>
        <w:t xml:space="preserve"> </w:t>
      </w:r>
      <w:r>
        <w:t>Fiscalizables</w:t>
      </w:r>
      <w:r>
        <w:rPr>
          <w:spacing w:val="-4"/>
        </w:rPr>
        <w:t xml:space="preserve"> </w:t>
      </w:r>
      <w:r>
        <w:t>y</w:t>
      </w:r>
      <w:r>
        <w:rPr>
          <w:spacing w:val="-5"/>
        </w:rPr>
        <w:t xml:space="preserve"> </w:t>
      </w:r>
      <w:r>
        <w:t>su</w:t>
      </w:r>
      <w:r>
        <w:rPr>
          <w:spacing w:val="-4"/>
        </w:rPr>
        <w:t xml:space="preserve"> </w:t>
      </w:r>
      <w:r>
        <w:t>Gestión</w:t>
      </w:r>
      <w:r>
        <w:rPr>
          <w:spacing w:val="-4"/>
        </w:rPr>
        <w:t xml:space="preserve"> </w:t>
      </w:r>
      <w:r>
        <w:t>Financiera,</w:t>
      </w:r>
      <w:r>
        <w:rPr>
          <w:spacing w:val="-4"/>
        </w:rPr>
        <w:t xml:space="preserve"> </w:t>
      </w:r>
      <w:r>
        <w:t>la</w:t>
      </w:r>
      <w:r>
        <w:rPr>
          <w:spacing w:val="-4"/>
        </w:rPr>
        <w:t xml:space="preserve"> </w:t>
      </w:r>
      <w:r>
        <w:t>Auditoría</w:t>
      </w:r>
      <w:r>
        <w:rPr>
          <w:spacing w:val="-4"/>
        </w:rPr>
        <w:t xml:space="preserve"> </w:t>
      </w:r>
      <w:r>
        <w:t>Superior</w:t>
      </w:r>
      <w:r>
        <w:rPr>
          <w:spacing w:val="-4"/>
        </w:rPr>
        <w:t xml:space="preserve"> </w:t>
      </w:r>
      <w:r>
        <w:t>tendrá las</w:t>
      </w:r>
      <w:r>
        <w:rPr>
          <w:spacing w:val="-4"/>
        </w:rPr>
        <w:t xml:space="preserve"> </w:t>
      </w:r>
      <w:r>
        <w:t xml:space="preserve">atribuciones </w:t>
      </w:r>
      <w:r>
        <w:rPr>
          <w:spacing w:val="-2"/>
        </w:rPr>
        <w:t>siguientes:</w:t>
      </w:r>
    </w:p>
    <w:p w14:paraId="590D797C" w14:textId="77777777" w:rsidR="001717A9" w:rsidRDefault="001717A9" w:rsidP="004B2EF3">
      <w:pPr>
        <w:pStyle w:val="Textoindependiente"/>
      </w:pPr>
    </w:p>
    <w:p w14:paraId="74FA77AA" w14:textId="77777777" w:rsidR="001717A9" w:rsidRDefault="00000000" w:rsidP="004B2EF3">
      <w:pPr>
        <w:pStyle w:val="Prrafodelista"/>
        <w:numPr>
          <w:ilvl w:val="1"/>
          <w:numId w:val="18"/>
        </w:numPr>
        <w:tabs>
          <w:tab w:val="left" w:pos="1119"/>
          <w:tab w:val="left" w:pos="1121"/>
        </w:tabs>
        <w:ind w:left="0" w:right="117"/>
        <w:jc w:val="both"/>
      </w:pPr>
      <w:r>
        <w:t xml:space="preserve">Emitir y establecer los criterios para las Auditorías y su seguimiento, procedimientos, investigaciones, encuestas, métodos y sistemas necesarios para la fiscalización </w:t>
      </w:r>
      <w:r>
        <w:rPr>
          <w:spacing w:val="-2"/>
        </w:rPr>
        <w:t>Superior;</w:t>
      </w:r>
    </w:p>
    <w:p w14:paraId="47CDAAFF" w14:textId="77777777" w:rsidR="001717A9" w:rsidRDefault="001717A9" w:rsidP="004B2EF3">
      <w:pPr>
        <w:pStyle w:val="Textoindependiente"/>
      </w:pPr>
    </w:p>
    <w:p w14:paraId="3825C464" w14:textId="77777777" w:rsidR="001717A9" w:rsidRDefault="00000000" w:rsidP="004B2EF3">
      <w:pPr>
        <w:pStyle w:val="Textoindependiente"/>
        <w:ind w:right="113" w:hanging="50"/>
        <w:jc w:val="both"/>
      </w:pPr>
      <w:r>
        <w:t>La</w:t>
      </w:r>
      <w:r>
        <w:rPr>
          <w:spacing w:val="-8"/>
        </w:rPr>
        <w:t xml:space="preserve"> </w:t>
      </w:r>
      <w:r>
        <w:t>Auditoría</w:t>
      </w:r>
      <w:r>
        <w:rPr>
          <w:spacing w:val="-9"/>
        </w:rPr>
        <w:t xml:space="preserve"> </w:t>
      </w:r>
      <w:r>
        <w:t>Superior</w:t>
      </w:r>
      <w:r>
        <w:rPr>
          <w:spacing w:val="-8"/>
        </w:rPr>
        <w:t xml:space="preserve"> </w:t>
      </w:r>
      <w:r>
        <w:t>emitirá</w:t>
      </w:r>
      <w:r>
        <w:rPr>
          <w:spacing w:val="-8"/>
        </w:rPr>
        <w:t xml:space="preserve"> </w:t>
      </w:r>
      <w:r>
        <w:t>los</w:t>
      </w:r>
      <w:r>
        <w:rPr>
          <w:spacing w:val="-9"/>
        </w:rPr>
        <w:t xml:space="preserve"> </w:t>
      </w:r>
      <w:r>
        <w:t>lineamientos,</w:t>
      </w:r>
      <w:r>
        <w:rPr>
          <w:spacing w:val="-9"/>
        </w:rPr>
        <w:t xml:space="preserve"> </w:t>
      </w:r>
      <w:r>
        <w:t>manuales,</w:t>
      </w:r>
      <w:r>
        <w:rPr>
          <w:spacing w:val="-8"/>
        </w:rPr>
        <w:t xml:space="preserve"> </w:t>
      </w:r>
      <w:r>
        <w:t>guías,</w:t>
      </w:r>
      <w:r>
        <w:rPr>
          <w:spacing w:val="-8"/>
        </w:rPr>
        <w:t xml:space="preserve"> </w:t>
      </w:r>
      <w:r>
        <w:t>instructivos,</w:t>
      </w:r>
      <w:r>
        <w:rPr>
          <w:spacing w:val="-9"/>
        </w:rPr>
        <w:t xml:space="preserve"> </w:t>
      </w:r>
      <w:r>
        <w:t>formatos</w:t>
      </w:r>
      <w:r>
        <w:rPr>
          <w:spacing w:val="-8"/>
        </w:rPr>
        <w:t xml:space="preserve"> </w:t>
      </w:r>
      <w:r>
        <w:t>y, demás instrumentos jurídicos y administrativos necesarios para el ejercicio de sus facultades y el cumplimiento de sus obligaciones, los cuales deberán publicarse en el Periódico</w:t>
      </w:r>
      <w:r>
        <w:rPr>
          <w:spacing w:val="-8"/>
        </w:rPr>
        <w:t xml:space="preserve"> </w:t>
      </w:r>
      <w:r>
        <w:t>Oficial</w:t>
      </w:r>
      <w:r>
        <w:rPr>
          <w:spacing w:val="-8"/>
        </w:rPr>
        <w:t xml:space="preserve"> </w:t>
      </w:r>
      <w:r>
        <w:t>del</w:t>
      </w:r>
      <w:r>
        <w:rPr>
          <w:spacing w:val="-8"/>
        </w:rPr>
        <w:t xml:space="preserve"> </w:t>
      </w:r>
      <w:r>
        <w:t>Estado</w:t>
      </w:r>
      <w:r>
        <w:rPr>
          <w:spacing w:val="-8"/>
        </w:rPr>
        <w:t xml:space="preserve"> </w:t>
      </w:r>
      <w:r>
        <w:t>y</w:t>
      </w:r>
      <w:r>
        <w:rPr>
          <w:spacing w:val="-8"/>
        </w:rPr>
        <w:t xml:space="preserve"> </w:t>
      </w:r>
      <w:r>
        <w:t>en</w:t>
      </w:r>
      <w:r>
        <w:rPr>
          <w:spacing w:val="-8"/>
        </w:rPr>
        <w:t xml:space="preserve"> </w:t>
      </w:r>
      <w:r>
        <w:t>su</w:t>
      </w:r>
      <w:r>
        <w:rPr>
          <w:spacing w:val="-8"/>
        </w:rPr>
        <w:t xml:space="preserve"> </w:t>
      </w:r>
      <w:r>
        <w:t>sitio</w:t>
      </w:r>
      <w:r>
        <w:rPr>
          <w:spacing w:val="-4"/>
        </w:rPr>
        <w:t xml:space="preserve"> </w:t>
      </w:r>
      <w:r>
        <w:t>de</w:t>
      </w:r>
      <w:r>
        <w:rPr>
          <w:spacing w:val="-8"/>
        </w:rPr>
        <w:t xml:space="preserve"> </w:t>
      </w:r>
      <w:r>
        <w:t>internet;</w:t>
      </w:r>
      <w:r>
        <w:rPr>
          <w:spacing w:val="-8"/>
        </w:rPr>
        <w:t xml:space="preserve"> </w:t>
      </w:r>
      <w:r>
        <w:t>así</w:t>
      </w:r>
      <w:r>
        <w:rPr>
          <w:spacing w:val="-8"/>
        </w:rPr>
        <w:t xml:space="preserve"> </w:t>
      </w:r>
      <w:r>
        <w:t>como,</w:t>
      </w:r>
      <w:r>
        <w:rPr>
          <w:spacing w:val="-8"/>
        </w:rPr>
        <w:t xml:space="preserve"> </w:t>
      </w:r>
      <w:r>
        <w:t>en</w:t>
      </w:r>
      <w:r>
        <w:rPr>
          <w:spacing w:val="-8"/>
        </w:rPr>
        <w:t xml:space="preserve"> </w:t>
      </w:r>
      <w:r>
        <w:t>el</w:t>
      </w:r>
      <w:r>
        <w:rPr>
          <w:spacing w:val="-8"/>
        </w:rPr>
        <w:t xml:space="preserve"> </w:t>
      </w:r>
      <w:r>
        <w:t>sistema</w:t>
      </w:r>
      <w:r>
        <w:rPr>
          <w:spacing w:val="-9"/>
        </w:rPr>
        <w:t xml:space="preserve"> </w:t>
      </w:r>
      <w:r>
        <w:t>de</w:t>
      </w:r>
      <w:r>
        <w:rPr>
          <w:spacing w:val="-8"/>
        </w:rPr>
        <w:t xml:space="preserve"> </w:t>
      </w:r>
      <w:r>
        <w:t>portales de obligaciones de transparencia.</w:t>
      </w:r>
    </w:p>
    <w:p w14:paraId="1BEBFC4F" w14:textId="77777777" w:rsidR="000A5E62" w:rsidRDefault="000A5E62" w:rsidP="004B2EF3">
      <w:pPr>
        <w:pStyle w:val="Textoindependiente"/>
        <w:ind w:right="113" w:hanging="50"/>
        <w:jc w:val="both"/>
      </w:pPr>
    </w:p>
    <w:p w14:paraId="473B1D38" w14:textId="77777777" w:rsidR="001717A9" w:rsidRDefault="00000000" w:rsidP="004B2EF3">
      <w:pPr>
        <w:pStyle w:val="Textoindependiente"/>
        <w:ind w:right="115" w:hanging="50"/>
        <w:jc w:val="both"/>
      </w:pPr>
      <w:r>
        <w:t>La Auditoría Superior podrá hacer uso de los medios, sistemas y plataformas electrónicos de información, comunicación y transferencia de datos, que resulten necesarios</w:t>
      </w:r>
      <w:r>
        <w:rPr>
          <w:spacing w:val="-4"/>
        </w:rPr>
        <w:t xml:space="preserve"> </w:t>
      </w:r>
      <w:r>
        <w:t>para</w:t>
      </w:r>
      <w:r>
        <w:rPr>
          <w:spacing w:val="-2"/>
        </w:rPr>
        <w:t xml:space="preserve"> </w:t>
      </w:r>
      <w:r>
        <w:t>el</w:t>
      </w:r>
      <w:r>
        <w:rPr>
          <w:spacing w:val="-3"/>
        </w:rPr>
        <w:t xml:space="preserve"> </w:t>
      </w:r>
      <w:r>
        <w:t>cumplimiento</w:t>
      </w:r>
      <w:r>
        <w:rPr>
          <w:spacing w:val="-2"/>
        </w:rPr>
        <w:t xml:space="preserve"> </w:t>
      </w:r>
      <w:r>
        <w:t>de</w:t>
      </w:r>
      <w:r>
        <w:rPr>
          <w:spacing w:val="-3"/>
        </w:rPr>
        <w:t xml:space="preserve"> </w:t>
      </w:r>
      <w:r>
        <w:t>su</w:t>
      </w:r>
      <w:r>
        <w:rPr>
          <w:spacing w:val="-3"/>
        </w:rPr>
        <w:t xml:space="preserve"> </w:t>
      </w:r>
      <w:r>
        <w:t>objeto</w:t>
      </w:r>
      <w:r>
        <w:rPr>
          <w:spacing w:val="-3"/>
        </w:rPr>
        <w:t xml:space="preserve"> </w:t>
      </w:r>
      <w:r>
        <w:t>y</w:t>
      </w:r>
      <w:r>
        <w:rPr>
          <w:spacing w:val="-3"/>
        </w:rPr>
        <w:t xml:space="preserve"> </w:t>
      </w:r>
      <w:r>
        <w:t>atribuciones,</w:t>
      </w:r>
      <w:r>
        <w:rPr>
          <w:spacing w:val="-2"/>
        </w:rPr>
        <w:t xml:space="preserve"> </w:t>
      </w:r>
      <w:r>
        <w:t>para</w:t>
      </w:r>
      <w:r>
        <w:rPr>
          <w:spacing w:val="-4"/>
        </w:rPr>
        <w:t xml:space="preserve"> </w:t>
      </w:r>
      <w:r>
        <w:t>lo</w:t>
      </w:r>
      <w:r>
        <w:rPr>
          <w:spacing w:val="-2"/>
        </w:rPr>
        <w:t xml:space="preserve"> </w:t>
      </w:r>
      <w:r>
        <w:t>cual,</w:t>
      </w:r>
      <w:r>
        <w:rPr>
          <w:spacing w:val="-2"/>
        </w:rPr>
        <w:t xml:space="preserve"> </w:t>
      </w:r>
      <w:r>
        <w:t>deberá</w:t>
      </w:r>
      <w:r>
        <w:rPr>
          <w:spacing w:val="-3"/>
        </w:rPr>
        <w:t xml:space="preserve"> </w:t>
      </w:r>
      <w:r>
        <w:t>emitir los lineamientos y manuales respectivos para su uso adecuado, atendiendo a los principios de reserva y confidencialidad de la información y documentación, que se conozcan y se transfieran a través de dichas herramientas tecnológicas. Asimismo, la Auditoría Superior emitirá los lineamientos y directrices para la fiscalización de los recursos federales;</w:t>
      </w:r>
    </w:p>
    <w:p w14:paraId="41DCC1DD" w14:textId="77777777" w:rsidR="001717A9" w:rsidRDefault="001717A9" w:rsidP="004B2EF3">
      <w:pPr>
        <w:pStyle w:val="Textoindependiente"/>
      </w:pPr>
    </w:p>
    <w:p w14:paraId="4D0610ED" w14:textId="77777777" w:rsidR="001717A9" w:rsidRDefault="00000000" w:rsidP="004B2EF3">
      <w:pPr>
        <w:pStyle w:val="Prrafodelista"/>
        <w:numPr>
          <w:ilvl w:val="1"/>
          <w:numId w:val="18"/>
        </w:numPr>
        <w:tabs>
          <w:tab w:val="left" w:pos="1119"/>
          <w:tab w:val="left" w:pos="1121"/>
        </w:tabs>
        <w:ind w:left="0" w:right="112" w:hanging="364"/>
        <w:jc w:val="both"/>
      </w:pPr>
      <w:r>
        <w:t>Proponer al Congreso y demás entes, las modificaciones a los principios, normas, procedimientos, métodos, sistemas</w:t>
      </w:r>
      <w:r>
        <w:rPr>
          <w:spacing w:val="-1"/>
        </w:rPr>
        <w:t xml:space="preserve"> </w:t>
      </w:r>
      <w:r>
        <w:t>de registro</w:t>
      </w:r>
      <w:r>
        <w:rPr>
          <w:spacing w:val="-1"/>
        </w:rPr>
        <w:t xml:space="preserve"> </w:t>
      </w:r>
      <w:r>
        <w:t>y</w:t>
      </w:r>
      <w:r>
        <w:rPr>
          <w:spacing w:val="-1"/>
        </w:rPr>
        <w:t xml:space="preserve"> </w:t>
      </w:r>
      <w:r>
        <w:t>contabilidad; las disposiciones para el archivo, guarda y custodia de los libros, documentos justificativos y comprobatorios del ingreso, gasto y deuda pública; así como todos aquellos elementos que posibiliten la adecuada rendición de cuentas y la práctica idónea de las Auditorías;</w:t>
      </w:r>
    </w:p>
    <w:p w14:paraId="7CC44589" w14:textId="77777777" w:rsidR="001717A9" w:rsidRDefault="001717A9" w:rsidP="004B2EF3">
      <w:pPr>
        <w:pStyle w:val="Textoindependiente"/>
      </w:pPr>
    </w:p>
    <w:p w14:paraId="10AC9920" w14:textId="77777777" w:rsidR="001717A9" w:rsidRDefault="00000000" w:rsidP="004B2EF3">
      <w:pPr>
        <w:pStyle w:val="Prrafodelista"/>
        <w:numPr>
          <w:ilvl w:val="1"/>
          <w:numId w:val="18"/>
        </w:numPr>
        <w:tabs>
          <w:tab w:val="left" w:pos="1119"/>
          <w:tab w:val="left" w:pos="1121"/>
        </w:tabs>
        <w:ind w:left="0" w:right="116" w:hanging="425"/>
        <w:jc w:val="both"/>
      </w:pPr>
      <w:r>
        <w:t>Fiscalizar</w:t>
      </w:r>
      <w:r>
        <w:rPr>
          <w:spacing w:val="-13"/>
        </w:rPr>
        <w:t xml:space="preserve"> </w:t>
      </w:r>
      <w:r>
        <w:t>los</w:t>
      </w:r>
      <w:r>
        <w:rPr>
          <w:spacing w:val="-13"/>
        </w:rPr>
        <w:t xml:space="preserve"> </w:t>
      </w:r>
      <w:r>
        <w:t>recursos</w:t>
      </w:r>
      <w:r>
        <w:rPr>
          <w:spacing w:val="-12"/>
        </w:rPr>
        <w:t xml:space="preserve"> </w:t>
      </w:r>
      <w:r>
        <w:t>públicos</w:t>
      </w:r>
      <w:r>
        <w:rPr>
          <w:spacing w:val="-13"/>
        </w:rPr>
        <w:t xml:space="preserve"> </w:t>
      </w:r>
      <w:r>
        <w:t>federales,</w:t>
      </w:r>
      <w:r>
        <w:rPr>
          <w:spacing w:val="-13"/>
        </w:rPr>
        <w:t xml:space="preserve"> </w:t>
      </w:r>
      <w:r>
        <w:t>estatales</w:t>
      </w:r>
      <w:r>
        <w:rPr>
          <w:spacing w:val="-12"/>
        </w:rPr>
        <w:t xml:space="preserve"> </w:t>
      </w:r>
      <w:r>
        <w:t>y</w:t>
      </w:r>
      <w:r>
        <w:rPr>
          <w:spacing w:val="-12"/>
        </w:rPr>
        <w:t xml:space="preserve"> </w:t>
      </w:r>
      <w:r>
        <w:t>municipales,</w:t>
      </w:r>
      <w:r>
        <w:rPr>
          <w:spacing w:val="-13"/>
        </w:rPr>
        <w:t xml:space="preserve"> </w:t>
      </w:r>
      <w:r>
        <w:t>fideicomisos,</w:t>
      </w:r>
      <w:r>
        <w:rPr>
          <w:spacing w:val="-13"/>
        </w:rPr>
        <w:t xml:space="preserve"> </w:t>
      </w:r>
      <w:r>
        <w:t>fondos, mandatos o cualquier otra figura análoga, personas físicas o morales, públicas o privadas, cualesquiera que sean sus fines y destino, así como verificar su aplicación al objeto autorizado;</w:t>
      </w:r>
    </w:p>
    <w:p w14:paraId="487B19F2" w14:textId="77777777" w:rsidR="001717A9" w:rsidRDefault="001717A9" w:rsidP="004B2EF3">
      <w:pPr>
        <w:pStyle w:val="Textoindependiente"/>
      </w:pPr>
    </w:p>
    <w:p w14:paraId="359F3108" w14:textId="77777777" w:rsidR="001717A9" w:rsidRDefault="00000000" w:rsidP="004B2EF3">
      <w:pPr>
        <w:pStyle w:val="Prrafodelista"/>
        <w:numPr>
          <w:ilvl w:val="1"/>
          <w:numId w:val="18"/>
        </w:numPr>
        <w:tabs>
          <w:tab w:val="left" w:pos="1119"/>
          <w:tab w:val="left" w:pos="1121"/>
        </w:tabs>
        <w:ind w:left="0" w:right="117" w:hanging="449"/>
        <w:jc w:val="left"/>
      </w:pPr>
      <w:r>
        <w:t>Realizar,</w:t>
      </w:r>
      <w:r>
        <w:rPr>
          <w:spacing w:val="75"/>
        </w:rPr>
        <w:t xml:space="preserve"> </w:t>
      </w:r>
      <w:r>
        <w:t>conforme</w:t>
      </w:r>
      <w:r>
        <w:rPr>
          <w:spacing w:val="75"/>
        </w:rPr>
        <w:t xml:space="preserve"> </w:t>
      </w:r>
      <w:r>
        <w:t>al</w:t>
      </w:r>
      <w:r>
        <w:rPr>
          <w:spacing w:val="75"/>
        </w:rPr>
        <w:t xml:space="preserve"> </w:t>
      </w:r>
      <w:r>
        <w:t>Programa</w:t>
      </w:r>
      <w:r>
        <w:rPr>
          <w:spacing w:val="75"/>
        </w:rPr>
        <w:t xml:space="preserve"> </w:t>
      </w:r>
      <w:r>
        <w:t>Anual</w:t>
      </w:r>
      <w:r>
        <w:rPr>
          <w:spacing w:val="75"/>
        </w:rPr>
        <w:t xml:space="preserve"> </w:t>
      </w:r>
      <w:r>
        <w:t>de</w:t>
      </w:r>
      <w:r>
        <w:rPr>
          <w:spacing w:val="74"/>
        </w:rPr>
        <w:t xml:space="preserve"> </w:t>
      </w:r>
      <w:r>
        <w:t>Auditorías</w:t>
      </w:r>
      <w:r>
        <w:rPr>
          <w:spacing w:val="74"/>
        </w:rPr>
        <w:t xml:space="preserve"> </w:t>
      </w:r>
      <w:r>
        <w:t>aprobado,</w:t>
      </w:r>
      <w:r>
        <w:rPr>
          <w:spacing w:val="75"/>
        </w:rPr>
        <w:t xml:space="preserve"> </w:t>
      </w:r>
      <w:r>
        <w:t>las</w:t>
      </w:r>
      <w:r>
        <w:rPr>
          <w:spacing w:val="75"/>
        </w:rPr>
        <w:t xml:space="preserve"> </w:t>
      </w:r>
      <w:r>
        <w:t>Auditorías</w:t>
      </w:r>
      <w:r>
        <w:rPr>
          <w:spacing w:val="75"/>
        </w:rPr>
        <w:t xml:space="preserve"> </w:t>
      </w:r>
      <w:r>
        <w:t xml:space="preserve">e </w:t>
      </w:r>
      <w:r>
        <w:rPr>
          <w:spacing w:val="-2"/>
        </w:rPr>
        <w:t>investigaciones;</w:t>
      </w:r>
    </w:p>
    <w:p w14:paraId="3728CAC3" w14:textId="77777777" w:rsidR="001717A9" w:rsidRDefault="001717A9" w:rsidP="004B2EF3">
      <w:pPr>
        <w:pStyle w:val="Textoindependiente"/>
      </w:pPr>
    </w:p>
    <w:p w14:paraId="32F75FED" w14:textId="77777777" w:rsidR="001717A9" w:rsidRDefault="00000000" w:rsidP="004B2EF3">
      <w:pPr>
        <w:pStyle w:val="Prrafodelista"/>
        <w:numPr>
          <w:ilvl w:val="1"/>
          <w:numId w:val="18"/>
        </w:numPr>
        <w:tabs>
          <w:tab w:val="left" w:pos="1118"/>
          <w:tab w:val="left" w:pos="1121"/>
        </w:tabs>
        <w:ind w:left="0" w:right="113" w:hanging="388"/>
        <w:jc w:val="left"/>
      </w:pPr>
      <w:r>
        <w:t>Para</w:t>
      </w:r>
      <w:r w:rsidRPr="00C766D7">
        <w:rPr>
          <w:spacing w:val="40"/>
        </w:rPr>
        <w:t xml:space="preserve"> </w:t>
      </w:r>
      <w:r>
        <w:t>la</w:t>
      </w:r>
      <w:r w:rsidRPr="00C766D7">
        <w:rPr>
          <w:spacing w:val="40"/>
        </w:rPr>
        <w:t xml:space="preserve"> </w:t>
      </w:r>
      <w:r>
        <w:t>práctica</w:t>
      </w:r>
      <w:r w:rsidRPr="00C766D7">
        <w:rPr>
          <w:spacing w:val="40"/>
        </w:rPr>
        <w:t xml:space="preserve"> </w:t>
      </w:r>
      <w:r>
        <w:t>de</w:t>
      </w:r>
      <w:r w:rsidRPr="00C766D7">
        <w:rPr>
          <w:spacing w:val="40"/>
        </w:rPr>
        <w:t xml:space="preserve"> </w:t>
      </w:r>
      <w:r>
        <w:t>Auditorías,</w:t>
      </w:r>
      <w:r w:rsidRPr="00C766D7">
        <w:rPr>
          <w:spacing w:val="40"/>
        </w:rPr>
        <w:t xml:space="preserve"> </w:t>
      </w:r>
      <w:r>
        <w:t>la</w:t>
      </w:r>
      <w:r w:rsidRPr="00C766D7">
        <w:rPr>
          <w:spacing w:val="40"/>
        </w:rPr>
        <w:t xml:space="preserve"> </w:t>
      </w:r>
      <w:r>
        <w:t>Auditoría</w:t>
      </w:r>
      <w:r w:rsidRPr="00C766D7">
        <w:rPr>
          <w:spacing w:val="40"/>
        </w:rPr>
        <w:t xml:space="preserve"> </w:t>
      </w:r>
      <w:r>
        <w:t>Superior</w:t>
      </w:r>
      <w:r w:rsidRPr="00C766D7">
        <w:rPr>
          <w:spacing w:val="40"/>
        </w:rPr>
        <w:t xml:space="preserve"> </w:t>
      </w:r>
      <w:r>
        <w:t>podrá</w:t>
      </w:r>
      <w:r w:rsidRPr="00C766D7">
        <w:rPr>
          <w:spacing w:val="40"/>
        </w:rPr>
        <w:t xml:space="preserve"> </w:t>
      </w:r>
      <w:r>
        <w:t>solicitar</w:t>
      </w:r>
      <w:r w:rsidRPr="00C766D7">
        <w:rPr>
          <w:spacing w:val="40"/>
        </w:rPr>
        <w:t xml:space="preserve"> </w:t>
      </w:r>
      <w:r>
        <w:t>información</w:t>
      </w:r>
      <w:r w:rsidRPr="00C766D7">
        <w:rPr>
          <w:spacing w:val="40"/>
        </w:rPr>
        <w:t xml:space="preserve"> </w:t>
      </w:r>
      <w:r>
        <w:t>y documentación durante el desarrollo de las mismas;</w:t>
      </w:r>
    </w:p>
    <w:p w14:paraId="5727CCB4" w14:textId="77777777" w:rsidR="001717A9" w:rsidRDefault="001717A9" w:rsidP="004B2EF3">
      <w:pPr>
        <w:pStyle w:val="Textoindependiente"/>
      </w:pPr>
    </w:p>
    <w:p w14:paraId="2CE50BC7" w14:textId="77777777" w:rsidR="001717A9" w:rsidRDefault="00000000" w:rsidP="004B2EF3">
      <w:pPr>
        <w:pStyle w:val="Prrafodelista"/>
        <w:numPr>
          <w:ilvl w:val="1"/>
          <w:numId w:val="18"/>
        </w:numPr>
        <w:tabs>
          <w:tab w:val="left" w:pos="1119"/>
          <w:tab w:val="left" w:pos="1121"/>
        </w:tabs>
        <w:ind w:left="0" w:right="110" w:hanging="449"/>
        <w:jc w:val="both"/>
      </w:pPr>
      <w:r>
        <w:t>Podrá iniciar</w:t>
      </w:r>
      <w:r>
        <w:rPr>
          <w:spacing w:val="-2"/>
        </w:rPr>
        <w:t xml:space="preserve"> </w:t>
      </w:r>
      <w:r>
        <w:t>el proceso</w:t>
      </w:r>
      <w:r>
        <w:rPr>
          <w:spacing w:val="-1"/>
        </w:rPr>
        <w:t xml:space="preserve"> </w:t>
      </w:r>
      <w:r>
        <w:t>de fiscalización a partir del primer</w:t>
      </w:r>
      <w:r>
        <w:rPr>
          <w:spacing w:val="-1"/>
        </w:rPr>
        <w:t xml:space="preserve"> </w:t>
      </w:r>
      <w:r>
        <w:t>día hábil del año</w:t>
      </w:r>
      <w:r>
        <w:rPr>
          <w:spacing w:val="-1"/>
        </w:rPr>
        <w:t xml:space="preserve"> </w:t>
      </w:r>
      <w:r>
        <w:t>siguiente</w:t>
      </w:r>
      <w:r>
        <w:rPr>
          <w:spacing w:val="-2"/>
        </w:rPr>
        <w:t xml:space="preserve"> </w:t>
      </w:r>
      <w:r>
        <w:t>al cierre</w:t>
      </w:r>
      <w:r>
        <w:rPr>
          <w:spacing w:val="-14"/>
        </w:rPr>
        <w:t xml:space="preserve"> </w:t>
      </w:r>
      <w:r>
        <w:t>del</w:t>
      </w:r>
      <w:r>
        <w:rPr>
          <w:spacing w:val="-14"/>
        </w:rPr>
        <w:t xml:space="preserve"> </w:t>
      </w:r>
      <w:r>
        <w:t>ejercicio</w:t>
      </w:r>
      <w:r>
        <w:rPr>
          <w:spacing w:val="-14"/>
        </w:rPr>
        <w:t xml:space="preserve"> </w:t>
      </w:r>
      <w:r>
        <w:t>fiscal,</w:t>
      </w:r>
      <w:r>
        <w:rPr>
          <w:spacing w:val="-14"/>
        </w:rPr>
        <w:t xml:space="preserve"> </w:t>
      </w:r>
      <w:r>
        <w:t>sin</w:t>
      </w:r>
      <w:r>
        <w:rPr>
          <w:spacing w:val="-14"/>
        </w:rPr>
        <w:t xml:space="preserve"> </w:t>
      </w:r>
      <w:r>
        <w:t>perjuicio</w:t>
      </w:r>
      <w:r>
        <w:rPr>
          <w:spacing w:val="-14"/>
        </w:rPr>
        <w:t xml:space="preserve"> </w:t>
      </w:r>
      <w:r>
        <w:t>de</w:t>
      </w:r>
      <w:r>
        <w:rPr>
          <w:spacing w:val="-14"/>
        </w:rPr>
        <w:t xml:space="preserve"> </w:t>
      </w:r>
      <w:r>
        <w:t>que</w:t>
      </w:r>
      <w:r>
        <w:rPr>
          <w:spacing w:val="-14"/>
        </w:rPr>
        <w:t xml:space="preserve"> </w:t>
      </w:r>
      <w:r>
        <w:t>las</w:t>
      </w:r>
      <w:r>
        <w:rPr>
          <w:spacing w:val="-14"/>
        </w:rPr>
        <w:t xml:space="preserve"> </w:t>
      </w:r>
      <w:r>
        <w:t>observaciones</w:t>
      </w:r>
      <w:r>
        <w:rPr>
          <w:spacing w:val="-14"/>
        </w:rPr>
        <w:t xml:space="preserve"> </w:t>
      </w:r>
      <w:r>
        <w:t>o</w:t>
      </w:r>
      <w:r>
        <w:rPr>
          <w:spacing w:val="-14"/>
        </w:rPr>
        <w:t xml:space="preserve"> </w:t>
      </w:r>
      <w:r>
        <w:t>recomendaciones</w:t>
      </w:r>
      <w:r>
        <w:rPr>
          <w:spacing w:val="-14"/>
        </w:rPr>
        <w:t xml:space="preserve"> </w:t>
      </w:r>
      <w:r>
        <w:t>que, en su caso realice, se refieran a la información definitiva presentada en las Cuentas Públicas. Una vez que le sea entregada la Cuenta Pública, podrá realizar las modificaciones al Programa Anual de Auditorías que se requieran y lo hará del conocimiento de la Comisión.</w:t>
      </w:r>
    </w:p>
    <w:p w14:paraId="6A01AAD4" w14:textId="77777777" w:rsidR="001717A9" w:rsidRDefault="001717A9" w:rsidP="004B2EF3">
      <w:pPr>
        <w:pStyle w:val="Textoindependiente"/>
      </w:pPr>
    </w:p>
    <w:p w14:paraId="5D03898A" w14:textId="77777777" w:rsidR="001717A9" w:rsidRDefault="00000000" w:rsidP="004B2EF3">
      <w:pPr>
        <w:pStyle w:val="Textoindependiente"/>
        <w:ind w:right="114" w:hanging="50"/>
        <w:jc w:val="both"/>
      </w:pPr>
      <w:r>
        <w:t>Sin</w:t>
      </w:r>
      <w:r>
        <w:rPr>
          <w:spacing w:val="-9"/>
        </w:rPr>
        <w:t xml:space="preserve"> </w:t>
      </w:r>
      <w:r>
        <w:t>perjuicio</w:t>
      </w:r>
      <w:r>
        <w:rPr>
          <w:spacing w:val="-10"/>
        </w:rPr>
        <w:t xml:space="preserve"> </w:t>
      </w:r>
      <w:r>
        <w:t>de</w:t>
      </w:r>
      <w:r>
        <w:rPr>
          <w:spacing w:val="-9"/>
        </w:rPr>
        <w:t xml:space="preserve"> </w:t>
      </w:r>
      <w:r>
        <w:t>lo</w:t>
      </w:r>
      <w:r>
        <w:rPr>
          <w:spacing w:val="-9"/>
        </w:rPr>
        <w:t xml:space="preserve"> </w:t>
      </w:r>
      <w:r>
        <w:t>anterior,</w:t>
      </w:r>
      <w:r>
        <w:rPr>
          <w:spacing w:val="-9"/>
        </w:rPr>
        <w:t xml:space="preserve"> </w:t>
      </w:r>
      <w:r>
        <w:t>en</w:t>
      </w:r>
      <w:r>
        <w:rPr>
          <w:spacing w:val="-9"/>
        </w:rPr>
        <w:t xml:space="preserve"> </w:t>
      </w:r>
      <w:r>
        <w:t>situaciones</w:t>
      </w:r>
      <w:r>
        <w:rPr>
          <w:spacing w:val="-9"/>
        </w:rPr>
        <w:t xml:space="preserve"> </w:t>
      </w:r>
      <w:r>
        <w:t>excepcionales</w:t>
      </w:r>
      <w:r>
        <w:rPr>
          <w:spacing w:val="-9"/>
        </w:rPr>
        <w:t xml:space="preserve"> </w:t>
      </w:r>
      <w:r>
        <w:t>establecidas</w:t>
      </w:r>
      <w:r>
        <w:rPr>
          <w:spacing w:val="-10"/>
        </w:rPr>
        <w:t xml:space="preserve"> </w:t>
      </w:r>
      <w:r>
        <w:t>en</w:t>
      </w:r>
      <w:r>
        <w:rPr>
          <w:spacing w:val="-9"/>
        </w:rPr>
        <w:t xml:space="preserve"> </w:t>
      </w:r>
      <w:r>
        <w:t>la</w:t>
      </w:r>
      <w:r>
        <w:rPr>
          <w:spacing w:val="-9"/>
        </w:rPr>
        <w:t xml:space="preserve"> </w:t>
      </w:r>
      <w:r>
        <w:t>Constitución Local y esta</w:t>
      </w:r>
      <w:r>
        <w:rPr>
          <w:spacing w:val="-1"/>
        </w:rPr>
        <w:t xml:space="preserve"> </w:t>
      </w:r>
      <w:r>
        <w:t>Ley, la Auditoría Superior podrá requerir a las Entidades Fiscalizables que le rinda un informe respecto a los conceptos que estime pertinentes. Asimismo, procederá a la revisión</w:t>
      </w:r>
      <w:r>
        <w:rPr>
          <w:spacing w:val="-1"/>
        </w:rPr>
        <w:t xml:space="preserve"> </w:t>
      </w:r>
      <w:r>
        <w:t xml:space="preserve">y fiscalización </w:t>
      </w:r>
      <w:r>
        <w:lastRenderedPageBreak/>
        <w:t>de la Cuenta Pública y Gestión Financiera de las Entidades</w:t>
      </w:r>
      <w:r>
        <w:rPr>
          <w:spacing w:val="-13"/>
        </w:rPr>
        <w:t xml:space="preserve"> </w:t>
      </w:r>
      <w:r>
        <w:t>Fiscalizables,</w:t>
      </w:r>
      <w:r>
        <w:rPr>
          <w:spacing w:val="-15"/>
        </w:rPr>
        <w:t xml:space="preserve"> </w:t>
      </w:r>
      <w:r>
        <w:t>cuando</w:t>
      </w:r>
      <w:r>
        <w:rPr>
          <w:spacing w:val="-14"/>
        </w:rPr>
        <w:t xml:space="preserve"> </w:t>
      </w:r>
      <w:r>
        <w:t>se</w:t>
      </w:r>
      <w:r>
        <w:rPr>
          <w:spacing w:val="-13"/>
        </w:rPr>
        <w:t xml:space="preserve"> </w:t>
      </w:r>
      <w:r>
        <w:t>advierta</w:t>
      </w:r>
      <w:r>
        <w:rPr>
          <w:spacing w:val="-14"/>
        </w:rPr>
        <w:t xml:space="preserve"> </w:t>
      </w:r>
      <w:r>
        <w:t>la</w:t>
      </w:r>
      <w:r>
        <w:rPr>
          <w:spacing w:val="-14"/>
        </w:rPr>
        <w:t xml:space="preserve"> </w:t>
      </w:r>
      <w:r>
        <w:t>existencia</w:t>
      </w:r>
      <w:r>
        <w:rPr>
          <w:spacing w:val="-14"/>
        </w:rPr>
        <w:t xml:space="preserve"> </w:t>
      </w:r>
      <w:r>
        <w:t>o</w:t>
      </w:r>
      <w:r>
        <w:rPr>
          <w:spacing w:val="-14"/>
        </w:rPr>
        <w:t xml:space="preserve"> </w:t>
      </w:r>
      <w:r>
        <w:t>surjan</w:t>
      </w:r>
      <w:r>
        <w:rPr>
          <w:spacing w:val="-14"/>
        </w:rPr>
        <w:t xml:space="preserve"> </w:t>
      </w:r>
      <w:r>
        <w:t>hechos</w:t>
      </w:r>
      <w:r>
        <w:rPr>
          <w:spacing w:val="-13"/>
        </w:rPr>
        <w:t xml:space="preserve"> </w:t>
      </w:r>
      <w:r>
        <w:t>notorios</w:t>
      </w:r>
      <w:r>
        <w:rPr>
          <w:spacing w:val="-14"/>
        </w:rPr>
        <w:t xml:space="preserve"> </w:t>
      </w:r>
      <w:r>
        <w:t>sobre irregularidades que produzcan un daño o perjuicio a la Hacienda Pública Estatal y Municipal</w:t>
      </w:r>
      <w:r>
        <w:rPr>
          <w:spacing w:val="-13"/>
        </w:rPr>
        <w:t xml:space="preserve"> </w:t>
      </w:r>
      <w:r>
        <w:t>o</w:t>
      </w:r>
      <w:r>
        <w:rPr>
          <w:spacing w:val="-14"/>
        </w:rPr>
        <w:t xml:space="preserve"> </w:t>
      </w:r>
      <w:r>
        <w:t>al</w:t>
      </w:r>
      <w:r>
        <w:rPr>
          <w:spacing w:val="-13"/>
        </w:rPr>
        <w:t xml:space="preserve"> </w:t>
      </w:r>
      <w:r>
        <w:t>patrimonio</w:t>
      </w:r>
      <w:r>
        <w:rPr>
          <w:spacing w:val="-13"/>
        </w:rPr>
        <w:t xml:space="preserve"> </w:t>
      </w:r>
      <w:r>
        <w:t>de</w:t>
      </w:r>
      <w:r>
        <w:rPr>
          <w:spacing w:val="-12"/>
        </w:rPr>
        <w:t xml:space="preserve"> </w:t>
      </w:r>
      <w:r>
        <w:t>las</w:t>
      </w:r>
      <w:r>
        <w:rPr>
          <w:spacing w:val="-12"/>
        </w:rPr>
        <w:t xml:space="preserve"> </w:t>
      </w:r>
      <w:r>
        <w:t>Entidades</w:t>
      </w:r>
      <w:r>
        <w:rPr>
          <w:spacing w:val="-12"/>
        </w:rPr>
        <w:t xml:space="preserve"> </w:t>
      </w:r>
      <w:r>
        <w:t>Fiscalizables.</w:t>
      </w:r>
      <w:r>
        <w:rPr>
          <w:spacing w:val="-14"/>
        </w:rPr>
        <w:t xml:space="preserve"> </w:t>
      </w:r>
      <w:r>
        <w:t>Lo</w:t>
      </w:r>
      <w:r>
        <w:rPr>
          <w:spacing w:val="-12"/>
        </w:rPr>
        <w:t xml:space="preserve"> </w:t>
      </w:r>
      <w:r>
        <w:t>anterior,</w:t>
      </w:r>
      <w:r>
        <w:rPr>
          <w:spacing w:val="-13"/>
        </w:rPr>
        <w:t xml:space="preserve"> </w:t>
      </w:r>
      <w:r>
        <w:t>sin</w:t>
      </w:r>
      <w:r>
        <w:rPr>
          <w:spacing w:val="-13"/>
        </w:rPr>
        <w:t xml:space="preserve"> </w:t>
      </w:r>
      <w:r>
        <w:t>perjuicio</w:t>
      </w:r>
      <w:r>
        <w:rPr>
          <w:spacing w:val="-13"/>
        </w:rPr>
        <w:t xml:space="preserve"> </w:t>
      </w:r>
      <w:r>
        <w:t>de</w:t>
      </w:r>
      <w:r>
        <w:rPr>
          <w:spacing w:val="-14"/>
        </w:rPr>
        <w:t xml:space="preserve"> </w:t>
      </w:r>
      <w:r>
        <w:t>que el Congreso del Estado haya aprobado o no la Cuenta Pública que corresponde.</w:t>
      </w:r>
    </w:p>
    <w:p w14:paraId="6BC05D01" w14:textId="77777777" w:rsidR="001717A9" w:rsidRDefault="001717A9" w:rsidP="004B2EF3">
      <w:pPr>
        <w:pStyle w:val="Textoindependiente"/>
      </w:pPr>
    </w:p>
    <w:p w14:paraId="4DBCE274" w14:textId="77777777" w:rsidR="001717A9" w:rsidRDefault="00000000" w:rsidP="004B2EF3">
      <w:pPr>
        <w:pStyle w:val="Textoindependiente"/>
        <w:ind w:right="114" w:hanging="50"/>
        <w:jc w:val="both"/>
      </w:pPr>
      <w:r>
        <w:t>Cuando el Congreso del Estado se lo ordene, durante el ejercicio fiscal en curso, la Auditoría Superior, podrá requerir información sobre la aplicación de recursos públicos que hagan las Entidades Fiscalizables, respecto de la realización de obras y acciones, aplicando</w:t>
      </w:r>
      <w:r>
        <w:rPr>
          <w:spacing w:val="-4"/>
        </w:rPr>
        <w:t xml:space="preserve"> </w:t>
      </w:r>
      <w:r>
        <w:t>en</w:t>
      </w:r>
      <w:r>
        <w:rPr>
          <w:spacing w:val="-4"/>
        </w:rPr>
        <w:t xml:space="preserve"> </w:t>
      </w:r>
      <w:r>
        <w:t>lo</w:t>
      </w:r>
      <w:r>
        <w:rPr>
          <w:spacing w:val="-4"/>
        </w:rPr>
        <w:t xml:space="preserve"> </w:t>
      </w:r>
      <w:r>
        <w:t>conducente</w:t>
      </w:r>
      <w:r>
        <w:rPr>
          <w:spacing w:val="-3"/>
        </w:rPr>
        <w:t xml:space="preserve"> </w:t>
      </w:r>
      <w:r>
        <w:t>las</w:t>
      </w:r>
      <w:r>
        <w:rPr>
          <w:spacing w:val="-4"/>
        </w:rPr>
        <w:t xml:space="preserve"> </w:t>
      </w:r>
      <w:r>
        <w:t>disposiciones</w:t>
      </w:r>
      <w:r>
        <w:rPr>
          <w:spacing w:val="-4"/>
        </w:rPr>
        <w:t xml:space="preserve"> </w:t>
      </w:r>
      <w:r>
        <w:t>de</w:t>
      </w:r>
      <w:r>
        <w:rPr>
          <w:spacing w:val="-4"/>
        </w:rPr>
        <w:t xml:space="preserve"> </w:t>
      </w:r>
      <w:r>
        <w:t>la</w:t>
      </w:r>
      <w:r>
        <w:rPr>
          <w:spacing w:val="-4"/>
        </w:rPr>
        <w:t xml:space="preserve"> </w:t>
      </w:r>
      <w:r>
        <w:t>ley</w:t>
      </w:r>
      <w:r>
        <w:rPr>
          <w:spacing w:val="-3"/>
        </w:rPr>
        <w:t xml:space="preserve"> </w:t>
      </w:r>
      <w:r>
        <w:t>de</w:t>
      </w:r>
      <w:r>
        <w:rPr>
          <w:spacing w:val="-4"/>
        </w:rPr>
        <w:t xml:space="preserve"> </w:t>
      </w:r>
      <w:r>
        <w:t>la</w:t>
      </w:r>
      <w:r>
        <w:rPr>
          <w:spacing w:val="-4"/>
        </w:rPr>
        <w:t xml:space="preserve"> </w:t>
      </w:r>
      <w:r>
        <w:t>materia,</w:t>
      </w:r>
      <w:r>
        <w:rPr>
          <w:spacing w:val="-4"/>
        </w:rPr>
        <w:t xml:space="preserve"> </w:t>
      </w:r>
      <w:r>
        <w:t>debiendo</w:t>
      </w:r>
      <w:r>
        <w:rPr>
          <w:spacing w:val="-3"/>
        </w:rPr>
        <w:t xml:space="preserve"> </w:t>
      </w:r>
      <w:r>
        <w:t>informar al Congreso del Estado, los resultados obtenidos;</w:t>
      </w:r>
    </w:p>
    <w:p w14:paraId="624855FA" w14:textId="77777777" w:rsidR="001717A9" w:rsidRDefault="001717A9" w:rsidP="004B2EF3">
      <w:pPr>
        <w:pStyle w:val="Textoindependiente"/>
      </w:pPr>
    </w:p>
    <w:p w14:paraId="0C174FDC" w14:textId="77777777" w:rsidR="001717A9" w:rsidRDefault="00000000" w:rsidP="004B2EF3">
      <w:pPr>
        <w:pStyle w:val="Prrafodelista"/>
        <w:numPr>
          <w:ilvl w:val="1"/>
          <w:numId w:val="18"/>
        </w:numPr>
        <w:tabs>
          <w:tab w:val="left" w:pos="1121"/>
        </w:tabs>
        <w:ind w:left="0" w:right="110" w:hanging="510"/>
        <w:jc w:val="both"/>
      </w:pPr>
      <w:r>
        <w:t>Practicar</w:t>
      </w:r>
      <w:r>
        <w:rPr>
          <w:spacing w:val="-13"/>
        </w:rPr>
        <w:t xml:space="preserve"> </w:t>
      </w:r>
      <w:r>
        <w:t>Auditorías</w:t>
      </w:r>
      <w:r>
        <w:rPr>
          <w:spacing w:val="-12"/>
        </w:rPr>
        <w:t xml:space="preserve"> </w:t>
      </w:r>
      <w:r>
        <w:t>sobre</w:t>
      </w:r>
      <w:r>
        <w:rPr>
          <w:spacing w:val="-13"/>
        </w:rPr>
        <w:t xml:space="preserve"> </w:t>
      </w:r>
      <w:r>
        <w:t>el</w:t>
      </w:r>
      <w:r>
        <w:rPr>
          <w:spacing w:val="-13"/>
        </w:rPr>
        <w:t xml:space="preserve"> </w:t>
      </w:r>
      <w:r>
        <w:t>Desempeño</w:t>
      </w:r>
      <w:r>
        <w:rPr>
          <w:spacing w:val="-12"/>
        </w:rPr>
        <w:t xml:space="preserve"> </w:t>
      </w:r>
      <w:r>
        <w:t>en</w:t>
      </w:r>
      <w:r>
        <w:rPr>
          <w:spacing w:val="-12"/>
        </w:rPr>
        <w:t xml:space="preserve"> </w:t>
      </w:r>
      <w:r>
        <w:t>el</w:t>
      </w:r>
      <w:r>
        <w:rPr>
          <w:spacing w:val="-13"/>
        </w:rPr>
        <w:t xml:space="preserve"> </w:t>
      </w:r>
      <w:r>
        <w:t>cumplimiento</w:t>
      </w:r>
      <w:r>
        <w:rPr>
          <w:spacing w:val="-12"/>
        </w:rPr>
        <w:t xml:space="preserve"> </w:t>
      </w:r>
      <w:r>
        <w:t>de</w:t>
      </w:r>
      <w:r>
        <w:rPr>
          <w:spacing w:val="-12"/>
        </w:rPr>
        <w:t xml:space="preserve"> </w:t>
      </w:r>
      <w:r>
        <w:t>los</w:t>
      </w:r>
      <w:r>
        <w:rPr>
          <w:spacing w:val="-12"/>
        </w:rPr>
        <w:t xml:space="preserve"> </w:t>
      </w:r>
      <w:r>
        <w:t>objetivos</w:t>
      </w:r>
      <w:r>
        <w:rPr>
          <w:spacing w:val="-12"/>
        </w:rPr>
        <w:t xml:space="preserve"> </w:t>
      </w:r>
      <w:r>
        <w:t>contenidos en los Programas federales, estatales y municipales, conforme a los indicadores establecidos en el Presupuesto de Egresos y tomando en cuenta el Plan Estatal de Desarrollo, los Programas sectoriales, regionales, operativos anuales, en su caso, los Planes Municipales de Desarrollo que correspondan y demás Programas de las Entidades Fiscalizables, entre otros, a efecto de verificar el desempeño de los mismos y, en su caso, el uso de recursos públicos federales, estatales o municipales;</w:t>
      </w:r>
    </w:p>
    <w:p w14:paraId="755F5DF2" w14:textId="77777777" w:rsidR="001717A9" w:rsidRDefault="001717A9" w:rsidP="004B2EF3">
      <w:pPr>
        <w:pStyle w:val="Textoindependiente"/>
      </w:pPr>
    </w:p>
    <w:p w14:paraId="66A40180" w14:textId="77777777" w:rsidR="001717A9" w:rsidRDefault="00000000" w:rsidP="004B2EF3">
      <w:pPr>
        <w:pStyle w:val="Prrafodelista"/>
        <w:numPr>
          <w:ilvl w:val="1"/>
          <w:numId w:val="18"/>
        </w:numPr>
        <w:tabs>
          <w:tab w:val="left" w:pos="1121"/>
        </w:tabs>
        <w:ind w:left="0" w:right="120" w:hanging="572"/>
        <w:jc w:val="both"/>
      </w:pPr>
      <w:r>
        <w:t>Fiscalizar el financiamiento público en los términos establecidos en esta Ley, así como en las demás disposiciones aplicables;</w:t>
      </w:r>
    </w:p>
    <w:p w14:paraId="3CDA7D9E" w14:textId="77777777" w:rsidR="000A5E62" w:rsidRDefault="000A5E62" w:rsidP="004B2EF3">
      <w:pPr>
        <w:tabs>
          <w:tab w:val="left" w:pos="1121"/>
        </w:tabs>
        <w:ind w:right="120"/>
      </w:pPr>
    </w:p>
    <w:p w14:paraId="2511E261" w14:textId="77777777" w:rsidR="001717A9" w:rsidRDefault="00000000" w:rsidP="004B2EF3">
      <w:pPr>
        <w:pStyle w:val="Prrafodelista"/>
        <w:numPr>
          <w:ilvl w:val="1"/>
          <w:numId w:val="18"/>
        </w:numPr>
        <w:tabs>
          <w:tab w:val="left" w:pos="1119"/>
          <w:tab w:val="left" w:pos="1121"/>
        </w:tabs>
        <w:ind w:left="0" w:right="113" w:hanging="449"/>
        <w:jc w:val="both"/>
      </w:pPr>
      <w:r>
        <w:t>Verificar</w:t>
      </w:r>
      <w:r>
        <w:rPr>
          <w:spacing w:val="-7"/>
        </w:rPr>
        <w:t xml:space="preserve"> </w:t>
      </w:r>
      <w:r>
        <w:t>que</w:t>
      </w:r>
      <w:r>
        <w:rPr>
          <w:spacing w:val="-7"/>
        </w:rPr>
        <w:t xml:space="preserve"> </w:t>
      </w:r>
      <w:r>
        <w:t>las</w:t>
      </w:r>
      <w:r>
        <w:rPr>
          <w:spacing w:val="-6"/>
        </w:rPr>
        <w:t xml:space="preserve"> </w:t>
      </w:r>
      <w:r>
        <w:t>Entidades</w:t>
      </w:r>
      <w:r>
        <w:rPr>
          <w:spacing w:val="-6"/>
        </w:rPr>
        <w:t xml:space="preserve"> </w:t>
      </w:r>
      <w:r>
        <w:t>Fiscalizables</w:t>
      </w:r>
      <w:r>
        <w:rPr>
          <w:spacing w:val="-6"/>
        </w:rPr>
        <w:t xml:space="preserve"> </w:t>
      </w:r>
      <w:r>
        <w:t>que</w:t>
      </w:r>
      <w:r>
        <w:rPr>
          <w:spacing w:val="-6"/>
        </w:rPr>
        <w:t xml:space="preserve"> </w:t>
      </w:r>
      <w:r>
        <w:t>hubieren</w:t>
      </w:r>
      <w:r>
        <w:rPr>
          <w:spacing w:val="-7"/>
        </w:rPr>
        <w:t xml:space="preserve"> </w:t>
      </w:r>
      <w:r>
        <w:t>captado,</w:t>
      </w:r>
      <w:r>
        <w:rPr>
          <w:spacing w:val="-7"/>
        </w:rPr>
        <w:t xml:space="preserve"> </w:t>
      </w:r>
      <w:r>
        <w:t>recaudado,</w:t>
      </w:r>
      <w:r>
        <w:rPr>
          <w:spacing w:val="-7"/>
        </w:rPr>
        <w:t xml:space="preserve"> </w:t>
      </w:r>
      <w:r>
        <w:t>custodiado, manejado, administrado, aplicado o ejercido recursos públicos, lo hayan realizado conforme</w:t>
      </w:r>
      <w:r>
        <w:rPr>
          <w:spacing w:val="-7"/>
        </w:rPr>
        <w:t xml:space="preserve"> </w:t>
      </w:r>
      <w:r>
        <w:t>a</w:t>
      </w:r>
      <w:r>
        <w:rPr>
          <w:spacing w:val="-7"/>
        </w:rPr>
        <w:t xml:space="preserve"> </w:t>
      </w:r>
      <w:r>
        <w:t>los</w:t>
      </w:r>
      <w:r>
        <w:rPr>
          <w:spacing w:val="-6"/>
        </w:rPr>
        <w:t xml:space="preserve"> </w:t>
      </w:r>
      <w:r>
        <w:t>Programas</w:t>
      </w:r>
      <w:r>
        <w:rPr>
          <w:spacing w:val="-7"/>
        </w:rPr>
        <w:t xml:space="preserve"> </w:t>
      </w:r>
      <w:r>
        <w:t>aprobados</w:t>
      </w:r>
      <w:r>
        <w:rPr>
          <w:spacing w:val="-7"/>
        </w:rPr>
        <w:t xml:space="preserve"> </w:t>
      </w:r>
      <w:r>
        <w:t>y</w:t>
      </w:r>
      <w:r>
        <w:rPr>
          <w:spacing w:val="-6"/>
        </w:rPr>
        <w:t xml:space="preserve"> </w:t>
      </w:r>
      <w:r>
        <w:t>montos</w:t>
      </w:r>
      <w:r>
        <w:rPr>
          <w:spacing w:val="-7"/>
        </w:rPr>
        <w:t xml:space="preserve"> </w:t>
      </w:r>
      <w:r>
        <w:t>autorizados,</w:t>
      </w:r>
      <w:r>
        <w:rPr>
          <w:spacing w:val="-8"/>
        </w:rPr>
        <w:t xml:space="preserve"> </w:t>
      </w:r>
      <w:r>
        <w:t>así</w:t>
      </w:r>
      <w:r>
        <w:rPr>
          <w:spacing w:val="-7"/>
        </w:rPr>
        <w:t xml:space="preserve"> </w:t>
      </w:r>
      <w:r>
        <w:t>como</w:t>
      </w:r>
      <w:r>
        <w:rPr>
          <w:spacing w:val="-7"/>
        </w:rPr>
        <w:t xml:space="preserve"> </w:t>
      </w:r>
      <w:r>
        <w:t>en</w:t>
      </w:r>
      <w:r>
        <w:rPr>
          <w:spacing w:val="-7"/>
        </w:rPr>
        <w:t xml:space="preserve"> </w:t>
      </w:r>
      <w:r>
        <w:t>el</w:t>
      </w:r>
      <w:r>
        <w:rPr>
          <w:spacing w:val="-7"/>
        </w:rPr>
        <w:t xml:space="preserve"> </w:t>
      </w:r>
      <w:r>
        <w:t>caso</w:t>
      </w:r>
      <w:r>
        <w:rPr>
          <w:spacing w:val="-6"/>
        </w:rPr>
        <w:t xml:space="preserve"> </w:t>
      </w:r>
      <w:r>
        <w:t>de</w:t>
      </w:r>
      <w:r>
        <w:rPr>
          <w:spacing w:val="-8"/>
        </w:rPr>
        <w:t xml:space="preserve"> </w:t>
      </w:r>
      <w:r>
        <w:t>los egresos, con cargo a las partidas correspondientes; además, con apego a las disposiciones legales, reglamentarias y administrativas aplicables;</w:t>
      </w:r>
    </w:p>
    <w:p w14:paraId="3A265DC2" w14:textId="77777777" w:rsidR="001717A9" w:rsidRDefault="001717A9" w:rsidP="004B2EF3">
      <w:pPr>
        <w:pStyle w:val="Textoindependiente"/>
      </w:pPr>
    </w:p>
    <w:p w14:paraId="6CE7AFFE" w14:textId="77777777" w:rsidR="001717A9" w:rsidRDefault="00000000" w:rsidP="004B2EF3">
      <w:pPr>
        <w:pStyle w:val="Prrafodelista"/>
        <w:numPr>
          <w:ilvl w:val="1"/>
          <w:numId w:val="18"/>
        </w:numPr>
        <w:tabs>
          <w:tab w:val="left" w:pos="1118"/>
          <w:tab w:val="left" w:pos="1121"/>
        </w:tabs>
        <w:ind w:left="0" w:right="110" w:hanging="388"/>
        <w:jc w:val="both"/>
      </w:pPr>
      <w:r>
        <w:t>Verificar</w:t>
      </w:r>
      <w:r>
        <w:rPr>
          <w:spacing w:val="-11"/>
        </w:rPr>
        <w:t xml:space="preserve"> </w:t>
      </w:r>
      <w:r>
        <w:t>que</w:t>
      </w:r>
      <w:r>
        <w:rPr>
          <w:spacing w:val="-11"/>
        </w:rPr>
        <w:t xml:space="preserve"> </w:t>
      </w:r>
      <w:r>
        <w:t>las</w:t>
      </w:r>
      <w:r>
        <w:rPr>
          <w:spacing w:val="-11"/>
        </w:rPr>
        <w:t xml:space="preserve"> </w:t>
      </w:r>
      <w:r>
        <w:t>operaciones</w:t>
      </w:r>
      <w:r>
        <w:rPr>
          <w:spacing w:val="-11"/>
        </w:rPr>
        <w:t xml:space="preserve"> </w:t>
      </w:r>
      <w:r>
        <w:t>que</w:t>
      </w:r>
      <w:r>
        <w:rPr>
          <w:spacing w:val="-11"/>
        </w:rPr>
        <w:t xml:space="preserve"> </w:t>
      </w:r>
      <w:r>
        <w:t>realicen</w:t>
      </w:r>
      <w:r>
        <w:rPr>
          <w:spacing w:val="-11"/>
        </w:rPr>
        <w:t xml:space="preserve"> </w:t>
      </w:r>
      <w:r>
        <w:t>las</w:t>
      </w:r>
      <w:r>
        <w:rPr>
          <w:spacing w:val="-11"/>
        </w:rPr>
        <w:t xml:space="preserve"> </w:t>
      </w:r>
      <w:r>
        <w:t>Entidades</w:t>
      </w:r>
      <w:r>
        <w:rPr>
          <w:spacing w:val="-11"/>
        </w:rPr>
        <w:t xml:space="preserve"> </w:t>
      </w:r>
      <w:r>
        <w:t>Fiscalizables</w:t>
      </w:r>
      <w:r>
        <w:rPr>
          <w:spacing w:val="-11"/>
        </w:rPr>
        <w:t xml:space="preserve"> </w:t>
      </w:r>
      <w:r>
        <w:t>sean</w:t>
      </w:r>
      <w:r>
        <w:rPr>
          <w:spacing w:val="-11"/>
        </w:rPr>
        <w:t xml:space="preserve"> </w:t>
      </w:r>
      <w:r>
        <w:t>acordes</w:t>
      </w:r>
      <w:r>
        <w:rPr>
          <w:spacing w:val="-11"/>
        </w:rPr>
        <w:t xml:space="preserve"> </w:t>
      </w:r>
      <w:r>
        <w:t>con la</w:t>
      </w:r>
      <w:r>
        <w:rPr>
          <w:spacing w:val="-14"/>
        </w:rPr>
        <w:t xml:space="preserve"> </w:t>
      </w:r>
      <w:r>
        <w:t>Ley</w:t>
      </w:r>
      <w:r>
        <w:rPr>
          <w:spacing w:val="-14"/>
        </w:rPr>
        <w:t xml:space="preserve"> </w:t>
      </w:r>
      <w:r>
        <w:t>de</w:t>
      </w:r>
      <w:r>
        <w:rPr>
          <w:spacing w:val="-14"/>
        </w:rPr>
        <w:t xml:space="preserve"> </w:t>
      </w:r>
      <w:r>
        <w:t>Ingresos</w:t>
      </w:r>
      <w:r>
        <w:rPr>
          <w:spacing w:val="-14"/>
        </w:rPr>
        <w:t xml:space="preserve"> </w:t>
      </w:r>
      <w:r>
        <w:t>y</w:t>
      </w:r>
      <w:r>
        <w:rPr>
          <w:spacing w:val="-14"/>
        </w:rPr>
        <w:t xml:space="preserve"> </w:t>
      </w:r>
      <w:r>
        <w:t>el</w:t>
      </w:r>
      <w:r>
        <w:rPr>
          <w:spacing w:val="-14"/>
        </w:rPr>
        <w:t xml:space="preserve"> </w:t>
      </w:r>
      <w:r>
        <w:t>Presupuesto</w:t>
      </w:r>
      <w:r>
        <w:rPr>
          <w:spacing w:val="-14"/>
        </w:rPr>
        <w:t xml:space="preserve"> </w:t>
      </w:r>
      <w:r>
        <w:t>de</w:t>
      </w:r>
      <w:r>
        <w:rPr>
          <w:spacing w:val="-14"/>
        </w:rPr>
        <w:t xml:space="preserve"> </w:t>
      </w:r>
      <w:r>
        <w:t>Egresos</w:t>
      </w:r>
      <w:r>
        <w:rPr>
          <w:spacing w:val="-14"/>
        </w:rPr>
        <w:t xml:space="preserve"> </w:t>
      </w:r>
      <w:r>
        <w:t>y</w:t>
      </w:r>
      <w:r>
        <w:rPr>
          <w:spacing w:val="-14"/>
        </w:rPr>
        <w:t xml:space="preserve"> </w:t>
      </w:r>
      <w:r>
        <w:t>se</w:t>
      </w:r>
      <w:r>
        <w:rPr>
          <w:spacing w:val="-14"/>
        </w:rPr>
        <w:t xml:space="preserve"> </w:t>
      </w:r>
      <w:r>
        <w:t>efectúen</w:t>
      </w:r>
      <w:r>
        <w:rPr>
          <w:spacing w:val="-15"/>
        </w:rPr>
        <w:t xml:space="preserve"> </w:t>
      </w:r>
      <w:r>
        <w:t>en</w:t>
      </w:r>
      <w:r>
        <w:rPr>
          <w:spacing w:val="-14"/>
        </w:rPr>
        <w:t xml:space="preserve"> </w:t>
      </w:r>
      <w:r>
        <w:t>apego</w:t>
      </w:r>
      <w:r>
        <w:rPr>
          <w:spacing w:val="-14"/>
        </w:rPr>
        <w:t xml:space="preserve"> </w:t>
      </w:r>
      <w:r>
        <w:t>al</w:t>
      </w:r>
      <w:r>
        <w:rPr>
          <w:spacing w:val="-14"/>
        </w:rPr>
        <w:t xml:space="preserve"> </w:t>
      </w:r>
      <w:r>
        <w:t>marco</w:t>
      </w:r>
      <w:r>
        <w:rPr>
          <w:spacing w:val="-14"/>
        </w:rPr>
        <w:t xml:space="preserve"> </w:t>
      </w:r>
      <w:r>
        <w:t>jurídico fiscal, administrativo y contable aplicable;</w:t>
      </w:r>
    </w:p>
    <w:p w14:paraId="0F579F48" w14:textId="77777777" w:rsidR="000A5E62" w:rsidRDefault="000A5E62" w:rsidP="004B2EF3">
      <w:pPr>
        <w:tabs>
          <w:tab w:val="left" w:pos="1118"/>
          <w:tab w:val="left" w:pos="1121"/>
        </w:tabs>
        <w:ind w:right="110"/>
      </w:pPr>
    </w:p>
    <w:p w14:paraId="2F865850" w14:textId="77777777" w:rsidR="001717A9" w:rsidRDefault="00000000" w:rsidP="004B2EF3">
      <w:pPr>
        <w:pStyle w:val="Prrafodelista"/>
        <w:numPr>
          <w:ilvl w:val="1"/>
          <w:numId w:val="18"/>
        </w:numPr>
        <w:tabs>
          <w:tab w:val="left" w:pos="1119"/>
          <w:tab w:val="left" w:pos="1121"/>
        </w:tabs>
        <w:ind w:left="0" w:right="115" w:hanging="449"/>
        <w:jc w:val="both"/>
      </w:pPr>
      <w:r>
        <w:t>Verificar</w:t>
      </w:r>
      <w:r w:rsidRPr="00C766D7">
        <w:rPr>
          <w:spacing w:val="-16"/>
        </w:rPr>
        <w:t xml:space="preserve"> </w:t>
      </w:r>
      <w:r>
        <w:t>obras,</w:t>
      </w:r>
      <w:r w:rsidRPr="00C766D7">
        <w:rPr>
          <w:spacing w:val="-15"/>
        </w:rPr>
        <w:t xml:space="preserve"> </w:t>
      </w:r>
      <w:r>
        <w:t>bienes</w:t>
      </w:r>
      <w:r w:rsidRPr="00C766D7">
        <w:rPr>
          <w:spacing w:val="-15"/>
        </w:rPr>
        <w:t xml:space="preserve"> </w:t>
      </w:r>
      <w:r>
        <w:t>adquiridos</w:t>
      </w:r>
      <w:r w:rsidRPr="00C766D7">
        <w:rPr>
          <w:spacing w:val="-16"/>
        </w:rPr>
        <w:t xml:space="preserve"> </w:t>
      </w:r>
      <w:r>
        <w:t>y</w:t>
      </w:r>
      <w:r w:rsidRPr="00C766D7">
        <w:rPr>
          <w:spacing w:val="-15"/>
        </w:rPr>
        <w:t xml:space="preserve"> </w:t>
      </w:r>
      <w:r>
        <w:t>servicios</w:t>
      </w:r>
      <w:r w:rsidRPr="00C766D7">
        <w:rPr>
          <w:spacing w:val="-15"/>
        </w:rPr>
        <w:t xml:space="preserve"> </w:t>
      </w:r>
      <w:r>
        <w:t>contratados</w:t>
      </w:r>
      <w:r w:rsidRPr="00C766D7">
        <w:rPr>
          <w:spacing w:val="-15"/>
        </w:rPr>
        <w:t xml:space="preserve"> </w:t>
      </w:r>
      <w:r>
        <w:t>por</w:t>
      </w:r>
      <w:r w:rsidRPr="00C766D7">
        <w:rPr>
          <w:spacing w:val="-16"/>
        </w:rPr>
        <w:t xml:space="preserve"> </w:t>
      </w:r>
      <w:r>
        <w:t>las</w:t>
      </w:r>
      <w:r w:rsidRPr="00C766D7">
        <w:rPr>
          <w:spacing w:val="-15"/>
        </w:rPr>
        <w:t xml:space="preserve"> </w:t>
      </w:r>
      <w:r>
        <w:t>Entidades</w:t>
      </w:r>
      <w:r w:rsidRPr="00C766D7">
        <w:rPr>
          <w:spacing w:val="-15"/>
        </w:rPr>
        <w:t xml:space="preserve"> </w:t>
      </w:r>
      <w:r>
        <w:t>Fiscalizables para</w:t>
      </w:r>
      <w:r w:rsidRPr="00C766D7">
        <w:rPr>
          <w:spacing w:val="-10"/>
        </w:rPr>
        <w:t xml:space="preserve"> </w:t>
      </w:r>
      <w:r>
        <w:t>comprobar</w:t>
      </w:r>
      <w:r w:rsidRPr="00C766D7">
        <w:rPr>
          <w:spacing w:val="-10"/>
        </w:rPr>
        <w:t xml:space="preserve"> </w:t>
      </w:r>
      <w:r>
        <w:t>si</w:t>
      </w:r>
      <w:r w:rsidRPr="00C766D7">
        <w:rPr>
          <w:spacing w:val="-10"/>
        </w:rPr>
        <w:t xml:space="preserve"> </w:t>
      </w:r>
      <w:r>
        <w:t>los</w:t>
      </w:r>
      <w:r w:rsidRPr="00C766D7">
        <w:rPr>
          <w:spacing w:val="-10"/>
        </w:rPr>
        <w:t xml:space="preserve"> </w:t>
      </w:r>
      <w:r>
        <w:t>recursos</w:t>
      </w:r>
      <w:r w:rsidRPr="00C766D7">
        <w:rPr>
          <w:spacing w:val="-10"/>
        </w:rPr>
        <w:t xml:space="preserve"> </w:t>
      </w:r>
      <w:r>
        <w:t>de</w:t>
      </w:r>
      <w:r w:rsidRPr="00C766D7">
        <w:rPr>
          <w:spacing w:val="-10"/>
        </w:rPr>
        <w:t xml:space="preserve"> </w:t>
      </w:r>
      <w:r>
        <w:t>las</w:t>
      </w:r>
      <w:r w:rsidRPr="00C766D7">
        <w:rPr>
          <w:spacing w:val="-11"/>
        </w:rPr>
        <w:t xml:space="preserve"> </w:t>
      </w:r>
      <w:r>
        <w:t>inversiones</w:t>
      </w:r>
      <w:r w:rsidRPr="00C766D7">
        <w:rPr>
          <w:spacing w:val="-11"/>
        </w:rPr>
        <w:t xml:space="preserve"> </w:t>
      </w:r>
      <w:r>
        <w:t>y</w:t>
      </w:r>
      <w:r w:rsidRPr="00C766D7">
        <w:rPr>
          <w:spacing w:val="-10"/>
        </w:rPr>
        <w:t xml:space="preserve"> </w:t>
      </w:r>
      <w:r>
        <w:t>los</w:t>
      </w:r>
      <w:r w:rsidRPr="00C766D7">
        <w:rPr>
          <w:spacing w:val="-10"/>
        </w:rPr>
        <w:t xml:space="preserve"> </w:t>
      </w:r>
      <w:r>
        <w:t>gastos</w:t>
      </w:r>
      <w:r w:rsidRPr="00C766D7">
        <w:rPr>
          <w:spacing w:val="-10"/>
        </w:rPr>
        <w:t xml:space="preserve"> </w:t>
      </w:r>
      <w:r>
        <w:t>autorizados</w:t>
      </w:r>
      <w:r w:rsidRPr="00C766D7">
        <w:rPr>
          <w:spacing w:val="-11"/>
        </w:rPr>
        <w:t xml:space="preserve"> </w:t>
      </w:r>
      <w:r>
        <w:t>a</w:t>
      </w:r>
      <w:r w:rsidRPr="00C766D7">
        <w:rPr>
          <w:spacing w:val="-10"/>
        </w:rPr>
        <w:t xml:space="preserve"> </w:t>
      </w:r>
      <w:r>
        <w:t>las</w:t>
      </w:r>
      <w:r w:rsidRPr="00C766D7">
        <w:rPr>
          <w:spacing w:val="-10"/>
        </w:rPr>
        <w:t xml:space="preserve"> </w:t>
      </w:r>
      <w:r>
        <w:t>mismas se ejercieron en los términos de las disposiciones aplicables;</w:t>
      </w:r>
    </w:p>
    <w:p w14:paraId="4FF6AFA8" w14:textId="77777777" w:rsidR="001717A9" w:rsidRDefault="001717A9" w:rsidP="004B2EF3">
      <w:pPr>
        <w:pStyle w:val="Textoindependiente"/>
      </w:pPr>
    </w:p>
    <w:p w14:paraId="45BD9B85" w14:textId="77777777" w:rsidR="001717A9" w:rsidRDefault="00000000" w:rsidP="004B2EF3">
      <w:pPr>
        <w:pStyle w:val="Prrafodelista"/>
        <w:numPr>
          <w:ilvl w:val="1"/>
          <w:numId w:val="18"/>
        </w:numPr>
        <w:tabs>
          <w:tab w:val="left" w:pos="1121"/>
        </w:tabs>
        <w:ind w:left="0" w:right="111" w:hanging="510"/>
        <w:jc w:val="both"/>
      </w:pPr>
      <w:r>
        <w:t>Requerir a terceros que hubieran contratado con las Entidades Fiscalizables obra pública,</w:t>
      </w:r>
      <w:r>
        <w:rPr>
          <w:spacing w:val="-16"/>
        </w:rPr>
        <w:t xml:space="preserve"> </w:t>
      </w:r>
      <w:r>
        <w:t>bienes</w:t>
      </w:r>
      <w:r>
        <w:rPr>
          <w:spacing w:val="-15"/>
        </w:rPr>
        <w:t xml:space="preserve"> </w:t>
      </w:r>
      <w:r>
        <w:t>o</w:t>
      </w:r>
      <w:r>
        <w:rPr>
          <w:spacing w:val="-15"/>
        </w:rPr>
        <w:t xml:space="preserve"> </w:t>
      </w:r>
      <w:r>
        <w:t>servicios</w:t>
      </w:r>
      <w:r>
        <w:rPr>
          <w:spacing w:val="-16"/>
        </w:rPr>
        <w:t xml:space="preserve"> </w:t>
      </w:r>
      <w:r>
        <w:t>mediante</w:t>
      </w:r>
      <w:r>
        <w:rPr>
          <w:spacing w:val="-15"/>
        </w:rPr>
        <w:t xml:space="preserve"> </w:t>
      </w:r>
      <w:r>
        <w:t>cualquier</w:t>
      </w:r>
      <w:r>
        <w:rPr>
          <w:spacing w:val="-15"/>
        </w:rPr>
        <w:t xml:space="preserve"> </w:t>
      </w:r>
      <w:r>
        <w:t>título</w:t>
      </w:r>
      <w:r>
        <w:rPr>
          <w:spacing w:val="-15"/>
        </w:rPr>
        <w:t xml:space="preserve"> </w:t>
      </w:r>
      <w:r>
        <w:t>legal</w:t>
      </w:r>
      <w:r>
        <w:rPr>
          <w:spacing w:val="-16"/>
        </w:rPr>
        <w:t xml:space="preserve"> </w:t>
      </w:r>
      <w:r>
        <w:t>y</w:t>
      </w:r>
      <w:r>
        <w:rPr>
          <w:spacing w:val="-15"/>
        </w:rPr>
        <w:t xml:space="preserve"> </w:t>
      </w:r>
      <w:r>
        <w:t>a</w:t>
      </w:r>
      <w:r>
        <w:rPr>
          <w:spacing w:val="-15"/>
        </w:rPr>
        <w:t xml:space="preserve"> </w:t>
      </w:r>
      <w:r>
        <w:t>cualquier</w:t>
      </w:r>
      <w:r>
        <w:rPr>
          <w:spacing w:val="-16"/>
        </w:rPr>
        <w:t xml:space="preserve"> </w:t>
      </w:r>
      <w:r>
        <w:t>entidad</w:t>
      </w:r>
      <w:r>
        <w:rPr>
          <w:spacing w:val="-15"/>
        </w:rPr>
        <w:t xml:space="preserve"> </w:t>
      </w:r>
      <w:r>
        <w:t>o</w:t>
      </w:r>
      <w:r>
        <w:rPr>
          <w:spacing w:val="-15"/>
        </w:rPr>
        <w:t xml:space="preserve"> </w:t>
      </w:r>
      <w:r>
        <w:t>persona física</w:t>
      </w:r>
      <w:r>
        <w:rPr>
          <w:spacing w:val="-12"/>
        </w:rPr>
        <w:t xml:space="preserve"> </w:t>
      </w:r>
      <w:r>
        <w:t>o</w:t>
      </w:r>
      <w:r>
        <w:rPr>
          <w:spacing w:val="-13"/>
        </w:rPr>
        <w:t xml:space="preserve"> </w:t>
      </w:r>
      <w:r>
        <w:t>moral,</w:t>
      </w:r>
      <w:r>
        <w:rPr>
          <w:spacing w:val="-12"/>
        </w:rPr>
        <w:t xml:space="preserve"> </w:t>
      </w:r>
      <w:r>
        <w:t>pública</w:t>
      </w:r>
      <w:r>
        <w:rPr>
          <w:spacing w:val="-11"/>
        </w:rPr>
        <w:t xml:space="preserve"> </w:t>
      </w:r>
      <w:r>
        <w:t>o</w:t>
      </w:r>
      <w:r>
        <w:rPr>
          <w:spacing w:val="-13"/>
        </w:rPr>
        <w:t xml:space="preserve"> </w:t>
      </w:r>
      <w:r>
        <w:t>privada,</w:t>
      </w:r>
      <w:r>
        <w:rPr>
          <w:spacing w:val="-12"/>
        </w:rPr>
        <w:t xml:space="preserve"> </w:t>
      </w:r>
      <w:r>
        <w:t>o</w:t>
      </w:r>
      <w:r>
        <w:rPr>
          <w:spacing w:val="-12"/>
        </w:rPr>
        <w:t xml:space="preserve"> </w:t>
      </w:r>
      <w:r>
        <w:t>aquellas</w:t>
      </w:r>
      <w:r>
        <w:rPr>
          <w:spacing w:val="-11"/>
        </w:rPr>
        <w:t xml:space="preserve"> </w:t>
      </w:r>
      <w:r>
        <w:t>que</w:t>
      </w:r>
      <w:r>
        <w:rPr>
          <w:spacing w:val="-14"/>
        </w:rPr>
        <w:t xml:space="preserve"> </w:t>
      </w:r>
      <w:r>
        <w:t>hayan</w:t>
      </w:r>
      <w:r>
        <w:rPr>
          <w:spacing w:val="-11"/>
        </w:rPr>
        <w:t xml:space="preserve"> </w:t>
      </w:r>
      <w:r>
        <w:t>sido</w:t>
      </w:r>
      <w:r>
        <w:rPr>
          <w:spacing w:val="-13"/>
        </w:rPr>
        <w:t xml:space="preserve"> </w:t>
      </w:r>
      <w:r>
        <w:t>subcontratados</w:t>
      </w:r>
      <w:r>
        <w:rPr>
          <w:spacing w:val="-12"/>
        </w:rPr>
        <w:t xml:space="preserve"> </w:t>
      </w:r>
      <w:r>
        <w:t>por</w:t>
      </w:r>
      <w:r>
        <w:rPr>
          <w:spacing w:val="-12"/>
        </w:rPr>
        <w:t xml:space="preserve"> </w:t>
      </w:r>
      <w:r>
        <w:t>terceros, la información relacionada con la documentación justificativa y comprobatoria del ejercicio de recursos públicos, a efecto de realizar las compulsas correspondientes;</w:t>
      </w:r>
    </w:p>
    <w:p w14:paraId="16040ED7" w14:textId="77777777" w:rsidR="001717A9" w:rsidRDefault="001717A9" w:rsidP="004B2EF3">
      <w:pPr>
        <w:pStyle w:val="Textoindependiente"/>
      </w:pPr>
    </w:p>
    <w:p w14:paraId="34BA198F" w14:textId="77777777" w:rsidR="001717A9" w:rsidRDefault="00000000" w:rsidP="004B2EF3">
      <w:pPr>
        <w:pStyle w:val="Prrafodelista"/>
        <w:numPr>
          <w:ilvl w:val="1"/>
          <w:numId w:val="18"/>
        </w:numPr>
        <w:tabs>
          <w:tab w:val="left" w:pos="1121"/>
        </w:tabs>
        <w:ind w:left="0" w:right="112" w:hanging="572"/>
        <w:jc w:val="both"/>
      </w:pPr>
      <w:r>
        <w:t>Comprobar la existencia, procedencia y registro de los activos y pasivos de las Entidades Fiscalizables, de los fideicomisos, fondos y mandatos o cualquier otra figura análoga, para verificar la razonabilidad de las cifras mostradas en los estados financieros consolidados y particulares de la Cuenta Pública;</w:t>
      </w:r>
    </w:p>
    <w:p w14:paraId="6273596A" w14:textId="77777777" w:rsidR="001717A9" w:rsidRDefault="001717A9" w:rsidP="004B2EF3">
      <w:pPr>
        <w:pStyle w:val="Textoindependiente"/>
      </w:pPr>
    </w:p>
    <w:p w14:paraId="7E3A28DF" w14:textId="77777777" w:rsidR="001717A9" w:rsidRDefault="00000000" w:rsidP="004B2EF3">
      <w:pPr>
        <w:pStyle w:val="Prrafodelista"/>
        <w:numPr>
          <w:ilvl w:val="1"/>
          <w:numId w:val="18"/>
        </w:numPr>
        <w:tabs>
          <w:tab w:val="left" w:pos="1119"/>
          <w:tab w:val="left" w:pos="1121"/>
        </w:tabs>
        <w:ind w:left="0" w:right="115" w:hanging="596"/>
        <w:jc w:val="both"/>
      </w:pPr>
      <w:r>
        <w:t>Solicitar la información financiera, incluyendo los registros contables, presupuestarios, programáticos</w:t>
      </w:r>
      <w:r>
        <w:rPr>
          <w:spacing w:val="-4"/>
        </w:rPr>
        <w:t xml:space="preserve"> </w:t>
      </w:r>
      <w:r>
        <w:t>y</w:t>
      </w:r>
      <w:r>
        <w:rPr>
          <w:spacing w:val="-4"/>
        </w:rPr>
        <w:t xml:space="preserve"> </w:t>
      </w:r>
      <w:r>
        <w:t>económicos,</w:t>
      </w:r>
      <w:r>
        <w:rPr>
          <w:spacing w:val="-4"/>
        </w:rPr>
        <w:t xml:space="preserve"> </w:t>
      </w:r>
      <w:r>
        <w:t>así</w:t>
      </w:r>
      <w:r>
        <w:rPr>
          <w:spacing w:val="-4"/>
        </w:rPr>
        <w:t xml:space="preserve"> </w:t>
      </w:r>
      <w:r>
        <w:t>como</w:t>
      </w:r>
      <w:r>
        <w:rPr>
          <w:spacing w:val="-4"/>
        </w:rPr>
        <w:t xml:space="preserve"> </w:t>
      </w:r>
      <w:r>
        <w:t>los</w:t>
      </w:r>
      <w:r>
        <w:rPr>
          <w:spacing w:val="-4"/>
        </w:rPr>
        <w:t xml:space="preserve"> </w:t>
      </w:r>
      <w:r>
        <w:t>reportes</w:t>
      </w:r>
      <w:r>
        <w:rPr>
          <w:spacing w:val="-4"/>
        </w:rPr>
        <w:t xml:space="preserve"> </w:t>
      </w:r>
      <w:r>
        <w:t>institucionales</w:t>
      </w:r>
      <w:r>
        <w:rPr>
          <w:spacing w:val="-5"/>
        </w:rPr>
        <w:t xml:space="preserve"> </w:t>
      </w:r>
      <w:r>
        <w:t>y</w:t>
      </w:r>
      <w:r>
        <w:rPr>
          <w:spacing w:val="-4"/>
        </w:rPr>
        <w:t xml:space="preserve"> </w:t>
      </w:r>
      <w:r>
        <w:t>de</w:t>
      </w:r>
      <w:r>
        <w:rPr>
          <w:spacing w:val="-4"/>
        </w:rPr>
        <w:t xml:space="preserve"> </w:t>
      </w:r>
      <w:r>
        <w:t>los</w:t>
      </w:r>
      <w:r>
        <w:rPr>
          <w:spacing w:val="-4"/>
        </w:rPr>
        <w:t xml:space="preserve"> </w:t>
      </w:r>
      <w:r>
        <w:t>sistemas</w:t>
      </w:r>
      <w:r>
        <w:rPr>
          <w:spacing w:val="-4"/>
        </w:rPr>
        <w:t xml:space="preserve"> </w:t>
      </w:r>
      <w:r>
        <w:t>de contabilidad gubernamental que los entes públicos están obligados a operar con el propósito de consultar y verificar la información contenida en los mismos;</w:t>
      </w:r>
    </w:p>
    <w:p w14:paraId="183EEC66" w14:textId="77777777" w:rsidR="001717A9" w:rsidRDefault="001717A9" w:rsidP="004B2EF3">
      <w:pPr>
        <w:pStyle w:val="Textoindependiente"/>
      </w:pPr>
    </w:p>
    <w:p w14:paraId="40FFC26C" w14:textId="77777777" w:rsidR="001717A9" w:rsidRDefault="00000000" w:rsidP="004B2EF3">
      <w:pPr>
        <w:pStyle w:val="Prrafodelista"/>
        <w:numPr>
          <w:ilvl w:val="1"/>
          <w:numId w:val="18"/>
        </w:numPr>
        <w:tabs>
          <w:tab w:val="left" w:pos="1118"/>
          <w:tab w:val="left" w:pos="1121"/>
        </w:tabs>
        <w:ind w:left="0" w:right="119" w:hanging="534"/>
        <w:jc w:val="both"/>
      </w:pPr>
      <w:r>
        <w:t>Examinar la documentación comprobatoria y justificativa de los ingresos, egresos y otros, así como sus registros en el sistema de contabilidad gubernamental;</w:t>
      </w:r>
    </w:p>
    <w:p w14:paraId="2ED27A02" w14:textId="77777777" w:rsidR="001717A9" w:rsidRDefault="001717A9" w:rsidP="004B2EF3">
      <w:pPr>
        <w:pStyle w:val="Textoindependiente"/>
      </w:pPr>
    </w:p>
    <w:p w14:paraId="5B9F7139" w14:textId="77777777" w:rsidR="001717A9" w:rsidRDefault="00000000" w:rsidP="004B2EF3">
      <w:pPr>
        <w:pStyle w:val="Prrafodelista"/>
        <w:numPr>
          <w:ilvl w:val="1"/>
          <w:numId w:val="18"/>
        </w:numPr>
        <w:tabs>
          <w:tab w:val="left" w:pos="1119"/>
          <w:tab w:val="left" w:pos="1121"/>
        </w:tabs>
        <w:ind w:left="0" w:right="112" w:hanging="596"/>
        <w:jc w:val="both"/>
      </w:pPr>
      <w:r>
        <w:t>Solicitar,</w:t>
      </w:r>
      <w:r>
        <w:rPr>
          <w:spacing w:val="-3"/>
        </w:rPr>
        <w:t xml:space="preserve"> </w:t>
      </w:r>
      <w:r>
        <w:t>obtener</w:t>
      </w:r>
      <w:r>
        <w:rPr>
          <w:spacing w:val="-3"/>
        </w:rPr>
        <w:t xml:space="preserve"> </w:t>
      </w:r>
      <w:r>
        <w:t>y</w:t>
      </w:r>
      <w:r>
        <w:rPr>
          <w:spacing w:val="-2"/>
        </w:rPr>
        <w:t xml:space="preserve"> </w:t>
      </w:r>
      <w:r>
        <w:t>tener</w:t>
      </w:r>
      <w:r>
        <w:rPr>
          <w:spacing w:val="-3"/>
        </w:rPr>
        <w:t xml:space="preserve"> </w:t>
      </w:r>
      <w:r>
        <w:t>acceso</w:t>
      </w:r>
      <w:r>
        <w:rPr>
          <w:spacing w:val="-3"/>
        </w:rPr>
        <w:t xml:space="preserve"> </w:t>
      </w:r>
      <w:r>
        <w:t>a</w:t>
      </w:r>
      <w:r>
        <w:rPr>
          <w:spacing w:val="-3"/>
        </w:rPr>
        <w:t xml:space="preserve"> </w:t>
      </w:r>
      <w:r>
        <w:t>toda la</w:t>
      </w:r>
      <w:r>
        <w:rPr>
          <w:spacing w:val="-2"/>
        </w:rPr>
        <w:t xml:space="preserve"> </w:t>
      </w:r>
      <w:r>
        <w:t>información</w:t>
      </w:r>
      <w:r>
        <w:rPr>
          <w:spacing w:val="-3"/>
        </w:rPr>
        <w:t xml:space="preserve"> </w:t>
      </w:r>
      <w:r>
        <w:t>y</w:t>
      </w:r>
      <w:r>
        <w:rPr>
          <w:spacing w:val="-3"/>
        </w:rPr>
        <w:t xml:space="preserve"> </w:t>
      </w:r>
      <w:r>
        <w:t>documentación,</w:t>
      </w:r>
      <w:r>
        <w:rPr>
          <w:spacing w:val="-2"/>
        </w:rPr>
        <w:t xml:space="preserve"> </w:t>
      </w:r>
      <w:r>
        <w:t>que</w:t>
      </w:r>
      <w:r>
        <w:rPr>
          <w:spacing w:val="-3"/>
        </w:rPr>
        <w:t xml:space="preserve"> </w:t>
      </w:r>
      <w:r>
        <w:t>a</w:t>
      </w:r>
      <w:r>
        <w:rPr>
          <w:spacing w:val="-2"/>
        </w:rPr>
        <w:t xml:space="preserve"> </w:t>
      </w:r>
      <w:r>
        <w:t>juicio</w:t>
      </w:r>
      <w:r>
        <w:rPr>
          <w:spacing w:val="-3"/>
        </w:rPr>
        <w:t xml:space="preserve"> </w:t>
      </w:r>
      <w:r>
        <w:t>de la Auditoría Superior sea necesaria para llevar a cabo la Auditoría correspondiente, sin importar el carácter de confidencial o reservado de la misma, que obren en poder de:</w:t>
      </w:r>
    </w:p>
    <w:p w14:paraId="0EC77106" w14:textId="77777777" w:rsidR="001717A9" w:rsidRDefault="00000000" w:rsidP="004B2EF3">
      <w:pPr>
        <w:pStyle w:val="Prrafodelista"/>
        <w:numPr>
          <w:ilvl w:val="2"/>
          <w:numId w:val="18"/>
        </w:numPr>
        <w:tabs>
          <w:tab w:val="left" w:pos="1637"/>
        </w:tabs>
        <w:ind w:left="0"/>
      </w:pPr>
      <w:r>
        <w:t>Las</w:t>
      </w:r>
      <w:r>
        <w:rPr>
          <w:spacing w:val="-9"/>
        </w:rPr>
        <w:t xml:space="preserve"> </w:t>
      </w:r>
      <w:r>
        <w:t>Entidades</w:t>
      </w:r>
      <w:r>
        <w:rPr>
          <w:spacing w:val="-8"/>
        </w:rPr>
        <w:t xml:space="preserve"> </w:t>
      </w:r>
      <w:r>
        <w:rPr>
          <w:spacing w:val="-2"/>
        </w:rPr>
        <w:t>Fiscalizables;</w:t>
      </w:r>
    </w:p>
    <w:p w14:paraId="1447BA71" w14:textId="77777777" w:rsidR="001717A9" w:rsidRDefault="001717A9" w:rsidP="004B2EF3">
      <w:pPr>
        <w:pStyle w:val="Textoindependiente"/>
      </w:pPr>
    </w:p>
    <w:p w14:paraId="1EC82A90" w14:textId="77777777" w:rsidR="001717A9" w:rsidRPr="000A5E62" w:rsidRDefault="00000000" w:rsidP="004B2EF3">
      <w:pPr>
        <w:pStyle w:val="Prrafodelista"/>
        <w:numPr>
          <w:ilvl w:val="2"/>
          <w:numId w:val="18"/>
        </w:numPr>
        <w:tabs>
          <w:tab w:val="left" w:pos="1637"/>
        </w:tabs>
        <w:ind w:left="0"/>
      </w:pPr>
      <w:r>
        <w:t>Los</w:t>
      </w:r>
      <w:r>
        <w:rPr>
          <w:spacing w:val="-8"/>
        </w:rPr>
        <w:t xml:space="preserve"> </w:t>
      </w:r>
      <w:r>
        <w:t>Órganos</w:t>
      </w:r>
      <w:r>
        <w:rPr>
          <w:spacing w:val="-7"/>
        </w:rPr>
        <w:t xml:space="preserve"> </w:t>
      </w:r>
      <w:r>
        <w:t>Internos</w:t>
      </w:r>
      <w:r>
        <w:rPr>
          <w:spacing w:val="-8"/>
        </w:rPr>
        <w:t xml:space="preserve"> </w:t>
      </w:r>
      <w:r>
        <w:t>de</w:t>
      </w:r>
      <w:r>
        <w:rPr>
          <w:spacing w:val="-8"/>
        </w:rPr>
        <w:t xml:space="preserve"> </w:t>
      </w:r>
      <w:r>
        <w:rPr>
          <w:spacing w:val="-2"/>
        </w:rPr>
        <w:t>Control;</w:t>
      </w:r>
    </w:p>
    <w:p w14:paraId="0015A1EB" w14:textId="77777777" w:rsidR="000A5E62" w:rsidRDefault="000A5E62" w:rsidP="004B2EF3">
      <w:pPr>
        <w:tabs>
          <w:tab w:val="left" w:pos="1637"/>
        </w:tabs>
      </w:pPr>
    </w:p>
    <w:p w14:paraId="58F17269" w14:textId="77777777" w:rsidR="001717A9" w:rsidRDefault="00000000" w:rsidP="004B2EF3">
      <w:pPr>
        <w:pStyle w:val="Prrafodelista"/>
        <w:numPr>
          <w:ilvl w:val="2"/>
          <w:numId w:val="18"/>
        </w:numPr>
        <w:tabs>
          <w:tab w:val="left" w:pos="1637"/>
        </w:tabs>
        <w:ind w:left="0"/>
      </w:pPr>
      <w:r>
        <w:t>Los</w:t>
      </w:r>
      <w:r>
        <w:rPr>
          <w:spacing w:val="-8"/>
        </w:rPr>
        <w:t xml:space="preserve"> </w:t>
      </w:r>
      <w:r>
        <w:t>auditores</w:t>
      </w:r>
      <w:r>
        <w:rPr>
          <w:spacing w:val="-8"/>
        </w:rPr>
        <w:t xml:space="preserve"> </w:t>
      </w:r>
      <w:r>
        <w:t>externos</w:t>
      </w:r>
      <w:r>
        <w:rPr>
          <w:spacing w:val="-8"/>
        </w:rPr>
        <w:t xml:space="preserve"> </w:t>
      </w:r>
      <w:r>
        <w:t>de</w:t>
      </w:r>
      <w:r>
        <w:rPr>
          <w:spacing w:val="-8"/>
        </w:rPr>
        <w:t xml:space="preserve"> </w:t>
      </w:r>
      <w:r>
        <w:t>las</w:t>
      </w:r>
      <w:r>
        <w:rPr>
          <w:spacing w:val="-7"/>
        </w:rPr>
        <w:t xml:space="preserve"> </w:t>
      </w:r>
      <w:r>
        <w:t>Entidades</w:t>
      </w:r>
      <w:r>
        <w:rPr>
          <w:spacing w:val="-8"/>
        </w:rPr>
        <w:t xml:space="preserve"> </w:t>
      </w:r>
      <w:r>
        <w:rPr>
          <w:spacing w:val="-2"/>
        </w:rPr>
        <w:t>Fiscalizables;</w:t>
      </w:r>
    </w:p>
    <w:p w14:paraId="41BF0F45" w14:textId="77777777" w:rsidR="001717A9" w:rsidRDefault="001717A9" w:rsidP="004B2EF3">
      <w:pPr>
        <w:pStyle w:val="Textoindependiente"/>
      </w:pPr>
    </w:p>
    <w:p w14:paraId="59B9AB79" w14:textId="77777777" w:rsidR="001717A9" w:rsidRDefault="00000000" w:rsidP="004B2EF3">
      <w:pPr>
        <w:pStyle w:val="Prrafodelista"/>
        <w:numPr>
          <w:ilvl w:val="2"/>
          <w:numId w:val="18"/>
        </w:numPr>
        <w:tabs>
          <w:tab w:val="left" w:pos="1637"/>
        </w:tabs>
        <w:ind w:left="0"/>
      </w:pPr>
      <w:r>
        <w:t>Las</w:t>
      </w:r>
      <w:r>
        <w:rPr>
          <w:spacing w:val="-10"/>
        </w:rPr>
        <w:t xml:space="preserve"> </w:t>
      </w:r>
      <w:r>
        <w:t>Instituciones</w:t>
      </w:r>
      <w:r>
        <w:rPr>
          <w:spacing w:val="-9"/>
        </w:rPr>
        <w:t xml:space="preserve"> </w:t>
      </w:r>
      <w:r>
        <w:t>de</w:t>
      </w:r>
      <w:r>
        <w:rPr>
          <w:spacing w:val="-9"/>
        </w:rPr>
        <w:t xml:space="preserve"> </w:t>
      </w:r>
      <w:r>
        <w:t>crédito,</w:t>
      </w:r>
      <w:r>
        <w:rPr>
          <w:spacing w:val="-10"/>
        </w:rPr>
        <w:t xml:space="preserve"> </w:t>
      </w:r>
      <w:r>
        <w:t>fideicomisos</w:t>
      </w:r>
      <w:r>
        <w:rPr>
          <w:spacing w:val="-9"/>
        </w:rPr>
        <w:t xml:space="preserve"> </w:t>
      </w:r>
      <w:r>
        <w:t>u</w:t>
      </w:r>
      <w:r>
        <w:rPr>
          <w:spacing w:val="-10"/>
        </w:rPr>
        <w:t xml:space="preserve"> </w:t>
      </w:r>
      <w:r>
        <w:t>otras</w:t>
      </w:r>
      <w:r>
        <w:rPr>
          <w:spacing w:val="-9"/>
        </w:rPr>
        <w:t xml:space="preserve"> </w:t>
      </w:r>
      <w:r>
        <w:t>figuras</w:t>
      </w:r>
      <w:r>
        <w:rPr>
          <w:spacing w:val="-9"/>
        </w:rPr>
        <w:t xml:space="preserve"> </w:t>
      </w:r>
      <w:r>
        <w:t>del</w:t>
      </w:r>
      <w:r>
        <w:rPr>
          <w:spacing w:val="-11"/>
        </w:rPr>
        <w:t xml:space="preserve"> </w:t>
      </w:r>
      <w:r>
        <w:t>sector</w:t>
      </w:r>
      <w:r>
        <w:rPr>
          <w:spacing w:val="-10"/>
        </w:rPr>
        <w:t xml:space="preserve"> </w:t>
      </w:r>
      <w:r>
        <w:t>financiero;</w:t>
      </w:r>
      <w:r>
        <w:rPr>
          <w:spacing w:val="-9"/>
        </w:rPr>
        <w:t xml:space="preserve"> </w:t>
      </w:r>
      <w:r>
        <w:rPr>
          <w:spacing w:val="-5"/>
        </w:rPr>
        <w:t>y,</w:t>
      </w:r>
    </w:p>
    <w:p w14:paraId="42F41FE4" w14:textId="77777777" w:rsidR="001717A9" w:rsidRDefault="001717A9" w:rsidP="004B2EF3">
      <w:pPr>
        <w:pStyle w:val="Textoindependiente"/>
      </w:pPr>
    </w:p>
    <w:p w14:paraId="2A784CFD" w14:textId="77777777" w:rsidR="001717A9" w:rsidRPr="000A5E62" w:rsidRDefault="00000000" w:rsidP="004B2EF3">
      <w:pPr>
        <w:pStyle w:val="Prrafodelista"/>
        <w:numPr>
          <w:ilvl w:val="2"/>
          <w:numId w:val="18"/>
        </w:numPr>
        <w:tabs>
          <w:tab w:val="left" w:pos="1637"/>
        </w:tabs>
        <w:ind w:left="0"/>
      </w:pPr>
      <w:r>
        <w:t>La</w:t>
      </w:r>
      <w:r>
        <w:rPr>
          <w:spacing w:val="-9"/>
        </w:rPr>
        <w:t xml:space="preserve"> </w:t>
      </w:r>
      <w:r>
        <w:t>Secretaría</w:t>
      </w:r>
      <w:r>
        <w:rPr>
          <w:spacing w:val="-8"/>
        </w:rPr>
        <w:t xml:space="preserve"> </w:t>
      </w:r>
      <w:r>
        <w:t>de</w:t>
      </w:r>
      <w:r>
        <w:rPr>
          <w:spacing w:val="-9"/>
        </w:rPr>
        <w:t xml:space="preserve"> </w:t>
      </w:r>
      <w:r>
        <w:t>Finanzas</w:t>
      </w:r>
      <w:r>
        <w:rPr>
          <w:spacing w:val="-9"/>
        </w:rPr>
        <w:t xml:space="preserve"> </w:t>
      </w:r>
      <w:r>
        <w:t>del</w:t>
      </w:r>
      <w:r>
        <w:rPr>
          <w:spacing w:val="-9"/>
        </w:rPr>
        <w:t xml:space="preserve"> </w:t>
      </w:r>
      <w:r>
        <w:t>Gobierno</w:t>
      </w:r>
      <w:r>
        <w:rPr>
          <w:spacing w:val="-8"/>
        </w:rPr>
        <w:t xml:space="preserve"> </w:t>
      </w:r>
      <w:r>
        <w:t>del</w:t>
      </w:r>
      <w:r>
        <w:rPr>
          <w:spacing w:val="-8"/>
        </w:rPr>
        <w:t xml:space="preserve"> </w:t>
      </w:r>
      <w:r>
        <w:rPr>
          <w:spacing w:val="-2"/>
        </w:rPr>
        <w:t>Estado.</w:t>
      </w:r>
    </w:p>
    <w:p w14:paraId="642E539C" w14:textId="77777777" w:rsidR="000A5E62" w:rsidRDefault="000A5E62" w:rsidP="004B2EF3">
      <w:pPr>
        <w:tabs>
          <w:tab w:val="left" w:pos="1637"/>
        </w:tabs>
      </w:pPr>
    </w:p>
    <w:p w14:paraId="604A6F5F" w14:textId="77777777" w:rsidR="001717A9" w:rsidRDefault="00000000" w:rsidP="004B2EF3">
      <w:pPr>
        <w:pStyle w:val="Textoindependiente"/>
        <w:ind w:right="111"/>
        <w:jc w:val="both"/>
      </w:pPr>
      <w:r>
        <w:t>La Auditoría Superior tendrá acceso a la información que las disposiciones legales consideren como de carácter reservado o confidencial cuando esté relacionada directamente con la captación, recaudación, administración, manejo, custodia, ejercicio, aplicación de los ingresos y egresos estatales, municipales y la deuda pública, estando obligada</w:t>
      </w:r>
      <w:r>
        <w:rPr>
          <w:spacing w:val="-16"/>
        </w:rPr>
        <w:t xml:space="preserve"> </w:t>
      </w:r>
      <w:r>
        <w:t>a</w:t>
      </w:r>
      <w:r>
        <w:rPr>
          <w:spacing w:val="-15"/>
        </w:rPr>
        <w:t xml:space="preserve"> </w:t>
      </w:r>
      <w:r>
        <w:t>mantener</w:t>
      </w:r>
      <w:r>
        <w:rPr>
          <w:spacing w:val="-15"/>
        </w:rPr>
        <w:t xml:space="preserve"> </w:t>
      </w:r>
      <w:r>
        <w:t>la</w:t>
      </w:r>
      <w:r>
        <w:rPr>
          <w:spacing w:val="-16"/>
        </w:rPr>
        <w:t xml:space="preserve"> </w:t>
      </w:r>
      <w:r>
        <w:t>misma</w:t>
      </w:r>
      <w:r>
        <w:rPr>
          <w:spacing w:val="-15"/>
        </w:rPr>
        <w:t xml:space="preserve"> </w:t>
      </w:r>
      <w:r>
        <w:t>reserva</w:t>
      </w:r>
      <w:r>
        <w:rPr>
          <w:spacing w:val="-15"/>
        </w:rPr>
        <w:t xml:space="preserve"> </w:t>
      </w:r>
      <w:r>
        <w:t>y</w:t>
      </w:r>
      <w:r>
        <w:rPr>
          <w:spacing w:val="-15"/>
        </w:rPr>
        <w:t xml:space="preserve"> </w:t>
      </w:r>
      <w:r>
        <w:t>confidencialidad,</w:t>
      </w:r>
      <w:r>
        <w:rPr>
          <w:spacing w:val="-16"/>
        </w:rPr>
        <w:t xml:space="preserve"> </w:t>
      </w:r>
      <w:r>
        <w:t>en</w:t>
      </w:r>
      <w:r>
        <w:rPr>
          <w:spacing w:val="-15"/>
        </w:rPr>
        <w:t xml:space="preserve"> </w:t>
      </w:r>
      <w:r>
        <w:t>términos</w:t>
      </w:r>
      <w:r>
        <w:rPr>
          <w:spacing w:val="-15"/>
        </w:rPr>
        <w:t xml:space="preserve"> </w:t>
      </w:r>
      <w:r>
        <w:t>de</w:t>
      </w:r>
      <w:r>
        <w:rPr>
          <w:spacing w:val="-16"/>
        </w:rPr>
        <w:t xml:space="preserve"> </w:t>
      </w:r>
      <w:r>
        <w:t>las</w:t>
      </w:r>
      <w:r>
        <w:rPr>
          <w:spacing w:val="-15"/>
        </w:rPr>
        <w:t xml:space="preserve"> </w:t>
      </w:r>
      <w:r>
        <w:t xml:space="preserve">disposiciones aplicables. Dicha información solamente podrá ser solicitada en los términos de las disposiciones aplicables, de manera indelegable por la persona Titular de la Auditoría </w:t>
      </w:r>
      <w:r>
        <w:rPr>
          <w:spacing w:val="-2"/>
        </w:rPr>
        <w:t>Superior.</w:t>
      </w:r>
    </w:p>
    <w:p w14:paraId="229F7857" w14:textId="77777777" w:rsidR="001717A9" w:rsidRDefault="001717A9" w:rsidP="004B2EF3">
      <w:pPr>
        <w:pStyle w:val="Textoindependiente"/>
      </w:pPr>
    </w:p>
    <w:p w14:paraId="5AD85980" w14:textId="77777777" w:rsidR="001717A9" w:rsidRDefault="00000000" w:rsidP="004B2EF3">
      <w:pPr>
        <w:pStyle w:val="Textoindependiente"/>
        <w:ind w:right="114"/>
        <w:jc w:val="both"/>
      </w:pPr>
      <w:r>
        <w:t>Cuando derivado de la práctica de Auditorías se entrega a la Auditoría Superior información de carácter reservado o confidencial, esta deberá garantizar que no se incorpore</w:t>
      </w:r>
      <w:r>
        <w:rPr>
          <w:spacing w:val="-4"/>
        </w:rPr>
        <w:t xml:space="preserve"> </w:t>
      </w:r>
      <w:r>
        <w:t>en</w:t>
      </w:r>
      <w:r>
        <w:rPr>
          <w:spacing w:val="-5"/>
        </w:rPr>
        <w:t xml:space="preserve"> </w:t>
      </w:r>
      <w:r>
        <w:t>los</w:t>
      </w:r>
      <w:r>
        <w:rPr>
          <w:spacing w:val="-4"/>
        </w:rPr>
        <w:t xml:space="preserve"> </w:t>
      </w:r>
      <w:r>
        <w:t>resultados,</w:t>
      </w:r>
      <w:r>
        <w:rPr>
          <w:spacing w:val="-4"/>
        </w:rPr>
        <w:t xml:space="preserve"> </w:t>
      </w:r>
      <w:r>
        <w:t>observaciones,</w:t>
      </w:r>
      <w:r>
        <w:rPr>
          <w:spacing w:val="-4"/>
        </w:rPr>
        <w:t xml:space="preserve"> </w:t>
      </w:r>
      <w:r>
        <w:t>recomendaciones</w:t>
      </w:r>
      <w:r>
        <w:rPr>
          <w:spacing w:val="-4"/>
        </w:rPr>
        <w:t xml:space="preserve"> </w:t>
      </w:r>
      <w:r>
        <w:t>y</w:t>
      </w:r>
      <w:r>
        <w:rPr>
          <w:spacing w:val="-4"/>
        </w:rPr>
        <w:t xml:space="preserve"> </w:t>
      </w:r>
      <w:r>
        <w:t>acciones</w:t>
      </w:r>
      <w:r>
        <w:rPr>
          <w:spacing w:val="-6"/>
        </w:rPr>
        <w:t xml:space="preserve"> </w:t>
      </w:r>
      <w:r>
        <w:t>de</w:t>
      </w:r>
      <w:r>
        <w:rPr>
          <w:spacing w:val="-4"/>
        </w:rPr>
        <w:t xml:space="preserve"> </w:t>
      </w:r>
      <w:r>
        <w:t>los</w:t>
      </w:r>
      <w:r>
        <w:rPr>
          <w:spacing w:val="-4"/>
        </w:rPr>
        <w:t xml:space="preserve"> </w:t>
      </w:r>
      <w:r>
        <w:t>informes de Auditoría respectivos, información o datos que tengan esta característica en términos de la legislación aplicable. Dicha información será conservada por la Auditoría Superior</w:t>
      </w:r>
      <w:r w:rsidR="005D17B3">
        <w:t xml:space="preserve"> </w:t>
      </w:r>
      <w:r>
        <w:t>en sus documentos de trabajo y solo podrá ser revelada a la autoridad competente, en términos de las disposiciones aplicables.</w:t>
      </w:r>
    </w:p>
    <w:p w14:paraId="38EE70AC" w14:textId="77777777" w:rsidR="001717A9" w:rsidRDefault="001717A9" w:rsidP="004B2EF3">
      <w:pPr>
        <w:pStyle w:val="Textoindependiente"/>
      </w:pPr>
    </w:p>
    <w:p w14:paraId="2E6542EA" w14:textId="77777777" w:rsidR="001717A9" w:rsidRDefault="00000000" w:rsidP="004B2EF3">
      <w:pPr>
        <w:pStyle w:val="Textoindependiente"/>
      </w:pPr>
      <w:r>
        <w:t>El</w:t>
      </w:r>
      <w:r>
        <w:rPr>
          <w:spacing w:val="40"/>
        </w:rPr>
        <w:t xml:space="preserve"> </w:t>
      </w:r>
      <w:r>
        <w:t>incumplimiento</w:t>
      </w:r>
      <w:r>
        <w:rPr>
          <w:spacing w:val="40"/>
        </w:rPr>
        <w:t xml:space="preserve"> </w:t>
      </w:r>
      <w:r>
        <w:t>a</w:t>
      </w:r>
      <w:r>
        <w:rPr>
          <w:spacing w:val="40"/>
        </w:rPr>
        <w:t xml:space="preserve"> </w:t>
      </w:r>
      <w:r>
        <w:t>lo</w:t>
      </w:r>
      <w:r>
        <w:rPr>
          <w:spacing w:val="40"/>
        </w:rPr>
        <w:t xml:space="preserve"> </w:t>
      </w:r>
      <w:r>
        <w:t>dispuesto</w:t>
      </w:r>
      <w:r>
        <w:rPr>
          <w:spacing w:val="40"/>
        </w:rPr>
        <w:t xml:space="preserve"> </w:t>
      </w:r>
      <w:r>
        <w:t>en</w:t>
      </w:r>
      <w:r>
        <w:rPr>
          <w:spacing w:val="40"/>
        </w:rPr>
        <w:t xml:space="preserve"> </w:t>
      </w:r>
      <w:r>
        <w:t>esta</w:t>
      </w:r>
      <w:r>
        <w:rPr>
          <w:spacing w:val="40"/>
        </w:rPr>
        <w:t xml:space="preserve"> </w:t>
      </w:r>
      <w:r>
        <w:t>fracción</w:t>
      </w:r>
      <w:r>
        <w:rPr>
          <w:spacing w:val="40"/>
        </w:rPr>
        <w:t xml:space="preserve"> </w:t>
      </w:r>
      <w:r>
        <w:t>será</w:t>
      </w:r>
      <w:r>
        <w:rPr>
          <w:spacing w:val="40"/>
        </w:rPr>
        <w:t xml:space="preserve"> </w:t>
      </w:r>
      <w:r>
        <w:t>motivo</w:t>
      </w:r>
      <w:r>
        <w:rPr>
          <w:spacing w:val="40"/>
        </w:rPr>
        <w:t xml:space="preserve"> </w:t>
      </w:r>
      <w:r>
        <w:t>de</w:t>
      </w:r>
      <w:r>
        <w:rPr>
          <w:spacing w:val="40"/>
        </w:rPr>
        <w:t xml:space="preserve"> </w:t>
      </w:r>
      <w:r>
        <w:t>fincamiento</w:t>
      </w:r>
      <w:r>
        <w:rPr>
          <w:spacing w:val="40"/>
        </w:rPr>
        <w:t xml:space="preserve"> </w:t>
      </w:r>
      <w:r>
        <w:t>de</w:t>
      </w:r>
      <w:r>
        <w:rPr>
          <w:spacing w:val="40"/>
        </w:rPr>
        <w:t xml:space="preserve"> </w:t>
      </w:r>
      <w:r>
        <w:t>las responsabilidades administrativas y penales establecidas en las leyes correspondientes;</w:t>
      </w:r>
    </w:p>
    <w:p w14:paraId="7DC4C8F8" w14:textId="77777777" w:rsidR="001717A9" w:rsidRDefault="001717A9" w:rsidP="004B2EF3">
      <w:pPr>
        <w:pStyle w:val="Textoindependiente"/>
      </w:pPr>
    </w:p>
    <w:p w14:paraId="015EDA9E" w14:textId="77777777" w:rsidR="001717A9" w:rsidRDefault="00000000" w:rsidP="004B2EF3">
      <w:pPr>
        <w:pStyle w:val="Prrafodelista"/>
        <w:numPr>
          <w:ilvl w:val="1"/>
          <w:numId w:val="18"/>
        </w:numPr>
        <w:tabs>
          <w:tab w:val="left" w:pos="1119"/>
          <w:tab w:val="left" w:pos="1121"/>
        </w:tabs>
        <w:ind w:left="0" w:right="113" w:hanging="657"/>
        <w:jc w:val="both"/>
      </w:pPr>
      <w:r>
        <w:t>Efectuar</w:t>
      </w:r>
      <w:r>
        <w:rPr>
          <w:spacing w:val="-1"/>
        </w:rPr>
        <w:t xml:space="preserve"> </w:t>
      </w:r>
      <w:r>
        <w:t>visitas</w:t>
      </w:r>
      <w:r>
        <w:rPr>
          <w:spacing w:val="-1"/>
        </w:rPr>
        <w:t xml:space="preserve"> </w:t>
      </w:r>
      <w:r>
        <w:t>domiciliarias,</w:t>
      </w:r>
      <w:r>
        <w:rPr>
          <w:spacing w:val="-1"/>
        </w:rPr>
        <w:t xml:space="preserve"> </w:t>
      </w:r>
      <w:r>
        <w:t>las</w:t>
      </w:r>
      <w:r>
        <w:rPr>
          <w:spacing w:val="-1"/>
        </w:rPr>
        <w:t xml:space="preserve"> </w:t>
      </w:r>
      <w:r>
        <w:t>cuales</w:t>
      </w:r>
      <w:r>
        <w:rPr>
          <w:spacing w:val="-1"/>
        </w:rPr>
        <w:t xml:space="preserve"> </w:t>
      </w:r>
      <w:r>
        <w:t>se</w:t>
      </w:r>
      <w:r>
        <w:rPr>
          <w:spacing w:val="-1"/>
        </w:rPr>
        <w:t xml:space="preserve"> </w:t>
      </w:r>
      <w:r>
        <w:t>llevaran</w:t>
      </w:r>
      <w:r>
        <w:rPr>
          <w:spacing w:val="-1"/>
        </w:rPr>
        <w:t xml:space="preserve"> </w:t>
      </w:r>
      <w:r>
        <w:t>a</w:t>
      </w:r>
      <w:r>
        <w:rPr>
          <w:spacing w:val="-1"/>
        </w:rPr>
        <w:t xml:space="preserve"> </w:t>
      </w:r>
      <w:r>
        <w:t>cabo</w:t>
      </w:r>
      <w:r>
        <w:rPr>
          <w:spacing w:val="-1"/>
        </w:rPr>
        <w:t xml:space="preserve"> </w:t>
      </w:r>
      <w:r>
        <w:t>únicamente</w:t>
      </w:r>
      <w:r>
        <w:rPr>
          <w:spacing w:val="-1"/>
        </w:rPr>
        <w:t xml:space="preserve"> </w:t>
      </w:r>
      <w:r>
        <w:t>para</w:t>
      </w:r>
      <w:r>
        <w:rPr>
          <w:spacing w:val="-1"/>
        </w:rPr>
        <w:t xml:space="preserve"> </w:t>
      </w:r>
      <w:r>
        <w:t>que</w:t>
      </w:r>
      <w:r>
        <w:rPr>
          <w:spacing w:val="-1"/>
        </w:rPr>
        <w:t xml:space="preserve"> </w:t>
      </w:r>
      <w:r>
        <w:t>le</w:t>
      </w:r>
      <w:r>
        <w:rPr>
          <w:spacing w:val="-1"/>
        </w:rPr>
        <w:t xml:space="preserve"> </w:t>
      </w:r>
      <w:r>
        <w:t>sea puesto a la vista los libros, papeles, contratos, convenios, nombramientos, dispositivos magnéticos o electrónicos de almacenamiento de información, documentos y archivos indispensables para la realización de sus investigaciones, sujetándose a las leyes respectivas</w:t>
      </w:r>
      <w:r>
        <w:rPr>
          <w:spacing w:val="-14"/>
        </w:rPr>
        <w:t xml:space="preserve"> </w:t>
      </w:r>
      <w:r>
        <w:t>y</w:t>
      </w:r>
      <w:r>
        <w:rPr>
          <w:spacing w:val="-12"/>
        </w:rPr>
        <w:t xml:space="preserve"> </w:t>
      </w:r>
      <w:r>
        <w:t>a</w:t>
      </w:r>
      <w:r>
        <w:rPr>
          <w:spacing w:val="-13"/>
        </w:rPr>
        <w:t xml:space="preserve"> </w:t>
      </w:r>
      <w:r>
        <w:t>las</w:t>
      </w:r>
      <w:r>
        <w:rPr>
          <w:spacing w:val="-12"/>
        </w:rPr>
        <w:t xml:space="preserve"> </w:t>
      </w:r>
      <w:r>
        <w:t>formalidades</w:t>
      </w:r>
      <w:r>
        <w:rPr>
          <w:spacing w:val="-12"/>
        </w:rPr>
        <w:t xml:space="preserve"> </w:t>
      </w:r>
      <w:r>
        <w:t>prescritas</w:t>
      </w:r>
      <w:r>
        <w:rPr>
          <w:spacing w:val="-12"/>
        </w:rPr>
        <w:t xml:space="preserve"> </w:t>
      </w:r>
      <w:r>
        <w:t>para</w:t>
      </w:r>
      <w:r>
        <w:rPr>
          <w:spacing w:val="-14"/>
        </w:rPr>
        <w:t xml:space="preserve"> </w:t>
      </w:r>
      <w:r>
        <w:t>los</w:t>
      </w:r>
      <w:r>
        <w:rPr>
          <w:spacing w:val="-12"/>
        </w:rPr>
        <w:t xml:space="preserve"> </w:t>
      </w:r>
      <w:r>
        <w:t>cateos,</w:t>
      </w:r>
      <w:r>
        <w:rPr>
          <w:spacing w:val="-13"/>
        </w:rPr>
        <w:t xml:space="preserve"> </w:t>
      </w:r>
      <w:r>
        <w:t>así</w:t>
      </w:r>
      <w:r>
        <w:rPr>
          <w:spacing w:val="-13"/>
        </w:rPr>
        <w:t xml:space="preserve"> </w:t>
      </w:r>
      <w:r>
        <w:t>como</w:t>
      </w:r>
      <w:r>
        <w:rPr>
          <w:spacing w:val="-13"/>
        </w:rPr>
        <w:t xml:space="preserve"> </w:t>
      </w:r>
      <w:r>
        <w:t>realizar</w:t>
      </w:r>
      <w:r>
        <w:rPr>
          <w:spacing w:val="-13"/>
        </w:rPr>
        <w:t xml:space="preserve"> </w:t>
      </w:r>
      <w:r>
        <w:t>entrevistas y reuniones con particulares o con los Servidores Públicos de las Entidades Fiscalizables, necesarias para conocer directamente el ejercicio de sus funciones;</w:t>
      </w:r>
    </w:p>
    <w:p w14:paraId="2EF59114" w14:textId="77777777" w:rsidR="001717A9" w:rsidRDefault="001717A9" w:rsidP="004B2EF3">
      <w:pPr>
        <w:pStyle w:val="Textoindependiente"/>
      </w:pPr>
    </w:p>
    <w:p w14:paraId="1DCB7027" w14:textId="77777777" w:rsidR="001717A9" w:rsidRDefault="00000000" w:rsidP="004B2EF3">
      <w:pPr>
        <w:pStyle w:val="Prrafodelista"/>
        <w:numPr>
          <w:ilvl w:val="1"/>
          <w:numId w:val="18"/>
        </w:numPr>
        <w:tabs>
          <w:tab w:val="left" w:pos="1121"/>
        </w:tabs>
        <w:ind w:left="0" w:right="112" w:hanging="718"/>
        <w:jc w:val="both"/>
      </w:pPr>
      <w:r>
        <w:t>Obtener durante el desarrollo de las Auditorías e investigaciones copia de los documentos originales que se tengan a la vista, y certificarlas mediante cotejo con sus originales, así como también poder solicitar la documentación en copias certificadas;</w:t>
      </w:r>
    </w:p>
    <w:p w14:paraId="209A5CE0" w14:textId="77777777" w:rsidR="000A5E62" w:rsidRDefault="000A5E62" w:rsidP="004B2EF3">
      <w:pPr>
        <w:tabs>
          <w:tab w:val="left" w:pos="1121"/>
        </w:tabs>
        <w:ind w:right="112"/>
      </w:pPr>
    </w:p>
    <w:p w14:paraId="5CE9D141" w14:textId="77777777" w:rsidR="001717A9" w:rsidRDefault="00000000" w:rsidP="004B2EF3">
      <w:pPr>
        <w:pStyle w:val="Prrafodelista"/>
        <w:numPr>
          <w:ilvl w:val="1"/>
          <w:numId w:val="18"/>
        </w:numPr>
        <w:tabs>
          <w:tab w:val="left" w:pos="1119"/>
          <w:tab w:val="left" w:pos="1121"/>
        </w:tabs>
        <w:ind w:left="0" w:right="111" w:hanging="596"/>
        <w:jc w:val="both"/>
      </w:pPr>
      <w:r>
        <w:t>Solicitar en su caso, a las Entidades Fiscalizables, información del ejercicio en curso, respecto de procesos concluidos, para la planeación de la fiscalización de la Cuenta Pública. Lo anterior sin perjuicio de la revisión y fiscalización que la Auditoría Superior lleve a cabo, conforme a lo establecido en esta Ley;</w:t>
      </w:r>
    </w:p>
    <w:p w14:paraId="110DA4F0" w14:textId="77777777" w:rsidR="000A5E62" w:rsidRDefault="000A5E62" w:rsidP="004B2EF3">
      <w:pPr>
        <w:tabs>
          <w:tab w:val="left" w:pos="1119"/>
          <w:tab w:val="left" w:pos="1121"/>
        </w:tabs>
        <w:ind w:right="111"/>
      </w:pPr>
    </w:p>
    <w:p w14:paraId="537D3FC9" w14:textId="77777777" w:rsidR="001717A9" w:rsidRDefault="00000000" w:rsidP="004B2EF3">
      <w:pPr>
        <w:pStyle w:val="Prrafodelista"/>
        <w:numPr>
          <w:ilvl w:val="1"/>
          <w:numId w:val="18"/>
        </w:numPr>
        <w:tabs>
          <w:tab w:val="left" w:pos="1118"/>
          <w:tab w:val="left" w:pos="1121"/>
        </w:tabs>
        <w:ind w:left="0" w:right="111" w:hanging="534"/>
        <w:jc w:val="both"/>
      </w:pPr>
      <w:r>
        <w:t>La Auditoría Superior, podrá expedir certificaciones de los documentos que obren en sus</w:t>
      </w:r>
      <w:r>
        <w:rPr>
          <w:spacing w:val="-9"/>
        </w:rPr>
        <w:t xml:space="preserve"> </w:t>
      </w:r>
      <w:r>
        <w:t>archivos</w:t>
      </w:r>
      <w:r>
        <w:rPr>
          <w:spacing w:val="-10"/>
        </w:rPr>
        <w:t xml:space="preserve"> </w:t>
      </w:r>
      <w:r>
        <w:t>y</w:t>
      </w:r>
      <w:r>
        <w:rPr>
          <w:spacing w:val="-9"/>
        </w:rPr>
        <w:t xml:space="preserve"> </w:t>
      </w:r>
      <w:r>
        <w:t>expedientes,</w:t>
      </w:r>
      <w:r>
        <w:rPr>
          <w:spacing w:val="-9"/>
        </w:rPr>
        <w:t xml:space="preserve"> </w:t>
      </w:r>
      <w:r>
        <w:t>que</w:t>
      </w:r>
      <w:r>
        <w:rPr>
          <w:spacing w:val="-9"/>
        </w:rPr>
        <w:t xml:space="preserve"> </w:t>
      </w:r>
      <w:r>
        <w:t>no</w:t>
      </w:r>
      <w:r>
        <w:rPr>
          <w:spacing w:val="-10"/>
        </w:rPr>
        <w:t xml:space="preserve"> </w:t>
      </w:r>
      <w:r>
        <w:t>exijan</w:t>
      </w:r>
      <w:r>
        <w:rPr>
          <w:spacing w:val="-9"/>
        </w:rPr>
        <w:t xml:space="preserve"> </w:t>
      </w:r>
      <w:r>
        <w:t>reserva</w:t>
      </w:r>
      <w:r>
        <w:rPr>
          <w:spacing w:val="-10"/>
        </w:rPr>
        <w:t xml:space="preserve"> </w:t>
      </w:r>
      <w:r>
        <w:t>y,</w:t>
      </w:r>
      <w:r>
        <w:rPr>
          <w:spacing w:val="-10"/>
        </w:rPr>
        <w:t xml:space="preserve"> </w:t>
      </w:r>
      <w:r>
        <w:t>conforme</w:t>
      </w:r>
      <w:r>
        <w:rPr>
          <w:spacing w:val="-10"/>
        </w:rPr>
        <w:t xml:space="preserve"> </w:t>
      </w:r>
      <w:r>
        <w:t>a</w:t>
      </w:r>
      <w:r>
        <w:rPr>
          <w:spacing w:val="-9"/>
        </w:rPr>
        <w:t xml:space="preserve"> </w:t>
      </w:r>
      <w:r>
        <w:t>lo</w:t>
      </w:r>
      <w:r>
        <w:rPr>
          <w:spacing w:val="-10"/>
        </w:rPr>
        <w:t xml:space="preserve"> </w:t>
      </w:r>
      <w:r>
        <w:t>dispuesto</w:t>
      </w:r>
      <w:r>
        <w:rPr>
          <w:spacing w:val="-9"/>
        </w:rPr>
        <w:t xml:space="preserve"> </w:t>
      </w:r>
      <w:r>
        <w:t>en</w:t>
      </w:r>
      <w:r>
        <w:rPr>
          <w:spacing w:val="-9"/>
        </w:rPr>
        <w:t xml:space="preserve"> </w:t>
      </w:r>
      <w:r>
        <w:t>materia de</w:t>
      </w:r>
      <w:r>
        <w:rPr>
          <w:spacing w:val="-5"/>
        </w:rPr>
        <w:t xml:space="preserve"> </w:t>
      </w:r>
      <w:r>
        <w:t>protección</w:t>
      </w:r>
      <w:r>
        <w:rPr>
          <w:spacing w:val="-5"/>
        </w:rPr>
        <w:t xml:space="preserve"> </w:t>
      </w:r>
      <w:r>
        <w:t>de</w:t>
      </w:r>
      <w:r>
        <w:rPr>
          <w:spacing w:val="-5"/>
        </w:rPr>
        <w:t xml:space="preserve"> </w:t>
      </w:r>
      <w:r>
        <w:t>datos</w:t>
      </w:r>
      <w:r>
        <w:rPr>
          <w:spacing w:val="-5"/>
        </w:rPr>
        <w:t xml:space="preserve"> </w:t>
      </w:r>
      <w:r>
        <w:t>personales,</w:t>
      </w:r>
      <w:r>
        <w:rPr>
          <w:spacing w:val="-5"/>
        </w:rPr>
        <w:t xml:space="preserve"> </w:t>
      </w:r>
      <w:r>
        <w:t>ello</w:t>
      </w:r>
      <w:r>
        <w:rPr>
          <w:spacing w:val="-5"/>
        </w:rPr>
        <w:t xml:space="preserve"> </w:t>
      </w:r>
      <w:r>
        <w:t>atendiendo</w:t>
      </w:r>
      <w:r>
        <w:rPr>
          <w:spacing w:val="-6"/>
        </w:rPr>
        <w:t xml:space="preserve"> </w:t>
      </w:r>
      <w:r>
        <w:t>a</w:t>
      </w:r>
      <w:r>
        <w:rPr>
          <w:spacing w:val="-5"/>
        </w:rPr>
        <w:t xml:space="preserve"> </w:t>
      </w:r>
      <w:r>
        <w:t>los</w:t>
      </w:r>
      <w:r>
        <w:rPr>
          <w:spacing w:val="-5"/>
        </w:rPr>
        <w:t xml:space="preserve"> </w:t>
      </w:r>
      <w:r>
        <w:t>principios</w:t>
      </w:r>
      <w:r>
        <w:rPr>
          <w:spacing w:val="-5"/>
        </w:rPr>
        <w:t xml:space="preserve"> </w:t>
      </w:r>
      <w:r>
        <w:t>de</w:t>
      </w:r>
      <w:r>
        <w:rPr>
          <w:spacing w:val="-5"/>
        </w:rPr>
        <w:t xml:space="preserve"> </w:t>
      </w:r>
      <w:r>
        <w:t>estricta</w:t>
      </w:r>
      <w:r>
        <w:rPr>
          <w:spacing w:val="-5"/>
        </w:rPr>
        <w:t xml:space="preserve"> </w:t>
      </w:r>
      <w:r>
        <w:t>reserva</w:t>
      </w:r>
      <w:r>
        <w:rPr>
          <w:spacing w:val="-6"/>
        </w:rPr>
        <w:t xml:space="preserve"> </w:t>
      </w:r>
      <w:r>
        <w:t xml:space="preserve">y </w:t>
      </w:r>
      <w:r>
        <w:rPr>
          <w:spacing w:val="-2"/>
        </w:rPr>
        <w:t>confidencialidad.</w:t>
      </w:r>
    </w:p>
    <w:p w14:paraId="0704EF7E" w14:textId="77777777" w:rsidR="001717A9" w:rsidRDefault="001717A9" w:rsidP="004B2EF3">
      <w:pPr>
        <w:pStyle w:val="Textoindependiente"/>
      </w:pPr>
    </w:p>
    <w:p w14:paraId="636476B5" w14:textId="77777777" w:rsidR="001717A9" w:rsidRDefault="00000000" w:rsidP="004B2EF3">
      <w:pPr>
        <w:pStyle w:val="Prrafodelista"/>
        <w:numPr>
          <w:ilvl w:val="1"/>
          <w:numId w:val="18"/>
        </w:numPr>
        <w:tabs>
          <w:tab w:val="left" w:pos="1119"/>
          <w:tab w:val="left" w:pos="1121"/>
        </w:tabs>
        <w:ind w:left="0" w:right="112" w:hanging="596"/>
        <w:jc w:val="both"/>
      </w:pPr>
      <w:r>
        <w:t>La Auditoría Superior resguardará la documentación de las Cuentas Públicas de cada ejercicio; los informes que se emitan; así como, la demás documentación que genere en el ejercicio de sus atribuciones, conforme a los plazos de prescripción que se prevean, según el caso, en la Constitución Local, esta Ley y demás disposiciones legales que resulten aplicables; asimismo, mientras sean exigibles las responsabilidades administrativas o de cualquier otra naturaleza, derivadas de las irregularidades que se detecten en los actos y procedimientos objeto de revisión.</w:t>
      </w:r>
    </w:p>
    <w:p w14:paraId="202AF7F7" w14:textId="77777777" w:rsidR="001717A9" w:rsidRDefault="001717A9" w:rsidP="004B2EF3">
      <w:pPr>
        <w:pStyle w:val="Textoindependiente"/>
      </w:pPr>
    </w:p>
    <w:p w14:paraId="2B777C06" w14:textId="77777777" w:rsidR="001717A9" w:rsidRDefault="00000000" w:rsidP="004B2EF3">
      <w:pPr>
        <w:pStyle w:val="Textoindependiente"/>
        <w:ind w:right="115"/>
        <w:jc w:val="both"/>
      </w:pPr>
      <w:r>
        <w:t>La Auditoría Superior, recabará y conservará por el tiempo que establezcan las disposiciones aplicables, los documentos relativos a las resoluciones o sentencias determinantes</w:t>
      </w:r>
      <w:r>
        <w:rPr>
          <w:spacing w:val="-11"/>
        </w:rPr>
        <w:t xml:space="preserve"> </w:t>
      </w:r>
      <w:r>
        <w:t>de</w:t>
      </w:r>
      <w:r>
        <w:rPr>
          <w:spacing w:val="-11"/>
        </w:rPr>
        <w:t xml:space="preserve"> </w:t>
      </w:r>
      <w:r>
        <w:t>la</w:t>
      </w:r>
      <w:r>
        <w:rPr>
          <w:spacing w:val="-11"/>
        </w:rPr>
        <w:t xml:space="preserve"> </w:t>
      </w:r>
      <w:r>
        <w:t>imposición</w:t>
      </w:r>
      <w:r>
        <w:rPr>
          <w:spacing w:val="-13"/>
        </w:rPr>
        <w:t xml:space="preserve"> </w:t>
      </w:r>
      <w:r>
        <w:t>de</w:t>
      </w:r>
      <w:r>
        <w:rPr>
          <w:spacing w:val="-11"/>
        </w:rPr>
        <w:t xml:space="preserve"> </w:t>
      </w:r>
      <w:r>
        <w:t>sanciones</w:t>
      </w:r>
      <w:r>
        <w:rPr>
          <w:spacing w:val="-11"/>
        </w:rPr>
        <w:t xml:space="preserve"> </w:t>
      </w:r>
      <w:r>
        <w:t>por</w:t>
      </w:r>
      <w:r>
        <w:rPr>
          <w:spacing w:val="-12"/>
        </w:rPr>
        <w:t xml:space="preserve"> </w:t>
      </w:r>
      <w:r>
        <w:t>responsabilidades</w:t>
      </w:r>
      <w:r>
        <w:rPr>
          <w:spacing w:val="-11"/>
        </w:rPr>
        <w:t xml:space="preserve"> </w:t>
      </w:r>
      <w:r>
        <w:t>administrativas;</w:t>
      </w:r>
      <w:r>
        <w:rPr>
          <w:spacing w:val="-11"/>
        </w:rPr>
        <w:t xml:space="preserve"> </w:t>
      </w:r>
      <w:r>
        <w:t>por el fincamiento de indemnizaciones y sanciones pecuniarias; así como, los documentos derivados</w:t>
      </w:r>
      <w:r>
        <w:rPr>
          <w:spacing w:val="-3"/>
        </w:rPr>
        <w:t xml:space="preserve"> </w:t>
      </w:r>
      <w:r>
        <w:t>de</w:t>
      </w:r>
      <w:r>
        <w:rPr>
          <w:spacing w:val="-3"/>
        </w:rPr>
        <w:t xml:space="preserve"> </w:t>
      </w:r>
      <w:r>
        <w:t>las</w:t>
      </w:r>
      <w:r>
        <w:rPr>
          <w:spacing w:val="-3"/>
        </w:rPr>
        <w:t xml:space="preserve"> </w:t>
      </w:r>
      <w:r>
        <w:t>acciones</w:t>
      </w:r>
      <w:r>
        <w:rPr>
          <w:spacing w:val="-3"/>
        </w:rPr>
        <w:t xml:space="preserve"> </w:t>
      </w:r>
      <w:r>
        <w:t>promovidas</w:t>
      </w:r>
      <w:r>
        <w:rPr>
          <w:spacing w:val="-3"/>
        </w:rPr>
        <w:t xml:space="preserve"> </w:t>
      </w:r>
      <w:r>
        <w:t>en</w:t>
      </w:r>
      <w:r>
        <w:rPr>
          <w:spacing w:val="-3"/>
        </w:rPr>
        <w:t xml:space="preserve"> </w:t>
      </w:r>
      <w:r>
        <w:t>materia</w:t>
      </w:r>
      <w:r>
        <w:rPr>
          <w:spacing w:val="-4"/>
        </w:rPr>
        <w:t xml:space="preserve"> </w:t>
      </w:r>
      <w:r>
        <w:t>de</w:t>
      </w:r>
      <w:r>
        <w:rPr>
          <w:spacing w:val="-3"/>
        </w:rPr>
        <w:t xml:space="preserve"> </w:t>
      </w:r>
      <w:r>
        <w:t>responsabilidades</w:t>
      </w:r>
      <w:r>
        <w:rPr>
          <w:spacing w:val="-5"/>
        </w:rPr>
        <w:t xml:space="preserve"> </w:t>
      </w:r>
      <w:r>
        <w:t>administrativas ante el Tribunal o ante la Fiscalía Especializada, o a las autoridades que resulten competentes, para la imposición de sanciones que correspondan a los Servidores Públicos y a los particulares.</w:t>
      </w:r>
    </w:p>
    <w:p w14:paraId="21DDBBFC" w14:textId="77777777" w:rsidR="001717A9" w:rsidRDefault="001717A9" w:rsidP="004B2EF3">
      <w:pPr>
        <w:pStyle w:val="Textoindependiente"/>
      </w:pPr>
    </w:p>
    <w:p w14:paraId="5281892A" w14:textId="77777777" w:rsidR="001717A9" w:rsidRDefault="00000000" w:rsidP="004B2EF3">
      <w:pPr>
        <w:pStyle w:val="Textoindependiente"/>
        <w:ind w:right="111"/>
        <w:jc w:val="both"/>
      </w:pPr>
      <w:r>
        <w:t>La</w:t>
      </w:r>
      <w:r>
        <w:rPr>
          <w:spacing w:val="-3"/>
        </w:rPr>
        <w:t xml:space="preserve"> </w:t>
      </w:r>
      <w:r>
        <w:t>información</w:t>
      </w:r>
      <w:r>
        <w:rPr>
          <w:spacing w:val="-3"/>
        </w:rPr>
        <w:t xml:space="preserve"> </w:t>
      </w:r>
      <w:r>
        <w:t>que</w:t>
      </w:r>
      <w:r>
        <w:rPr>
          <w:spacing w:val="-3"/>
        </w:rPr>
        <w:t xml:space="preserve"> </w:t>
      </w:r>
      <w:r>
        <w:t>genere,</w:t>
      </w:r>
      <w:r>
        <w:rPr>
          <w:spacing w:val="-3"/>
        </w:rPr>
        <w:t xml:space="preserve"> </w:t>
      </w:r>
      <w:r>
        <w:t>reciba,</w:t>
      </w:r>
      <w:r>
        <w:rPr>
          <w:spacing w:val="-4"/>
        </w:rPr>
        <w:t xml:space="preserve"> </w:t>
      </w:r>
      <w:r>
        <w:t>recopile</w:t>
      </w:r>
      <w:r>
        <w:rPr>
          <w:spacing w:val="-3"/>
        </w:rPr>
        <w:t xml:space="preserve"> </w:t>
      </w:r>
      <w:r>
        <w:t>o</w:t>
      </w:r>
      <w:r>
        <w:rPr>
          <w:spacing w:val="-4"/>
        </w:rPr>
        <w:t xml:space="preserve"> </w:t>
      </w:r>
      <w:r>
        <w:t>resguarde</w:t>
      </w:r>
      <w:r>
        <w:rPr>
          <w:spacing w:val="-3"/>
        </w:rPr>
        <w:t xml:space="preserve"> </w:t>
      </w:r>
      <w:r>
        <w:t>la</w:t>
      </w:r>
      <w:r>
        <w:rPr>
          <w:spacing w:val="-5"/>
        </w:rPr>
        <w:t xml:space="preserve"> </w:t>
      </w:r>
      <w:r>
        <w:t>Auditoría</w:t>
      </w:r>
      <w:r>
        <w:rPr>
          <w:spacing w:val="-3"/>
        </w:rPr>
        <w:t xml:space="preserve"> </w:t>
      </w:r>
      <w:r>
        <w:t>Superior,</w:t>
      </w:r>
      <w:r>
        <w:rPr>
          <w:spacing w:val="-4"/>
        </w:rPr>
        <w:t xml:space="preserve"> </w:t>
      </w:r>
      <w:r>
        <w:t>tendrá</w:t>
      </w:r>
      <w:r>
        <w:rPr>
          <w:spacing w:val="-4"/>
        </w:rPr>
        <w:t xml:space="preserve"> </w:t>
      </w:r>
      <w:r>
        <w:t>el carácter de pública o reservada, en los términos de la ley de la materia;</w:t>
      </w:r>
      <w:r w:rsidR="005D17B3">
        <w:t xml:space="preserve"> </w:t>
      </w:r>
    </w:p>
    <w:p w14:paraId="4E77E932" w14:textId="77777777" w:rsidR="005D17B3" w:rsidRDefault="005D17B3" w:rsidP="004B2EF3">
      <w:pPr>
        <w:pStyle w:val="Textoindependiente"/>
        <w:ind w:right="111"/>
        <w:jc w:val="both"/>
      </w:pPr>
    </w:p>
    <w:p w14:paraId="693A144E" w14:textId="77777777" w:rsidR="001717A9" w:rsidRDefault="00000000" w:rsidP="004B2EF3">
      <w:pPr>
        <w:pStyle w:val="Prrafodelista"/>
        <w:numPr>
          <w:ilvl w:val="1"/>
          <w:numId w:val="18"/>
        </w:numPr>
        <w:tabs>
          <w:tab w:val="left" w:pos="1119"/>
          <w:tab w:val="left" w:pos="1121"/>
        </w:tabs>
        <w:ind w:left="0" w:right="111" w:hanging="657"/>
        <w:jc w:val="both"/>
      </w:pPr>
      <w:r>
        <w:t>Investigar</w:t>
      </w:r>
      <w:r>
        <w:rPr>
          <w:spacing w:val="-3"/>
        </w:rPr>
        <w:t xml:space="preserve"> </w:t>
      </w:r>
      <w:r>
        <w:t>en</w:t>
      </w:r>
      <w:r>
        <w:rPr>
          <w:spacing w:val="-3"/>
        </w:rPr>
        <w:t xml:space="preserve"> </w:t>
      </w:r>
      <w:r>
        <w:t>el</w:t>
      </w:r>
      <w:r>
        <w:rPr>
          <w:spacing w:val="-2"/>
        </w:rPr>
        <w:t xml:space="preserve"> </w:t>
      </w:r>
      <w:r>
        <w:t>ámbito</w:t>
      </w:r>
      <w:r>
        <w:rPr>
          <w:spacing w:val="-1"/>
        </w:rPr>
        <w:t xml:space="preserve"> </w:t>
      </w:r>
      <w:r>
        <w:t>de</w:t>
      </w:r>
      <w:r>
        <w:rPr>
          <w:spacing w:val="-2"/>
        </w:rPr>
        <w:t xml:space="preserve"> </w:t>
      </w:r>
      <w:r>
        <w:t>su</w:t>
      </w:r>
      <w:r>
        <w:rPr>
          <w:spacing w:val="-2"/>
        </w:rPr>
        <w:t xml:space="preserve"> </w:t>
      </w:r>
      <w:r>
        <w:t>competencia,</w:t>
      </w:r>
      <w:r>
        <w:rPr>
          <w:spacing w:val="-3"/>
        </w:rPr>
        <w:t xml:space="preserve"> </w:t>
      </w:r>
      <w:r>
        <w:t>los</w:t>
      </w:r>
      <w:r>
        <w:rPr>
          <w:spacing w:val="-3"/>
        </w:rPr>
        <w:t xml:space="preserve"> </w:t>
      </w:r>
      <w:r>
        <w:t>actos</w:t>
      </w:r>
      <w:r>
        <w:rPr>
          <w:spacing w:val="-2"/>
        </w:rPr>
        <w:t xml:space="preserve"> </w:t>
      </w:r>
      <w:r>
        <w:t>u</w:t>
      </w:r>
      <w:r>
        <w:rPr>
          <w:spacing w:val="-3"/>
        </w:rPr>
        <w:t xml:space="preserve"> </w:t>
      </w:r>
      <w:r>
        <w:t>omisiones</w:t>
      </w:r>
      <w:r>
        <w:rPr>
          <w:spacing w:val="-2"/>
        </w:rPr>
        <w:t xml:space="preserve"> </w:t>
      </w:r>
      <w:r>
        <w:t>que</w:t>
      </w:r>
      <w:r>
        <w:rPr>
          <w:spacing w:val="-2"/>
        </w:rPr>
        <w:t xml:space="preserve"> </w:t>
      </w:r>
      <w:r>
        <w:t>impliquen</w:t>
      </w:r>
      <w:r>
        <w:rPr>
          <w:spacing w:val="-2"/>
        </w:rPr>
        <w:t xml:space="preserve"> </w:t>
      </w:r>
      <w:r>
        <w:t>alguna irregularidad o presunta conducta ilícita, o comisión de Faltas Administrativas, en los términos establecidos en esta Ley y de lo que dispongan las leyes que resulten aplicables en materia de responsabilidades administrativas y, en su caso, en términos de la legislación penal aplicable;</w:t>
      </w:r>
    </w:p>
    <w:p w14:paraId="7429D8D0" w14:textId="77777777" w:rsidR="001717A9" w:rsidRDefault="001717A9" w:rsidP="004B2EF3">
      <w:pPr>
        <w:pStyle w:val="Textoindependiente"/>
      </w:pPr>
    </w:p>
    <w:p w14:paraId="046F93A9" w14:textId="77777777" w:rsidR="001717A9" w:rsidRDefault="00000000" w:rsidP="004B2EF3">
      <w:pPr>
        <w:pStyle w:val="Prrafodelista"/>
        <w:numPr>
          <w:ilvl w:val="1"/>
          <w:numId w:val="18"/>
        </w:numPr>
        <w:tabs>
          <w:tab w:val="left" w:pos="1121"/>
        </w:tabs>
        <w:ind w:left="0" w:right="112" w:hanging="718"/>
        <w:jc w:val="both"/>
      </w:pPr>
      <w:r>
        <w:t>Formular recomendaciones, solicitudes de aclaración, pliegos de observaciones, promociones</w:t>
      </w:r>
      <w:r>
        <w:rPr>
          <w:spacing w:val="-10"/>
        </w:rPr>
        <w:t xml:space="preserve"> </w:t>
      </w:r>
      <w:r>
        <w:t>del</w:t>
      </w:r>
      <w:r>
        <w:rPr>
          <w:spacing w:val="-10"/>
        </w:rPr>
        <w:t xml:space="preserve"> </w:t>
      </w:r>
      <w:r>
        <w:t>ejercicio</w:t>
      </w:r>
      <w:r>
        <w:rPr>
          <w:spacing w:val="-11"/>
        </w:rPr>
        <w:t xml:space="preserve"> </w:t>
      </w:r>
      <w:r>
        <w:t>de</w:t>
      </w:r>
      <w:r>
        <w:rPr>
          <w:spacing w:val="-10"/>
        </w:rPr>
        <w:t xml:space="preserve"> </w:t>
      </w:r>
      <w:r>
        <w:t>la</w:t>
      </w:r>
      <w:r>
        <w:rPr>
          <w:spacing w:val="-11"/>
        </w:rPr>
        <w:t xml:space="preserve"> </w:t>
      </w:r>
      <w:r>
        <w:t>facultad</w:t>
      </w:r>
      <w:r>
        <w:rPr>
          <w:spacing w:val="-11"/>
        </w:rPr>
        <w:t xml:space="preserve"> </w:t>
      </w:r>
      <w:r>
        <w:t>de</w:t>
      </w:r>
      <w:r>
        <w:rPr>
          <w:spacing w:val="-10"/>
        </w:rPr>
        <w:t xml:space="preserve"> </w:t>
      </w:r>
      <w:r>
        <w:t>comprobación</w:t>
      </w:r>
      <w:r>
        <w:rPr>
          <w:spacing w:val="-10"/>
        </w:rPr>
        <w:t xml:space="preserve"> </w:t>
      </w:r>
      <w:r>
        <w:t>fiscal,</w:t>
      </w:r>
      <w:r>
        <w:rPr>
          <w:spacing w:val="-10"/>
        </w:rPr>
        <w:t xml:space="preserve"> </w:t>
      </w:r>
      <w:r>
        <w:t>la</w:t>
      </w:r>
      <w:r>
        <w:rPr>
          <w:spacing w:val="-11"/>
        </w:rPr>
        <w:t xml:space="preserve"> </w:t>
      </w:r>
      <w:r>
        <w:t>calificación</w:t>
      </w:r>
      <w:r>
        <w:rPr>
          <w:spacing w:val="-10"/>
        </w:rPr>
        <w:t xml:space="preserve"> </w:t>
      </w:r>
      <w:r>
        <w:t>de</w:t>
      </w:r>
      <w:r>
        <w:rPr>
          <w:spacing w:val="-10"/>
        </w:rPr>
        <w:t xml:space="preserve"> </w:t>
      </w:r>
      <w:r>
        <w:t>la</w:t>
      </w:r>
      <w:r>
        <w:rPr>
          <w:spacing w:val="-11"/>
        </w:rPr>
        <w:t xml:space="preserve"> </w:t>
      </w:r>
      <w:r>
        <w:t xml:space="preserve">falta administrativa, informes de presunta responsabilidad administrativa y denuncias de </w:t>
      </w:r>
      <w:r>
        <w:rPr>
          <w:spacing w:val="-2"/>
        </w:rPr>
        <w:t>hechos;</w:t>
      </w:r>
    </w:p>
    <w:p w14:paraId="478063AE" w14:textId="77777777" w:rsidR="001717A9" w:rsidRDefault="001717A9" w:rsidP="004B2EF3">
      <w:pPr>
        <w:pStyle w:val="Textoindependiente"/>
      </w:pPr>
    </w:p>
    <w:p w14:paraId="237CE746" w14:textId="77777777" w:rsidR="001717A9" w:rsidRDefault="00000000" w:rsidP="004B2EF3">
      <w:pPr>
        <w:pStyle w:val="Prrafodelista"/>
        <w:numPr>
          <w:ilvl w:val="1"/>
          <w:numId w:val="18"/>
        </w:numPr>
        <w:tabs>
          <w:tab w:val="left" w:pos="1119"/>
          <w:tab w:val="left" w:pos="1121"/>
        </w:tabs>
        <w:ind w:left="0" w:right="115" w:hanging="743"/>
        <w:jc w:val="both"/>
      </w:pPr>
      <w:r>
        <w:t>Promover las responsabilidades administrativas, para lo cual el área administrativa a cargo</w:t>
      </w:r>
      <w:r>
        <w:rPr>
          <w:spacing w:val="-2"/>
        </w:rPr>
        <w:t xml:space="preserve"> </w:t>
      </w:r>
      <w:r>
        <w:t>de</w:t>
      </w:r>
      <w:r>
        <w:rPr>
          <w:spacing w:val="-3"/>
        </w:rPr>
        <w:t xml:space="preserve"> </w:t>
      </w:r>
      <w:r>
        <w:t>las</w:t>
      </w:r>
      <w:r>
        <w:rPr>
          <w:spacing w:val="-3"/>
        </w:rPr>
        <w:t xml:space="preserve"> </w:t>
      </w:r>
      <w:r>
        <w:t>investigaciones</w:t>
      </w:r>
      <w:r>
        <w:rPr>
          <w:spacing w:val="-2"/>
        </w:rPr>
        <w:t xml:space="preserve"> </w:t>
      </w:r>
      <w:r>
        <w:t>de</w:t>
      </w:r>
      <w:r>
        <w:rPr>
          <w:spacing w:val="-3"/>
        </w:rPr>
        <w:t xml:space="preserve"> </w:t>
      </w:r>
      <w:r>
        <w:t>la</w:t>
      </w:r>
      <w:r>
        <w:rPr>
          <w:spacing w:val="-2"/>
        </w:rPr>
        <w:t xml:space="preserve"> </w:t>
      </w:r>
      <w:r>
        <w:t>Auditoría</w:t>
      </w:r>
      <w:r>
        <w:rPr>
          <w:spacing w:val="-2"/>
        </w:rPr>
        <w:t xml:space="preserve"> </w:t>
      </w:r>
      <w:r>
        <w:t>Superior</w:t>
      </w:r>
      <w:r>
        <w:rPr>
          <w:spacing w:val="-2"/>
        </w:rPr>
        <w:t xml:space="preserve"> </w:t>
      </w:r>
      <w:r>
        <w:t>presentará</w:t>
      </w:r>
      <w:r>
        <w:rPr>
          <w:spacing w:val="-2"/>
        </w:rPr>
        <w:t xml:space="preserve"> </w:t>
      </w:r>
      <w:r>
        <w:t>el</w:t>
      </w:r>
      <w:r>
        <w:rPr>
          <w:spacing w:val="-3"/>
        </w:rPr>
        <w:t xml:space="preserve"> </w:t>
      </w:r>
      <w:r>
        <w:t>informe</w:t>
      </w:r>
      <w:r>
        <w:rPr>
          <w:spacing w:val="-2"/>
        </w:rPr>
        <w:t xml:space="preserve"> </w:t>
      </w:r>
      <w:r>
        <w:t>de</w:t>
      </w:r>
      <w:r>
        <w:rPr>
          <w:spacing w:val="-2"/>
        </w:rPr>
        <w:t xml:space="preserve"> </w:t>
      </w:r>
      <w:r>
        <w:t>presunta responsabilidad administrativa correspondiente, ante la autoridad substanciadora de la Auditoría Superior, para que esta, de considerarlo procedente, turne y presente el expediente a la autoridad competente.</w:t>
      </w:r>
    </w:p>
    <w:p w14:paraId="09C132D6" w14:textId="77777777" w:rsidR="001717A9" w:rsidRDefault="001717A9" w:rsidP="004B2EF3">
      <w:pPr>
        <w:pStyle w:val="Textoindependiente"/>
      </w:pPr>
    </w:p>
    <w:p w14:paraId="53C7FD61" w14:textId="77777777" w:rsidR="001717A9" w:rsidRDefault="00000000" w:rsidP="004B2EF3">
      <w:pPr>
        <w:pStyle w:val="Textoindependiente"/>
      </w:pPr>
      <w:r>
        <w:t>En</w:t>
      </w:r>
      <w:r>
        <w:rPr>
          <w:spacing w:val="25"/>
        </w:rPr>
        <w:t xml:space="preserve"> </w:t>
      </w:r>
      <w:r>
        <w:t>el</w:t>
      </w:r>
      <w:r>
        <w:rPr>
          <w:spacing w:val="26"/>
        </w:rPr>
        <w:t xml:space="preserve"> </w:t>
      </w:r>
      <w:r>
        <w:t>caso</w:t>
      </w:r>
      <w:r>
        <w:rPr>
          <w:spacing w:val="25"/>
        </w:rPr>
        <w:t xml:space="preserve"> </w:t>
      </w:r>
      <w:r>
        <w:t>de</w:t>
      </w:r>
      <w:r>
        <w:rPr>
          <w:spacing w:val="26"/>
        </w:rPr>
        <w:t xml:space="preserve"> </w:t>
      </w:r>
      <w:r>
        <w:t>las</w:t>
      </w:r>
      <w:r>
        <w:rPr>
          <w:spacing w:val="25"/>
        </w:rPr>
        <w:t xml:space="preserve"> </w:t>
      </w:r>
      <w:r>
        <w:t>faltas</w:t>
      </w:r>
      <w:r>
        <w:rPr>
          <w:spacing w:val="26"/>
        </w:rPr>
        <w:t xml:space="preserve"> </w:t>
      </w:r>
      <w:r>
        <w:t>no</w:t>
      </w:r>
      <w:r>
        <w:rPr>
          <w:spacing w:val="25"/>
        </w:rPr>
        <w:t xml:space="preserve"> </w:t>
      </w:r>
      <w:r>
        <w:t>graves</w:t>
      </w:r>
      <w:r>
        <w:rPr>
          <w:spacing w:val="25"/>
        </w:rPr>
        <w:t xml:space="preserve"> </w:t>
      </w:r>
      <w:r>
        <w:t>detectadas,</w:t>
      </w:r>
      <w:r>
        <w:rPr>
          <w:spacing w:val="25"/>
        </w:rPr>
        <w:t xml:space="preserve"> </w:t>
      </w:r>
      <w:r>
        <w:t>el</w:t>
      </w:r>
      <w:r>
        <w:rPr>
          <w:spacing w:val="26"/>
        </w:rPr>
        <w:t xml:space="preserve"> </w:t>
      </w:r>
      <w:r>
        <w:t>área</w:t>
      </w:r>
      <w:r>
        <w:rPr>
          <w:spacing w:val="24"/>
        </w:rPr>
        <w:t xml:space="preserve"> </w:t>
      </w:r>
      <w:r>
        <w:t>administrativa</w:t>
      </w:r>
      <w:r>
        <w:rPr>
          <w:spacing w:val="23"/>
        </w:rPr>
        <w:t xml:space="preserve"> </w:t>
      </w:r>
      <w:r>
        <w:t>a</w:t>
      </w:r>
      <w:r>
        <w:rPr>
          <w:spacing w:val="25"/>
        </w:rPr>
        <w:t xml:space="preserve"> </w:t>
      </w:r>
      <w:r>
        <w:t>cargo</w:t>
      </w:r>
      <w:r>
        <w:rPr>
          <w:spacing w:val="25"/>
        </w:rPr>
        <w:t xml:space="preserve"> </w:t>
      </w:r>
      <w:r>
        <w:t>de</w:t>
      </w:r>
      <w:r>
        <w:rPr>
          <w:spacing w:val="25"/>
        </w:rPr>
        <w:t xml:space="preserve"> </w:t>
      </w:r>
      <w:r>
        <w:t>las investigaciones de la Auditoría Superior las remitirá ante el Órgano Interno de Control;</w:t>
      </w:r>
    </w:p>
    <w:p w14:paraId="3A505093" w14:textId="77777777" w:rsidR="000A5E62" w:rsidRDefault="000A5E62" w:rsidP="004B2EF3">
      <w:pPr>
        <w:pStyle w:val="Textoindependiente"/>
      </w:pPr>
    </w:p>
    <w:p w14:paraId="362FE52E" w14:textId="77777777" w:rsidR="001717A9" w:rsidRDefault="00000000" w:rsidP="004B2EF3">
      <w:pPr>
        <w:pStyle w:val="Prrafodelista"/>
        <w:numPr>
          <w:ilvl w:val="1"/>
          <w:numId w:val="18"/>
        </w:numPr>
        <w:tabs>
          <w:tab w:val="left" w:pos="1116"/>
          <w:tab w:val="left" w:pos="1121"/>
        </w:tabs>
        <w:ind w:left="0" w:right="114" w:hanging="682"/>
        <w:jc w:val="both"/>
      </w:pPr>
      <w:r>
        <w:t>Promover</w:t>
      </w:r>
      <w:r>
        <w:rPr>
          <w:spacing w:val="-10"/>
        </w:rPr>
        <w:t xml:space="preserve"> </w:t>
      </w:r>
      <w:r>
        <w:t>y</w:t>
      </w:r>
      <w:r>
        <w:rPr>
          <w:spacing w:val="-10"/>
        </w:rPr>
        <w:t xml:space="preserve"> </w:t>
      </w:r>
      <w:r>
        <w:t>dar</w:t>
      </w:r>
      <w:r>
        <w:rPr>
          <w:spacing w:val="-10"/>
        </w:rPr>
        <w:t xml:space="preserve"> </w:t>
      </w:r>
      <w:r>
        <w:t>seguimiento</w:t>
      </w:r>
      <w:r>
        <w:rPr>
          <w:spacing w:val="-10"/>
        </w:rPr>
        <w:t xml:space="preserve"> </w:t>
      </w:r>
      <w:r>
        <w:t>ante</w:t>
      </w:r>
      <w:r>
        <w:rPr>
          <w:spacing w:val="-10"/>
        </w:rPr>
        <w:t xml:space="preserve"> </w:t>
      </w:r>
      <w:r>
        <w:t>las</w:t>
      </w:r>
      <w:r>
        <w:rPr>
          <w:spacing w:val="-10"/>
        </w:rPr>
        <w:t xml:space="preserve"> </w:t>
      </w:r>
      <w:r>
        <w:t>autoridades</w:t>
      </w:r>
      <w:r>
        <w:rPr>
          <w:spacing w:val="-10"/>
        </w:rPr>
        <w:t xml:space="preserve"> </w:t>
      </w:r>
      <w:r>
        <w:t>competentes</w:t>
      </w:r>
      <w:r>
        <w:rPr>
          <w:spacing w:val="-10"/>
        </w:rPr>
        <w:t xml:space="preserve"> </w:t>
      </w:r>
      <w:r>
        <w:t>para</w:t>
      </w:r>
      <w:r>
        <w:rPr>
          <w:spacing w:val="-10"/>
        </w:rPr>
        <w:t xml:space="preserve"> </w:t>
      </w:r>
      <w:r>
        <w:t>la</w:t>
      </w:r>
      <w:r>
        <w:rPr>
          <w:spacing w:val="-11"/>
        </w:rPr>
        <w:t xml:space="preserve"> </w:t>
      </w:r>
      <w:r>
        <w:t>imposición</w:t>
      </w:r>
      <w:r>
        <w:rPr>
          <w:spacing w:val="-10"/>
        </w:rPr>
        <w:t xml:space="preserve"> </w:t>
      </w:r>
      <w:r>
        <w:t>de</w:t>
      </w:r>
      <w:r>
        <w:rPr>
          <w:spacing w:val="-10"/>
        </w:rPr>
        <w:t xml:space="preserve"> </w:t>
      </w:r>
      <w:r>
        <w:t>las sanciones que correspondan a los Servidores Públicos estatales, municipales y los particulares, y presentará denuncias penales;</w:t>
      </w:r>
    </w:p>
    <w:p w14:paraId="6677DE04" w14:textId="77777777" w:rsidR="001717A9" w:rsidRDefault="001717A9" w:rsidP="004B2EF3">
      <w:pPr>
        <w:pStyle w:val="Textoindependiente"/>
      </w:pPr>
    </w:p>
    <w:p w14:paraId="1F8D2429" w14:textId="77777777" w:rsidR="001717A9" w:rsidRDefault="00000000" w:rsidP="004B2EF3">
      <w:pPr>
        <w:pStyle w:val="Prrafodelista"/>
        <w:numPr>
          <w:ilvl w:val="1"/>
          <w:numId w:val="18"/>
        </w:numPr>
        <w:tabs>
          <w:tab w:val="left" w:pos="1119"/>
          <w:tab w:val="left" w:pos="1121"/>
        </w:tabs>
        <w:ind w:left="0" w:right="115" w:hanging="743"/>
        <w:jc w:val="both"/>
      </w:pPr>
      <w:r>
        <w:t>Recurrir,</w:t>
      </w:r>
      <w:r>
        <w:rPr>
          <w:spacing w:val="-7"/>
        </w:rPr>
        <w:t xml:space="preserve"> </w:t>
      </w:r>
      <w:r>
        <w:t>a</w:t>
      </w:r>
      <w:r>
        <w:rPr>
          <w:spacing w:val="-7"/>
        </w:rPr>
        <w:t xml:space="preserve"> </w:t>
      </w:r>
      <w:r>
        <w:t>través</w:t>
      </w:r>
      <w:r>
        <w:rPr>
          <w:spacing w:val="-6"/>
        </w:rPr>
        <w:t xml:space="preserve"> </w:t>
      </w:r>
      <w:r>
        <w:t>de</w:t>
      </w:r>
      <w:r>
        <w:rPr>
          <w:spacing w:val="-8"/>
        </w:rPr>
        <w:t xml:space="preserve"> </w:t>
      </w:r>
      <w:r>
        <w:t>la</w:t>
      </w:r>
      <w:r>
        <w:rPr>
          <w:spacing w:val="-8"/>
        </w:rPr>
        <w:t xml:space="preserve"> </w:t>
      </w:r>
      <w:r>
        <w:t>persona</w:t>
      </w:r>
      <w:r>
        <w:rPr>
          <w:spacing w:val="-6"/>
        </w:rPr>
        <w:t xml:space="preserve"> </w:t>
      </w:r>
      <w:r>
        <w:t>titular</w:t>
      </w:r>
      <w:r>
        <w:rPr>
          <w:spacing w:val="-7"/>
        </w:rPr>
        <w:t xml:space="preserve"> </w:t>
      </w:r>
      <w:r>
        <w:t>del</w:t>
      </w:r>
      <w:r>
        <w:rPr>
          <w:spacing w:val="-6"/>
        </w:rPr>
        <w:t xml:space="preserve"> </w:t>
      </w:r>
      <w:r>
        <w:t>área</w:t>
      </w:r>
      <w:r>
        <w:rPr>
          <w:spacing w:val="-8"/>
        </w:rPr>
        <w:t xml:space="preserve"> </w:t>
      </w:r>
      <w:r>
        <w:t>administrativa</w:t>
      </w:r>
      <w:r>
        <w:rPr>
          <w:spacing w:val="-8"/>
        </w:rPr>
        <w:t xml:space="preserve"> </w:t>
      </w:r>
      <w:r>
        <w:t>encargada</w:t>
      </w:r>
      <w:r>
        <w:rPr>
          <w:spacing w:val="-6"/>
        </w:rPr>
        <w:t xml:space="preserve"> </w:t>
      </w:r>
      <w:r>
        <w:t>de</w:t>
      </w:r>
      <w:r>
        <w:rPr>
          <w:spacing w:val="-7"/>
        </w:rPr>
        <w:t xml:space="preserve"> </w:t>
      </w:r>
      <w:r>
        <w:t>los</w:t>
      </w:r>
      <w:r>
        <w:rPr>
          <w:spacing w:val="-8"/>
        </w:rPr>
        <w:t xml:space="preserve"> </w:t>
      </w:r>
      <w:r>
        <w:t>Asuntos Jurídicos de la Auditoría Superior, las determinaciones del Tribunal y de la Fiscalía Especializada, en términos de las disposiciones legales aplicables;</w:t>
      </w:r>
    </w:p>
    <w:p w14:paraId="04B0F12B" w14:textId="77777777" w:rsidR="00D81A96" w:rsidRDefault="00D81A96" w:rsidP="004B2EF3">
      <w:pPr>
        <w:tabs>
          <w:tab w:val="left" w:pos="1119"/>
          <w:tab w:val="left" w:pos="1121"/>
        </w:tabs>
        <w:ind w:right="115"/>
      </w:pPr>
    </w:p>
    <w:p w14:paraId="1320C1E9" w14:textId="77777777" w:rsidR="001717A9" w:rsidRDefault="00000000" w:rsidP="004B2EF3">
      <w:pPr>
        <w:pStyle w:val="Prrafodelista"/>
        <w:numPr>
          <w:ilvl w:val="1"/>
          <w:numId w:val="18"/>
        </w:numPr>
        <w:tabs>
          <w:tab w:val="left" w:pos="1121"/>
        </w:tabs>
        <w:ind w:left="0" w:right="118" w:hanging="804"/>
        <w:jc w:val="both"/>
      </w:pPr>
      <w:r>
        <w:t>Conocer</w:t>
      </w:r>
      <w:r>
        <w:rPr>
          <w:spacing w:val="-4"/>
        </w:rPr>
        <w:t xml:space="preserve"> </w:t>
      </w:r>
      <w:r>
        <w:t>y</w:t>
      </w:r>
      <w:r>
        <w:rPr>
          <w:spacing w:val="-2"/>
        </w:rPr>
        <w:t xml:space="preserve"> </w:t>
      </w:r>
      <w:r>
        <w:t>resolver</w:t>
      </w:r>
      <w:r>
        <w:rPr>
          <w:spacing w:val="-4"/>
        </w:rPr>
        <w:t xml:space="preserve"> </w:t>
      </w:r>
      <w:r>
        <w:t>sobre</w:t>
      </w:r>
      <w:r>
        <w:rPr>
          <w:spacing w:val="-4"/>
        </w:rPr>
        <w:t xml:space="preserve"> </w:t>
      </w:r>
      <w:r>
        <w:t>el</w:t>
      </w:r>
      <w:r>
        <w:rPr>
          <w:spacing w:val="-4"/>
        </w:rPr>
        <w:t xml:space="preserve"> </w:t>
      </w:r>
      <w:r>
        <w:t>recurso</w:t>
      </w:r>
      <w:r>
        <w:rPr>
          <w:spacing w:val="-4"/>
        </w:rPr>
        <w:t xml:space="preserve"> </w:t>
      </w:r>
      <w:r>
        <w:t>de</w:t>
      </w:r>
      <w:r>
        <w:rPr>
          <w:spacing w:val="-3"/>
        </w:rPr>
        <w:t xml:space="preserve"> </w:t>
      </w:r>
      <w:r>
        <w:t>reconsideración</w:t>
      </w:r>
      <w:r>
        <w:rPr>
          <w:spacing w:val="-3"/>
        </w:rPr>
        <w:t xml:space="preserve"> </w:t>
      </w:r>
      <w:r>
        <w:t>que</w:t>
      </w:r>
      <w:r>
        <w:rPr>
          <w:spacing w:val="-5"/>
        </w:rPr>
        <w:t xml:space="preserve"> </w:t>
      </w:r>
      <w:r>
        <w:t>se</w:t>
      </w:r>
      <w:r>
        <w:rPr>
          <w:spacing w:val="-3"/>
        </w:rPr>
        <w:t xml:space="preserve"> </w:t>
      </w:r>
      <w:r>
        <w:t>interponga</w:t>
      </w:r>
      <w:r>
        <w:rPr>
          <w:spacing w:val="-4"/>
        </w:rPr>
        <w:t xml:space="preserve"> </w:t>
      </w:r>
      <w:r>
        <w:t>en</w:t>
      </w:r>
      <w:r>
        <w:rPr>
          <w:spacing w:val="-3"/>
        </w:rPr>
        <w:t xml:space="preserve"> </w:t>
      </w:r>
      <w:r>
        <w:t>contra</w:t>
      </w:r>
      <w:r>
        <w:rPr>
          <w:spacing w:val="-6"/>
        </w:rPr>
        <w:t xml:space="preserve"> </w:t>
      </w:r>
      <w:r>
        <w:t>de las sanciones económicas impuestas;</w:t>
      </w:r>
    </w:p>
    <w:p w14:paraId="6ABBBF77" w14:textId="77777777" w:rsidR="00D81A96" w:rsidRDefault="00D81A96" w:rsidP="004B2EF3">
      <w:pPr>
        <w:tabs>
          <w:tab w:val="left" w:pos="1121"/>
        </w:tabs>
        <w:ind w:right="118"/>
      </w:pPr>
    </w:p>
    <w:p w14:paraId="3FAD1E6F" w14:textId="77777777" w:rsidR="001717A9" w:rsidRDefault="00000000" w:rsidP="004B2EF3">
      <w:pPr>
        <w:pStyle w:val="Prrafodelista"/>
        <w:numPr>
          <w:ilvl w:val="1"/>
          <w:numId w:val="18"/>
        </w:numPr>
        <w:tabs>
          <w:tab w:val="left" w:pos="1119"/>
          <w:tab w:val="left" w:pos="1121"/>
        </w:tabs>
        <w:ind w:left="0" w:right="113" w:hanging="866"/>
        <w:jc w:val="both"/>
      </w:pPr>
      <w:r>
        <w:lastRenderedPageBreak/>
        <w:t>Hacer</w:t>
      </w:r>
      <w:r>
        <w:rPr>
          <w:spacing w:val="-16"/>
        </w:rPr>
        <w:t xml:space="preserve"> </w:t>
      </w:r>
      <w:r>
        <w:t>efectivo</w:t>
      </w:r>
      <w:r>
        <w:rPr>
          <w:spacing w:val="-15"/>
        </w:rPr>
        <w:t xml:space="preserve"> </w:t>
      </w:r>
      <w:r>
        <w:t>el</w:t>
      </w:r>
      <w:r>
        <w:rPr>
          <w:spacing w:val="-15"/>
        </w:rPr>
        <w:t xml:space="preserve"> </w:t>
      </w:r>
      <w:r>
        <w:t>cobro</w:t>
      </w:r>
      <w:r>
        <w:rPr>
          <w:spacing w:val="-16"/>
        </w:rPr>
        <w:t xml:space="preserve"> </w:t>
      </w:r>
      <w:r>
        <w:t>de</w:t>
      </w:r>
      <w:r>
        <w:rPr>
          <w:spacing w:val="-15"/>
        </w:rPr>
        <w:t xml:space="preserve"> </w:t>
      </w:r>
      <w:r>
        <w:t>las</w:t>
      </w:r>
      <w:r>
        <w:rPr>
          <w:spacing w:val="-15"/>
        </w:rPr>
        <w:t xml:space="preserve"> </w:t>
      </w:r>
      <w:r>
        <w:t>multas,</w:t>
      </w:r>
      <w:r>
        <w:rPr>
          <w:spacing w:val="-15"/>
        </w:rPr>
        <w:t xml:space="preserve"> </w:t>
      </w:r>
      <w:r>
        <w:t>que</w:t>
      </w:r>
      <w:r>
        <w:rPr>
          <w:spacing w:val="-16"/>
        </w:rPr>
        <w:t xml:space="preserve"> </w:t>
      </w:r>
      <w:r>
        <w:t>se</w:t>
      </w:r>
      <w:r>
        <w:rPr>
          <w:spacing w:val="-15"/>
        </w:rPr>
        <w:t xml:space="preserve"> </w:t>
      </w:r>
      <w:r>
        <w:t>impongan</w:t>
      </w:r>
      <w:r>
        <w:rPr>
          <w:spacing w:val="-15"/>
        </w:rPr>
        <w:t xml:space="preserve"> </w:t>
      </w:r>
      <w:r>
        <w:t>por</w:t>
      </w:r>
      <w:r>
        <w:rPr>
          <w:spacing w:val="-16"/>
        </w:rPr>
        <w:t xml:space="preserve"> </w:t>
      </w:r>
      <w:r>
        <w:t>parte</w:t>
      </w:r>
      <w:r>
        <w:rPr>
          <w:spacing w:val="-15"/>
        </w:rPr>
        <w:t xml:space="preserve"> </w:t>
      </w:r>
      <w:r>
        <w:t>de</w:t>
      </w:r>
      <w:r>
        <w:rPr>
          <w:spacing w:val="-15"/>
        </w:rPr>
        <w:t xml:space="preserve"> </w:t>
      </w:r>
      <w:r>
        <w:t>la</w:t>
      </w:r>
      <w:r>
        <w:rPr>
          <w:spacing w:val="-15"/>
        </w:rPr>
        <w:t xml:space="preserve"> </w:t>
      </w:r>
      <w:r>
        <w:t>Auditoría</w:t>
      </w:r>
      <w:r>
        <w:rPr>
          <w:spacing w:val="-16"/>
        </w:rPr>
        <w:t xml:space="preserve"> </w:t>
      </w:r>
      <w:r>
        <w:t xml:space="preserve">Superior en los términos de esta Ley y conforme a las disposiciones legales que resulten </w:t>
      </w:r>
      <w:r>
        <w:rPr>
          <w:spacing w:val="-2"/>
        </w:rPr>
        <w:t>aplicables;</w:t>
      </w:r>
    </w:p>
    <w:p w14:paraId="6F7558DF" w14:textId="77777777" w:rsidR="001717A9" w:rsidRDefault="001717A9" w:rsidP="004B2EF3">
      <w:pPr>
        <w:pStyle w:val="Textoindependiente"/>
      </w:pPr>
    </w:p>
    <w:p w14:paraId="03DF46F8" w14:textId="77777777" w:rsidR="001717A9" w:rsidRDefault="00000000" w:rsidP="004B2EF3">
      <w:pPr>
        <w:pStyle w:val="Prrafodelista"/>
        <w:numPr>
          <w:ilvl w:val="1"/>
          <w:numId w:val="18"/>
        </w:numPr>
        <w:tabs>
          <w:tab w:val="left" w:pos="1119"/>
          <w:tab w:val="left" w:pos="1121"/>
        </w:tabs>
        <w:ind w:left="0" w:right="114" w:hanging="743"/>
        <w:jc w:val="both"/>
      </w:pPr>
      <w:r>
        <w:t>Participar en el Sistema Estatal de Combate a la Corrupción, así como en su Comité Coordinador, en los términos de lo dispuesto por el artículo 120 fracción I de la Constitución Local y de la ley estatal en la materia, así como celebrar convenios con organismos cuyas funciones sean acordes o guarden relación con sus atribuciones y participar en foros estatales, nacionales e internacionales;</w:t>
      </w:r>
    </w:p>
    <w:p w14:paraId="27B2578F" w14:textId="77777777" w:rsidR="001717A9" w:rsidRDefault="001717A9" w:rsidP="004B2EF3">
      <w:pPr>
        <w:pStyle w:val="Textoindependiente"/>
      </w:pPr>
    </w:p>
    <w:p w14:paraId="7FD5DD04" w14:textId="77777777" w:rsidR="001717A9" w:rsidRDefault="00000000" w:rsidP="004B2EF3">
      <w:pPr>
        <w:pStyle w:val="Prrafodelista"/>
        <w:numPr>
          <w:ilvl w:val="1"/>
          <w:numId w:val="18"/>
        </w:numPr>
        <w:tabs>
          <w:tab w:val="left" w:pos="1116"/>
          <w:tab w:val="left" w:pos="1121"/>
        </w:tabs>
        <w:ind w:left="0" w:right="112" w:hanging="682"/>
        <w:jc w:val="both"/>
      </w:pPr>
      <w:r>
        <w:t>Solicitar la comparecencia de las personas que se considere, en los casos concretos que así se determine en esta Ley;</w:t>
      </w:r>
      <w:r w:rsidR="005D17B3">
        <w:t xml:space="preserve"> </w:t>
      </w:r>
    </w:p>
    <w:p w14:paraId="4A8CDB03" w14:textId="77777777" w:rsidR="001717A9" w:rsidRDefault="001717A9" w:rsidP="004B2EF3">
      <w:pPr>
        <w:pStyle w:val="Textoindependiente"/>
      </w:pPr>
    </w:p>
    <w:p w14:paraId="18BAE5F9" w14:textId="77777777" w:rsidR="001717A9" w:rsidRDefault="00000000" w:rsidP="004B2EF3">
      <w:pPr>
        <w:pStyle w:val="Prrafodelista"/>
        <w:numPr>
          <w:ilvl w:val="1"/>
          <w:numId w:val="18"/>
        </w:numPr>
        <w:tabs>
          <w:tab w:val="left" w:pos="1119"/>
          <w:tab w:val="left" w:pos="1121"/>
        </w:tabs>
        <w:ind w:left="0" w:right="116" w:hanging="743"/>
        <w:jc w:val="both"/>
      </w:pPr>
      <w:r>
        <w:t>Establecer</w:t>
      </w:r>
      <w:r>
        <w:rPr>
          <w:spacing w:val="-15"/>
        </w:rPr>
        <w:t xml:space="preserve"> </w:t>
      </w:r>
      <w:r>
        <w:t>su</w:t>
      </w:r>
      <w:r>
        <w:rPr>
          <w:spacing w:val="-16"/>
        </w:rPr>
        <w:t xml:space="preserve"> </w:t>
      </w:r>
      <w:r>
        <w:t>propio</w:t>
      </w:r>
      <w:r>
        <w:rPr>
          <w:spacing w:val="-14"/>
        </w:rPr>
        <w:t xml:space="preserve"> </w:t>
      </w:r>
      <w:r>
        <w:t>Reglamento</w:t>
      </w:r>
      <w:r>
        <w:rPr>
          <w:spacing w:val="-15"/>
        </w:rPr>
        <w:t xml:space="preserve"> </w:t>
      </w:r>
      <w:r>
        <w:t>Interior,</w:t>
      </w:r>
      <w:r>
        <w:rPr>
          <w:spacing w:val="-15"/>
        </w:rPr>
        <w:t xml:space="preserve"> </w:t>
      </w:r>
      <w:r>
        <w:t>el</w:t>
      </w:r>
      <w:r>
        <w:rPr>
          <w:spacing w:val="-15"/>
        </w:rPr>
        <w:t xml:space="preserve"> </w:t>
      </w:r>
      <w:r>
        <w:t>Reglamento</w:t>
      </w:r>
      <w:r>
        <w:rPr>
          <w:spacing w:val="-15"/>
        </w:rPr>
        <w:t xml:space="preserve"> </w:t>
      </w:r>
      <w:r>
        <w:t>del</w:t>
      </w:r>
      <w:r>
        <w:rPr>
          <w:spacing w:val="-13"/>
        </w:rPr>
        <w:t xml:space="preserve"> </w:t>
      </w:r>
      <w:r>
        <w:t>Servicio</w:t>
      </w:r>
      <w:r>
        <w:rPr>
          <w:spacing w:val="-15"/>
        </w:rPr>
        <w:t xml:space="preserve"> </w:t>
      </w:r>
      <w:r>
        <w:t>Público</w:t>
      </w:r>
      <w:r>
        <w:rPr>
          <w:spacing w:val="-15"/>
        </w:rPr>
        <w:t xml:space="preserve"> </w:t>
      </w:r>
      <w:r>
        <w:t>de</w:t>
      </w:r>
      <w:r>
        <w:rPr>
          <w:spacing w:val="-15"/>
        </w:rPr>
        <w:t xml:space="preserve"> </w:t>
      </w:r>
      <w:r>
        <w:t>Carrera de la Auditoría Superior; y demás cuerpos reglamentarios necesarios para el ejercicio de sus atribuciones; los cuales deberán publicarse en el Periódico Oficial del Estado;</w:t>
      </w:r>
    </w:p>
    <w:p w14:paraId="551539CD" w14:textId="77777777" w:rsidR="001717A9" w:rsidRDefault="001717A9" w:rsidP="004B2EF3">
      <w:pPr>
        <w:pStyle w:val="Textoindependiente"/>
      </w:pPr>
    </w:p>
    <w:p w14:paraId="2A575E17" w14:textId="77777777" w:rsidR="001717A9" w:rsidRDefault="00000000" w:rsidP="004B2EF3">
      <w:pPr>
        <w:pStyle w:val="Prrafodelista"/>
        <w:numPr>
          <w:ilvl w:val="1"/>
          <w:numId w:val="18"/>
        </w:numPr>
        <w:tabs>
          <w:tab w:val="left" w:pos="1121"/>
        </w:tabs>
        <w:ind w:left="0" w:right="111" w:hanging="804"/>
        <w:jc w:val="both"/>
      </w:pPr>
      <w:r>
        <w:t>En el caso de las solicitudes de información recibidas a través de la Unidad de Transparencia,</w:t>
      </w:r>
      <w:r>
        <w:rPr>
          <w:spacing w:val="-7"/>
        </w:rPr>
        <w:t xml:space="preserve"> </w:t>
      </w:r>
      <w:r>
        <w:t>su</w:t>
      </w:r>
      <w:r>
        <w:rPr>
          <w:spacing w:val="-8"/>
        </w:rPr>
        <w:t xml:space="preserve"> </w:t>
      </w:r>
      <w:r>
        <w:t>tramitación</w:t>
      </w:r>
      <w:r>
        <w:rPr>
          <w:spacing w:val="-7"/>
        </w:rPr>
        <w:t xml:space="preserve"> </w:t>
      </w:r>
      <w:r>
        <w:t>se</w:t>
      </w:r>
      <w:r>
        <w:rPr>
          <w:spacing w:val="-8"/>
        </w:rPr>
        <w:t xml:space="preserve"> </w:t>
      </w:r>
      <w:r>
        <w:t>realizará</w:t>
      </w:r>
      <w:r>
        <w:rPr>
          <w:spacing w:val="-8"/>
        </w:rPr>
        <w:t xml:space="preserve"> </w:t>
      </w:r>
      <w:r>
        <w:t>conforme</w:t>
      </w:r>
      <w:r>
        <w:rPr>
          <w:spacing w:val="-7"/>
        </w:rPr>
        <w:t xml:space="preserve"> </w:t>
      </w:r>
      <w:r>
        <w:t>a</w:t>
      </w:r>
      <w:r>
        <w:rPr>
          <w:spacing w:val="-7"/>
        </w:rPr>
        <w:t xml:space="preserve"> </w:t>
      </w:r>
      <w:r>
        <w:t>los</w:t>
      </w:r>
      <w:r>
        <w:rPr>
          <w:spacing w:val="-7"/>
        </w:rPr>
        <w:t xml:space="preserve"> </w:t>
      </w:r>
      <w:r>
        <w:t>procedimientos</w:t>
      </w:r>
      <w:r>
        <w:rPr>
          <w:spacing w:val="-7"/>
        </w:rPr>
        <w:t xml:space="preserve"> </w:t>
      </w:r>
      <w:r>
        <w:t>de</w:t>
      </w:r>
      <w:r>
        <w:rPr>
          <w:spacing w:val="-7"/>
        </w:rPr>
        <w:t xml:space="preserve"> </w:t>
      </w:r>
      <w:r>
        <w:t>la</w:t>
      </w:r>
      <w:r>
        <w:rPr>
          <w:spacing w:val="-8"/>
        </w:rPr>
        <w:t xml:space="preserve"> </w:t>
      </w:r>
      <w:r>
        <w:t>ley</w:t>
      </w:r>
      <w:r>
        <w:rPr>
          <w:spacing w:val="-8"/>
        </w:rPr>
        <w:t xml:space="preserve"> </w:t>
      </w:r>
      <w:r>
        <w:t>de</w:t>
      </w:r>
      <w:r>
        <w:rPr>
          <w:spacing w:val="-7"/>
        </w:rPr>
        <w:t xml:space="preserve"> </w:t>
      </w:r>
      <w:r>
        <w:t>la materia, considerando las cuotas señaladas en la Ley de Derechos del Estado de Oaxaca; y,</w:t>
      </w:r>
    </w:p>
    <w:p w14:paraId="74C1726B" w14:textId="77777777" w:rsidR="001717A9" w:rsidRDefault="00000000" w:rsidP="004B2EF3">
      <w:pPr>
        <w:pStyle w:val="Prrafodelista"/>
        <w:numPr>
          <w:ilvl w:val="1"/>
          <w:numId w:val="18"/>
        </w:numPr>
        <w:tabs>
          <w:tab w:val="left" w:pos="1119"/>
          <w:tab w:val="left" w:pos="1121"/>
        </w:tabs>
        <w:ind w:left="0" w:right="121" w:hanging="866"/>
        <w:jc w:val="both"/>
      </w:pPr>
      <w:r>
        <w:t>Las demás que le sean conferidas por esta Ley o cualquier otro ordenamiento para la fiscalización de las Cuentas Públicas.</w:t>
      </w:r>
    </w:p>
    <w:p w14:paraId="3C4F5973" w14:textId="77777777" w:rsidR="00D81A96" w:rsidRDefault="00D81A96" w:rsidP="004B2EF3">
      <w:pPr>
        <w:tabs>
          <w:tab w:val="left" w:pos="1119"/>
          <w:tab w:val="left" w:pos="1121"/>
        </w:tabs>
        <w:ind w:right="121"/>
      </w:pPr>
    </w:p>
    <w:p w14:paraId="4B275DE1" w14:textId="77777777" w:rsidR="001717A9" w:rsidRDefault="00000000" w:rsidP="004B2EF3">
      <w:pPr>
        <w:pStyle w:val="Textoindependiente"/>
        <w:ind w:right="112"/>
        <w:jc w:val="both"/>
      </w:pPr>
      <w:r>
        <w:rPr>
          <w:rFonts w:ascii="Arial" w:hAnsi="Arial"/>
          <w:b/>
        </w:rPr>
        <w:t xml:space="preserve">Artículo 6.- </w:t>
      </w:r>
      <w:r>
        <w:t>La fiscalización de la Cuenta Pública que realiza la Auditoría Superior, se llevará a cabo</w:t>
      </w:r>
      <w:r>
        <w:rPr>
          <w:spacing w:val="-6"/>
        </w:rPr>
        <w:t xml:space="preserve"> </w:t>
      </w:r>
      <w:r>
        <w:t>de</w:t>
      </w:r>
      <w:r>
        <w:rPr>
          <w:spacing w:val="-8"/>
        </w:rPr>
        <w:t xml:space="preserve"> </w:t>
      </w:r>
      <w:r>
        <w:t>manera</w:t>
      </w:r>
      <w:r>
        <w:rPr>
          <w:spacing w:val="-7"/>
        </w:rPr>
        <w:t xml:space="preserve"> </w:t>
      </w:r>
      <w:r>
        <w:t>posterior</w:t>
      </w:r>
      <w:r>
        <w:rPr>
          <w:spacing w:val="-7"/>
        </w:rPr>
        <w:t xml:space="preserve"> </w:t>
      </w:r>
      <w:r>
        <w:t>al</w:t>
      </w:r>
      <w:r>
        <w:rPr>
          <w:spacing w:val="-7"/>
        </w:rPr>
        <w:t xml:space="preserve"> </w:t>
      </w:r>
      <w:r>
        <w:t>término</w:t>
      </w:r>
      <w:r>
        <w:rPr>
          <w:spacing w:val="-8"/>
        </w:rPr>
        <w:t xml:space="preserve"> </w:t>
      </w:r>
      <w:r>
        <w:t>de</w:t>
      </w:r>
      <w:r>
        <w:rPr>
          <w:spacing w:val="-6"/>
        </w:rPr>
        <w:t xml:space="preserve"> </w:t>
      </w:r>
      <w:r>
        <w:t>cada</w:t>
      </w:r>
      <w:r>
        <w:rPr>
          <w:spacing w:val="-7"/>
        </w:rPr>
        <w:t xml:space="preserve"> </w:t>
      </w:r>
      <w:r>
        <w:t>ejercicio</w:t>
      </w:r>
      <w:r>
        <w:rPr>
          <w:spacing w:val="-8"/>
        </w:rPr>
        <w:t xml:space="preserve"> </w:t>
      </w:r>
      <w:r>
        <w:t>fiscal</w:t>
      </w:r>
      <w:r>
        <w:rPr>
          <w:spacing w:val="-8"/>
        </w:rPr>
        <w:t xml:space="preserve"> </w:t>
      </w:r>
      <w:r>
        <w:t>y</w:t>
      </w:r>
      <w:r>
        <w:rPr>
          <w:spacing w:val="-6"/>
        </w:rPr>
        <w:t xml:space="preserve"> </w:t>
      </w:r>
      <w:r>
        <w:t>conforme</w:t>
      </w:r>
      <w:r>
        <w:rPr>
          <w:spacing w:val="-8"/>
        </w:rPr>
        <w:t xml:space="preserve"> </w:t>
      </w:r>
      <w:r>
        <w:t>al</w:t>
      </w:r>
      <w:r>
        <w:rPr>
          <w:spacing w:val="-7"/>
        </w:rPr>
        <w:t xml:space="preserve"> </w:t>
      </w:r>
      <w:r>
        <w:t>procedimiento</w:t>
      </w:r>
      <w:r>
        <w:rPr>
          <w:spacing w:val="-7"/>
        </w:rPr>
        <w:t xml:space="preserve"> </w:t>
      </w:r>
      <w:r>
        <w:t>previsto en</w:t>
      </w:r>
      <w:r>
        <w:rPr>
          <w:spacing w:val="-4"/>
        </w:rPr>
        <w:t xml:space="preserve"> </w:t>
      </w:r>
      <w:r>
        <w:t>esta</w:t>
      </w:r>
      <w:r>
        <w:rPr>
          <w:spacing w:val="-4"/>
        </w:rPr>
        <w:t xml:space="preserve"> </w:t>
      </w:r>
      <w:r>
        <w:t>Ley,</w:t>
      </w:r>
      <w:r>
        <w:rPr>
          <w:spacing w:val="-6"/>
        </w:rPr>
        <w:t xml:space="preserve"> </w:t>
      </w:r>
      <w:r>
        <w:t>salvo</w:t>
      </w:r>
      <w:r>
        <w:rPr>
          <w:spacing w:val="-5"/>
        </w:rPr>
        <w:t xml:space="preserve"> </w:t>
      </w:r>
      <w:r>
        <w:t>las</w:t>
      </w:r>
      <w:r>
        <w:rPr>
          <w:spacing w:val="-4"/>
        </w:rPr>
        <w:t xml:space="preserve"> </w:t>
      </w:r>
      <w:r>
        <w:t>excepciones</w:t>
      </w:r>
      <w:r>
        <w:rPr>
          <w:spacing w:val="-4"/>
        </w:rPr>
        <w:t xml:space="preserve"> </w:t>
      </w:r>
      <w:r>
        <w:t>establecidas</w:t>
      </w:r>
      <w:r>
        <w:rPr>
          <w:spacing w:val="-5"/>
        </w:rPr>
        <w:t xml:space="preserve"> </w:t>
      </w:r>
      <w:r>
        <w:t>en</w:t>
      </w:r>
      <w:r>
        <w:rPr>
          <w:spacing w:val="-4"/>
        </w:rPr>
        <w:t xml:space="preserve"> </w:t>
      </w:r>
      <w:r>
        <w:t>la</w:t>
      </w:r>
      <w:r>
        <w:rPr>
          <w:spacing w:val="-4"/>
        </w:rPr>
        <w:t xml:space="preserve"> </w:t>
      </w:r>
      <w:r>
        <w:t>misma,</w:t>
      </w:r>
      <w:r>
        <w:rPr>
          <w:spacing w:val="-5"/>
        </w:rPr>
        <w:t xml:space="preserve"> </w:t>
      </w:r>
      <w:r>
        <w:t>una</w:t>
      </w:r>
      <w:r>
        <w:rPr>
          <w:spacing w:val="-4"/>
        </w:rPr>
        <w:t xml:space="preserve"> </w:t>
      </w:r>
      <w:r>
        <w:t>vez</w:t>
      </w:r>
      <w:r>
        <w:rPr>
          <w:spacing w:val="-4"/>
        </w:rPr>
        <w:t xml:space="preserve"> </w:t>
      </w:r>
      <w:r>
        <w:t>que</w:t>
      </w:r>
      <w:r>
        <w:rPr>
          <w:spacing w:val="-5"/>
        </w:rPr>
        <w:t xml:space="preserve"> </w:t>
      </w:r>
      <w:r>
        <w:t>el</w:t>
      </w:r>
      <w:r>
        <w:rPr>
          <w:spacing w:val="-4"/>
        </w:rPr>
        <w:t xml:space="preserve"> </w:t>
      </w:r>
      <w:r>
        <w:t>Programa</w:t>
      </w:r>
      <w:r>
        <w:rPr>
          <w:spacing w:val="-5"/>
        </w:rPr>
        <w:t xml:space="preserve"> </w:t>
      </w:r>
      <w:r>
        <w:t>Anual</w:t>
      </w:r>
      <w:r>
        <w:rPr>
          <w:spacing w:val="-4"/>
        </w:rPr>
        <w:t xml:space="preserve"> </w:t>
      </w:r>
      <w:r>
        <w:t>de Auditorías esté aprobado y publicado en su página de internet.</w:t>
      </w:r>
    </w:p>
    <w:p w14:paraId="4049570E" w14:textId="77777777" w:rsidR="001717A9" w:rsidRDefault="001717A9" w:rsidP="004B2EF3">
      <w:pPr>
        <w:pStyle w:val="Textoindependiente"/>
      </w:pPr>
    </w:p>
    <w:p w14:paraId="589D9784" w14:textId="77777777" w:rsidR="001717A9" w:rsidRDefault="00000000" w:rsidP="004B2EF3">
      <w:pPr>
        <w:pStyle w:val="Textoindependiente"/>
        <w:ind w:right="112"/>
        <w:jc w:val="both"/>
      </w:pPr>
      <w:r>
        <w:t>La fiscalización de la Cuenta Pública que realiza la Auditoría Superior será de carácter externo, independiente y autónomo de cualquier forma de control interno o fiscalización, sin perjuicio de la competencia de otras autoridades y de los derechos de los usuarios del sistema financiero.</w:t>
      </w:r>
    </w:p>
    <w:p w14:paraId="30CA7E38" w14:textId="77777777" w:rsidR="001717A9" w:rsidRDefault="001717A9" w:rsidP="004B2EF3">
      <w:pPr>
        <w:pStyle w:val="Textoindependiente"/>
      </w:pPr>
    </w:p>
    <w:p w14:paraId="6358E6F5" w14:textId="77777777" w:rsidR="001717A9" w:rsidRDefault="00000000" w:rsidP="004B2EF3">
      <w:pPr>
        <w:pStyle w:val="Textoindependiente"/>
        <w:ind w:right="110"/>
        <w:jc w:val="both"/>
      </w:pPr>
      <w:r>
        <w:t>Sin perjuicio</w:t>
      </w:r>
      <w:r>
        <w:rPr>
          <w:spacing w:val="-1"/>
        </w:rPr>
        <w:t xml:space="preserve"> </w:t>
      </w:r>
      <w:r>
        <w:t>de lo anterior, en situaciones excepcionales</w:t>
      </w:r>
      <w:r>
        <w:rPr>
          <w:spacing w:val="-1"/>
        </w:rPr>
        <w:t xml:space="preserve"> </w:t>
      </w:r>
      <w:r>
        <w:t>establecidas</w:t>
      </w:r>
      <w:r>
        <w:rPr>
          <w:spacing w:val="-1"/>
        </w:rPr>
        <w:t xml:space="preserve"> </w:t>
      </w:r>
      <w:r>
        <w:t>en la Constitución Local y esta Ley, la Auditoría Superior podrá requerir a las Entidades Fiscalizables que le rindan un informe respecto a los conceptos que estime pertinentes. Asimismo, procederá a la revisión y fiscalización</w:t>
      </w:r>
      <w:r>
        <w:rPr>
          <w:spacing w:val="-11"/>
        </w:rPr>
        <w:t xml:space="preserve"> </w:t>
      </w:r>
      <w:r>
        <w:t>de</w:t>
      </w:r>
      <w:r>
        <w:rPr>
          <w:spacing w:val="-10"/>
        </w:rPr>
        <w:t xml:space="preserve"> </w:t>
      </w:r>
      <w:r>
        <w:t>la</w:t>
      </w:r>
      <w:r>
        <w:rPr>
          <w:spacing w:val="-10"/>
        </w:rPr>
        <w:t xml:space="preserve"> </w:t>
      </w:r>
      <w:r>
        <w:t>Cuenta</w:t>
      </w:r>
      <w:r>
        <w:rPr>
          <w:spacing w:val="-10"/>
        </w:rPr>
        <w:t xml:space="preserve"> </w:t>
      </w:r>
      <w:r>
        <w:t>Pública</w:t>
      </w:r>
      <w:r>
        <w:rPr>
          <w:spacing w:val="-10"/>
        </w:rPr>
        <w:t xml:space="preserve"> </w:t>
      </w:r>
      <w:r>
        <w:t>y</w:t>
      </w:r>
      <w:r>
        <w:rPr>
          <w:spacing w:val="-12"/>
        </w:rPr>
        <w:t xml:space="preserve"> </w:t>
      </w:r>
      <w:r>
        <w:t>Gestión</w:t>
      </w:r>
      <w:r>
        <w:rPr>
          <w:spacing w:val="-10"/>
        </w:rPr>
        <w:t xml:space="preserve"> </w:t>
      </w:r>
      <w:r>
        <w:t>Financiera</w:t>
      </w:r>
      <w:r>
        <w:rPr>
          <w:spacing w:val="-10"/>
        </w:rPr>
        <w:t xml:space="preserve"> </w:t>
      </w:r>
      <w:r>
        <w:t>de</w:t>
      </w:r>
      <w:r>
        <w:rPr>
          <w:spacing w:val="-10"/>
        </w:rPr>
        <w:t xml:space="preserve"> </w:t>
      </w:r>
      <w:r>
        <w:t>las</w:t>
      </w:r>
      <w:r>
        <w:rPr>
          <w:spacing w:val="-10"/>
        </w:rPr>
        <w:t xml:space="preserve"> </w:t>
      </w:r>
      <w:r>
        <w:t>Entidades</w:t>
      </w:r>
      <w:r>
        <w:rPr>
          <w:spacing w:val="-10"/>
        </w:rPr>
        <w:t xml:space="preserve"> </w:t>
      </w:r>
      <w:r>
        <w:t>Fiscalizables,</w:t>
      </w:r>
      <w:r>
        <w:rPr>
          <w:spacing w:val="-10"/>
        </w:rPr>
        <w:t xml:space="preserve"> </w:t>
      </w:r>
      <w:r>
        <w:t>cuando</w:t>
      </w:r>
      <w:r>
        <w:rPr>
          <w:spacing w:val="-12"/>
        </w:rPr>
        <w:t xml:space="preserve"> </w:t>
      </w:r>
      <w:r>
        <w:t>se advierta la existencia o surjan hechos notorios sobre irregularidades que produzcan un daño o perjuicio a las Haciendas Públicas Estatal y Municipal o al patrimonio de las Entidades Fiscalizables. Lo anterior, sin perjuicio de que el Congreso del Estado haya aprobado o no la Cuenta Pública que corresponda.</w:t>
      </w:r>
    </w:p>
    <w:p w14:paraId="64A1432E" w14:textId="77777777" w:rsidR="001717A9" w:rsidRDefault="001717A9" w:rsidP="004B2EF3">
      <w:pPr>
        <w:pStyle w:val="Textoindependiente"/>
      </w:pPr>
    </w:p>
    <w:p w14:paraId="199B376C" w14:textId="77777777" w:rsidR="001717A9" w:rsidRDefault="00000000" w:rsidP="004B2EF3">
      <w:pPr>
        <w:pStyle w:val="Textoindependiente"/>
        <w:ind w:right="111"/>
        <w:jc w:val="both"/>
      </w:pPr>
      <w:r>
        <w:rPr>
          <w:rFonts w:ascii="Arial" w:hAnsi="Arial"/>
          <w:b/>
        </w:rPr>
        <w:t xml:space="preserve">Artículo 7.- </w:t>
      </w:r>
      <w:r>
        <w:t>La Auditoría Superior, podrá iniciar el procedimiento de fiscalización a partir del primer día hábil del año siguiente al cierre del ejercicio fiscal, sin perjuicio de que las observaciones</w:t>
      </w:r>
      <w:r>
        <w:rPr>
          <w:spacing w:val="-4"/>
        </w:rPr>
        <w:t xml:space="preserve"> </w:t>
      </w:r>
      <w:r>
        <w:t>o</w:t>
      </w:r>
      <w:r>
        <w:rPr>
          <w:spacing w:val="-4"/>
        </w:rPr>
        <w:t xml:space="preserve"> </w:t>
      </w:r>
      <w:r>
        <w:t>recomendaciones</w:t>
      </w:r>
      <w:r>
        <w:rPr>
          <w:spacing w:val="-5"/>
        </w:rPr>
        <w:t xml:space="preserve"> </w:t>
      </w:r>
      <w:r>
        <w:t>que,</w:t>
      </w:r>
      <w:r>
        <w:rPr>
          <w:spacing w:val="-4"/>
        </w:rPr>
        <w:t xml:space="preserve"> </w:t>
      </w:r>
      <w:r>
        <w:t>en</w:t>
      </w:r>
      <w:r>
        <w:rPr>
          <w:spacing w:val="-4"/>
        </w:rPr>
        <w:t xml:space="preserve"> </w:t>
      </w:r>
      <w:r>
        <w:t>su</w:t>
      </w:r>
      <w:r>
        <w:rPr>
          <w:spacing w:val="-4"/>
        </w:rPr>
        <w:t xml:space="preserve"> </w:t>
      </w:r>
      <w:r>
        <w:t>caso</w:t>
      </w:r>
      <w:r>
        <w:rPr>
          <w:spacing w:val="-4"/>
        </w:rPr>
        <w:t xml:space="preserve"> </w:t>
      </w:r>
      <w:r>
        <w:t>realice,</w:t>
      </w:r>
      <w:r>
        <w:rPr>
          <w:spacing w:val="-6"/>
        </w:rPr>
        <w:t xml:space="preserve"> </w:t>
      </w:r>
      <w:r>
        <w:t>se</w:t>
      </w:r>
      <w:r>
        <w:rPr>
          <w:spacing w:val="-5"/>
        </w:rPr>
        <w:t xml:space="preserve"> </w:t>
      </w:r>
      <w:r>
        <w:t>refieran</w:t>
      </w:r>
      <w:r>
        <w:rPr>
          <w:spacing w:val="-4"/>
        </w:rPr>
        <w:t xml:space="preserve"> </w:t>
      </w:r>
      <w:r>
        <w:t>a</w:t>
      </w:r>
      <w:r>
        <w:rPr>
          <w:spacing w:val="-1"/>
        </w:rPr>
        <w:t xml:space="preserve"> </w:t>
      </w:r>
      <w:r>
        <w:t>la</w:t>
      </w:r>
      <w:r>
        <w:rPr>
          <w:spacing w:val="-4"/>
        </w:rPr>
        <w:t xml:space="preserve"> </w:t>
      </w:r>
      <w:r>
        <w:t>información</w:t>
      </w:r>
      <w:r>
        <w:rPr>
          <w:spacing w:val="-5"/>
        </w:rPr>
        <w:t xml:space="preserve"> </w:t>
      </w:r>
      <w:r>
        <w:t>definitiva presentada en las Cuentas Públicas.</w:t>
      </w:r>
    </w:p>
    <w:p w14:paraId="72A9D970" w14:textId="77777777" w:rsidR="001717A9" w:rsidRDefault="001717A9" w:rsidP="004B2EF3">
      <w:pPr>
        <w:pStyle w:val="Textoindependiente"/>
      </w:pPr>
    </w:p>
    <w:p w14:paraId="79078828" w14:textId="77777777" w:rsidR="001717A9" w:rsidRDefault="00000000" w:rsidP="004B2EF3">
      <w:pPr>
        <w:pStyle w:val="Textoindependiente"/>
        <w:ind w:right="117"/>
        <w:jc w:val="both"/>
      </w:pPr>
      <w:r>
        <w:rPr>
          <w:rFonts w:ascii="Arial" w:hAnsi="Arial"/>
          <w:b/>
        </w:rPr>
        <w:t xml:space="preserve">Artículo 8.- </w:t>
      </w:r>
      <w:r>
        <w:t>La Auditoría Superior podrá promover las acciones o denuncias correspondientes para la imposición de las sanciones administrativas y penales por las faltas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w:t>
      </w:r>
    </w:p>
    <w:p w14:paraId="30FF6B15" w14:textId="77777777" w:rsidR="001717A9" w:rsidRDefault="001717A9" w:rsidP="004B2EF3">
      <w:pPr>
        <w:pStyle w:val="Textoindependiente"/>
      </w:pPr>
    </w:p>
    <w:p w14:paraId="51BBC48B" w14:textId="77777777" w:rsidR="001717A9" w:rsidRDefault="00000000" w:rsidP="004B2EF3">
      <w:pPr>
        <w:pStyle w:val="Textoindependiente"/>
        <w:ind w:right="114"/>
        <w:jc w:val="both"/>
      </w:pPr>
      <w:r>
        <w:rPr>
          <w:rFonts w:ascii="Arial" w:hAnsi="Arial"/>
          <w:b/>
        </w:rPr>
        <w:lastRenderedPageBreak/>
        <w:t xml:space="preserve">Artículo 9.- </w:t>
      </w:r>
      <w:r>
        <w:t>A falta de disposición expresa y en las cuestiones no previstas en esta Ley, se aplicarán</w:t>
      </w:r>
      <w:r>
        <w:rPr>
          <w:spacing w:val="-16"/>
        </w:rPr>
        <w:t xml:space="preserve"> </w:t>
      </w:r>
      <w:r>
        <w:t>en</w:t>
      </w:r>
      <w:r>
        <w:rPr>
          <w:spacing w:val="-15"/>
        </w:rPr>
        <w:t xml:space="preserve"> </w:t>
      </w:r>
      <w:r>
        <w:t>forma</w:t>
      </w:r>
      <w:r>
        <w:rPr>
          <w:spacing w:val="-15"/>
        </w:rPr>
        <w:t xml:space="preserve"> </w:t>
      </w:r>
      <w:r>
        <w:t>supletoria</w:t>
      </w:r>
      <w:r>
        <w:rPr>
          <w:spacing w:val="-15"/>
        </w:rPr>
        <w:t xml:space="preserve"> </w:t>
      </w:r>
      <w:r>
        <w:t>y</w:t>
      </w:r>
      <w:r>
        <w:rPr>
          <w:spacing w:val="-15"/>
        </w:rPr>
        <w:t xml:space="preserve"> </w:t>
      </w:r>
      <w:r>
        <w:t>en</w:t>
      </w:r>
      <w:r>
        <w:rPr>
          <w:spacing w:val="-15"/>
        </w:rPr>
        <w:t xml:space="preserve"> </w:t>
      </w:r>
      <w:r>
        <w:t>lo</w:t>
      </w:r>
      <w:r>
        <w:rPr>
          <w:spacing w:val="-15"/>
        </w:rPr>
        <w:t xml:space="preserve"> </w:t>
      </w:r>
      <w:r>
        <w:t>conducente</w:t>
      </w:r>
      <w:r>
        <w:rPr>
          <w:spacing w:val="-16"/>
        </w:rPr>
        <w:t xml:space="preserve"> </w:t>
      </w:r>
      <w:r>
        <w:t>lo</w:t>
      </w:r>
      <w:r>
        <w:rPr>
          <w:spacing w:val="-14"/>
        </w:rPr>
        <w:t xml:space="preserve"> </w:t>
      </w:r>
      <w:r>
        <w:t>previsto</w:t>
      </w:r>
      <w:r>
        <w:rPr>
          <w:spacing w:val="-15"/>
        </w:rPr>
        <w:t xml:space="preserve"> </w:t>
      </w:r>
      <w:r>
        <w:t>en</w:t>
      </w:r>
      <w:r>
        <w:rPr>
          <w:spacing w:val="-15"/>
        </w:rPr>
        <w:t xml:space="preserve"> </w:t>
      </w:r>
      <w:r>
        <w:t>la</w:t>
      </w:r>
      <w:r>
        <w:rPr>
          <w:spacing w:val="-15"/>
        </w:rPr>
        <w:t xml:space="preserve"> </w:t>
      </w:r>
      <w:r>
        <w:t>Ley</w:t>
      </w:r>
      <w:r>
        <w:rPr>
          <w:spacing w:val="-15"/>
        </w:rPr>
        <w:t xml:space="preserve"> </w:t>
      </w:r>
      <w:r>
        <w:t>de</w:t>
      </w:r>
      <w:r>
        <w:rPr>
          <w:spacing w:val="-15"/>
        </w:rPr>
        <w:t xml:space="preserve"> </w:t>
      </w:r>
      <w:r>
        <w:t>Procedimientos</w:t>
      </w:r>
      <w:r>
        <w:rPr>
          <w:spacing w:val="-15"/>
        </w:rPr>
        <w:t xml:space="preserve"> </w:t>
      </w:r>
      <w:r>
        <w:t>y</w:t>
      </w:r>
      <w:r>
        <w:rPr>
          <w:spacing w:val="-15"/>
        </w:rPr>
        <w:t xml:space="preserve"> </w:t>
      </w:r>
      <w:r>
        <w:t>Justicia Administrativa para el Estado de Oaxaca; Código de Procedimientos Civiles para el Estado de Oaxaca y el Código Fiscal para el Estado de Oaxaca, asimismo, complementariamente se aplicarán</w:t>
      </w:r>
      <w:r>
        <w:rPr>
          <w:spacing w:val="80"/>
        </w:rPr>
        <w:t xml:space="preserve"> </w:t>
      </w:r>
      <w:r>
        <w:t>las</w:t>
      </w:r>
      <w:r>
        <w:rPr>
          <w:spacing w:val="80"/>
        </w:rPr>
        <w:t xml:space="preserve"> </w:t>
      </w:r>
      <w:r>
        <w:t>disposiciones</w:t>
      </w:r>
      <w:r>
        <w:rPr>
          <w:spacing w:val="80"/>
        </w:rPr>
        <w:t xml:space="preserve"> </w:t>
      </w:r>
      <w:r>
        <w:t>de</w:t>
      </w:r>
      <w:r>
        <w:rPr>
          <w:spacing w:val="80"/>
        </w:rPr>
        <w:t xml:space="preserve"> </w:t>
      </w:r>
      <w:r>
        <w:t>carácter</w:t>
      </w:r>
      <w:r>
        <w:rPr>
          <w:spacing w:val="80"/>
        </w:rPr>
        <w:t xml:space="preserve"> </w:t>
      </w:r>
      <w:r>
        <w:t>administrativo,</w:t>
      </w:r>
      <w:r>
        <w:rPr>
          <w:spacing w:val="80"/>
        </w:rPr>
        <w:t xml:space="preserve"> </w:t>
      </w:r>
      <w:r>
        <w:t>financiero,</w:t>
      </w:r>
      <w:r>
        <w:rPr>
          <w:spacing w:val="80"/>
        </w:rPr>
        <w:t xml:space="preserve"> </w:t>
      </w:r>
      <w:r>
        <w:t>contable,</w:t>
      </w:r>
      <w:r>
        <w:rPr>
          <w:spacing w:val="80"/>
        </w:rPr>
        <w:t xml:space="preserve"> </w:t>
      </w:r>
      <w:r>
        <w:t>municipal,</w:t>
      </w:r>
      <w:r>
        <w:rPr>
          <w:spacing w:val="80"/>
        </w:rPr>
        <w:t xml:space="preserve"> </w:t>
      </w:r>
      <w:r>
        <w:t>de</w:t>
      </w:r>
      <w:r w:rsidR="005D17B3">
        <w:t xml:space="preserve"> </w:t>
      </w:r>
      <w:r>
        <w:t>responsabilidad administrativa y aquellas relacionadas con el ejercicio de la facultad de fiscalización Superior, que resulten aplicables.</w:t>
      </w:r>
    </w:p>
    <w:p w14:paraId="2B6FE004" w14:textId="77777777" w:rsidR="001717A9" w:rsidRDefault="001717A9" w:rsidP="004B2EF3">
      <w:pPr>
        <w:pStyle w:val="Textoindependiente"/>
      </w:pPr>
    </w:p>
    <w:p w14:paraId="7DF1B2EB" w14:textId="77777777" w:rsidR="001717A9" w:rsidRDefault="00000000" w:rsidP="004B2EF3">
      <w:pPr>
        <w:pStyle w:val="Textoindependiente"/>
        <w:ind w:right="118"/>
        <w:jc w:val="both"/>
      </w:pPr>
      <w:r>
        <w:t>La Auditoría Superior será la instancia facultada para interpretar las disposiciones de esta Ley, únicamente en el ámbito administrativo.</w:t>
      </w:r>
    </w:p>
    <w:p w14:paraId="3C69EDCA" w14:textId="77777777" w:rsidR="001717A9" w:rsidRDefault="001717A9" w:rsidP="004B2EF3">
      <w:pPr>
        <w:pStyle w:val="Textoindependiente"/>
      </w:pPr>
    </w:p>
    <w:p w14:paraId="46D42125" w14:textId="77777777" w:rsidR="001717A9" w:rsidRDefault="00000000" w:rsidP="004B2EF3">
      <w:pPr>
        <w:pStyle w:val="Textoindependiente"/>
        <w:ind w:right="116"/>
        <w:jc w:val="both"/>
      </w:pPr>
      <w:r>
        <w:rPr>
          <w:rFonts w:ascii="Arial" w:hAnsi="Arial"/>
          <w:b/>
        </w:rPr>
        <w:t xml:space="preserve">Artículo 10.- </w:t>
      </w:r>
      <w:r>
        <w:t>La Auditoría Superior deberá emitir los criterios, relativos a la ejecución de Auditorías, que deberán sujetarse a las disposiciones establecidas en la Constitución Local y la presente Ley, mismos que se publicarán en el Periódico Oficial del Estado.</w:t>
      </w:r>
    </w:p>
    <w:p w14:paraId="53085C36" w14:textId="77777777" w:rsidR="00D81A96" w:rsidRDefault="00D81A96" w:rsidP="004B2EF3">
      <w:pPr>
        <w:pStyle w:val="Textoindependiente"/>
        <w:ind w:right="116"/>
        <w:jc w:val="both"/>
        <w:rPr>
          <w:rFonts w:ascii="Arial" w:hAnsi="Arial"/>
          <w:b/>
        </w:rPr>
      </w:pPr>
    </w:p>
    <w:p w14:paraId="02C6604F" w14:textId="77777777" w:rsidR="001717A9" w:rsidRDefault="00000000" w:rsidP="004B2EF3">
      <w:pPr>
        <w:pStyle w:val="Textoindependiente"/>
        <w:ind w:right="116"/>
        <w:jc w:val="both"/>
      </w:pPr>
      <w:r>
        <w:rPr>
          <w:rFonts w:ascii="Arial" w:hAnsi="Arial"/>
          <w:b/>
        </w:rPr>
        <w:t xml:space="preserve">Artículo 11.- </w:t>
      </w:r>
      <w:r>
        <w:t>La Auditoría Superior emitirá los lineamientos, manuales, guías, instructivos, formatos y, demás instrumentos jurídicos y administrativos necesarios para el ejercicio de sus facultades y el cumplimiento de sus obligaciones, los cuales deberán publicarse en su portal o página de internet; así como, en el sistema de portales de obligaciones de transparencia.</w:t>
      </w:r>
    </w:p>
    <w:p w14:paraId="0F695E44" w14:textId="77777777" w:rsidR="001717A9" w:rsidRDefault="001717A9" w:rsidP="004B2EF3">
      <w:pPr>
        <w:pStyle w:val="Textoindependiente"/>
      </w:pPr>
    </w:p>
    <w:p w14:paraId="58520695" w14:textId="77777777" w:rsidR="001717A9" w:rsidRDefault="00000000" w:rsidP="004B2EF3">
      <w:pPr>
        <w:pStyle w:val="Textoindependiente"/>
        <w:ind w:right="112"/>
        <w:jc w:val="both"/>
      </w:pPr>
      <w:r>
        <w:rPr>
          <w:rFonts w:ascii="Arial" w:hAnsi="Arial"/>
          <w:b/>
        </w:rPr>
        <w:t>Artículo</w:t>
      </w:r>
      <w:r>
        <w:rPr>
          <w:rFonts w:ascii="Arial" w:hAnsi="Arial"/>
          <w:b/>
          <w:spacing w:val="-13"/>
        </w:rPr>
        <w:t xml:space="preserve"> </w:t>
      </w:r>
      <w:r>
        <w:rPr>
          <w:rFonts w:ascii="Arial" w:hAnsi="Arial"/>
          <w:b/>
        </w:rPr>
        <w:t>12.-</w:t>
      </w:r>
      <w:r>
        <w:rPr>
          <w:rFonts w:ascii="Arial" w:hAnsi="Arial"/>
          <w:b/>
          <w:spacing w:val="-13"/>
        </w:rPr>
        <w:t xml:space="preserve"> </w:t>
      </w:r>
      <w:r>
        <w:t>Los</w:t>
      </w:r>
      <w:r>
        <w:rPr>
          <w:spacing w:val="-12"/>
        </w:rPr>
        <w:t xml:space="preserve"> </w:t>
      </w:r>
      <w:r>
        <w:t>Servidores</w:t>
      </w:r>
      <w:r>
        <w:rPr>
          <w:spacing w:val="-12"/>
        </w:rPr>
        <w:t xml:space="preserve"> </w:t>
      </w:r>
      <w:r>
        <w:t>Públicos</w:t>
      </w:r>
      <w:r>
        <w:rPr>
          <w:spacing w:val="-12"/>
        </w:rPr>
        <w:t xml:space="preserve"> </w:t>
      </w:r>
      <w:r>
        <w:t>de</w:t>
      </w:r>
      <w:r>
        <w:rPr>
          <w:spacing w:val="-12"/>
        </w:rPr>
        <w:t xml:space="preserve"> </w:t>
      </w:r>
      <w:r>
        <w:t>las</w:t>
      </w:r>
      <w:r>
        <w:rPr>
          <w:spacing w:val="-13"/>
        </w:rPr>
        <w:t xml:space="preserve"> </w:t>
      </w:r>
      <w:r>
        <w:t>Entidades</w:t>
      </w:r>
      <w:r>
        <w:rPr>
          <w:spacing w:val="-12"/>
        </w:rPr>
        <w:t xml:space="preserve"> </w:t>
      </w:r>
      <w:r>
        <w:t>Fiscalizables,</w:t>
      </w:r>
      <w:r>
        <w:rPr>
          <w:spacing w:val="-14"/>
        </w:rPr>
        <w:t xml:space="preserve"> </w:t>
      </w:r>
      <w:r>
        <w:t>así</w:t>
      </w:r>
      <w:r>
        <w:rPr>
          <w:spacing w:val="-14"/>
        </w:rPr>
        <w:t xml:space="preserve"> </w:t>
      </w:r>
      <w:r>
        <w:t>como</w:t>
      </w:r>
      <w:r>
        <w:rPr>
          <w:spacing w:val="-13"/>
        </w:rPr>
        <w:t xml:space="preserve"> </w:t>
      </w:r>
      <w:r>
        <w:t>cualquier</w:t>
      </w:r>
      <w:r>
        <w:rPr>
          <w:spacing w:val="-13"/>
        </w:rPr>
        <w:t xml:space="preserve"> </w:t>
      </w:r>
      <w:r>
        <w:t>persona física o moral, pública o privada, fideicomiso, mandato o fondo, o cualquier otra figura jurídica, que reciban o ejerzan recursos públicos estatales o municipales, que sean considerados como entidad fiscalizable en términos de la Constitución Local, de esta Ley y de cualquier otra disposición aplicable que les otorgue ese carácter, deberán proporcionar la información y documentación</w:t>
      </w:r>
      <w:r>
        <w:rPr>
          <w:spacing w:val="-16"/>
        </w:rPr>
        <w:t xml:space="preserve"> </w:t>
      </w:r>
      <w:r>
        <w:t>que</w:t>
      </w:r>
      <w:r>
        <w:rPr>
          <w:spacing w:val="-15"/>
        </w:rPr>
        <w:t xml:space="preserve"> </w:t>
      </w:r>
      <w:r>
        <w:t>solicite</w:t>
      </w:r>
      <w:r>
        <w:rPr>
          <w:spacing w:val="-15"/>
        </w:rPr>
        <w:t xml:space="preserve"> </w:t>
      </w:r>
      <w:r>
        <w:t>la</w:t>
      </w:r>
      <w:r>
        <w:rPr>
          <w:spacing w:val="-16"/>
        </w:rPr>
        <w:t xml:space="preserve"> </w:t>
      </w:r>
      <w:r>
        <w:t>Auditoría</w:t>
      </w:r>
      <w:r>
        <w:rPr>
          <w:spacing w:val="-15"/>
        </w:rPr>
        <w:t xml:space="preserve"> </w:t>
      </w:r>
      <w:r>
        <w:t>Superior</w:t>
      </w:r>
      <w:r>
        <w:rPr>
          <w:spacing w:val="-15"/>
        </w:rPr>
        <w:t xml:space="preserve"> </w:t>
      </w:r>
      <w:r>
        <w:t>para</w:t>
      </w:r>
      <w:r>
        <w:rPr>
          <w:spacing w:val="-15"/>
        </w:rPr>
        <w:t xml:space="preserve"> </w:t>
      </w:r>
      <w:r>
        <w:t>efectos</w:t>
      </w:r>
      <w:r>
        <w:rPr>
          <w:spacing w:val="-16"/>
        </w:rPr>
        <w:t xml:space="preserve"> </w:t>
      </w:r>
      <w:r>
        <w:t>de</w:t>
      </w:r>
      <w:r>
        <w:rPr>
          <w:spacing w:val="-15"/>
        </w:rPr>
        <w:t xml:space="preserve"> </w:t>
      </w:r>
      <w:r>
        <w:t>sus</w:t>
      </w:r>
      <w:r>
        <w:rPr>
          <w:spacing w:val="-15"/>
        </w:rPr>
        <w:t xml:space="preserve"> </w:t>
      </w:r>
      <w:r>
        <w:t>Auditorías</w:t>
      </w:r>
      <w:r>
        <w:rPr>
          <w:spacing w:val="-16"/>
        </w:rPr>
        <w:t xml:space="preserve"> </w:t>
      </w:r>
      <w:r>
        <w:t>e</w:t>
      </w:r>
      <w:r>
        <w:rPr>
          <w:spacing w:val="-15"/>
        </w:rPr>
        <w:t xml:space="preserve"> </w:t>
      </w:r>
      <w:r>
        <w:t>investigaciones, de conformidad con los procedimientos establecidos en la normatividad aplicable y sin perjuicio de la competencia de otras</w:t>
      </w:r>
      <w:r>
        <w:rPr>
          <w:spacing w:val="-1"/>
        </w:rPr>
        <w:t xml:space="preserve"> </w:t>
      </w:r>
      <w:r>
        <w:t>autoridades</w:t>
      </w:r>
      <w:r>
        <w:rPr>
          <w:spacing w:val="-1"/>
        </w:rPr>
        <w:t xml:space="preserve"> </w:t>
      </w:r>
      <w:r>
        <w:t>y de los</w:t>
      </w:r>
      <w:r>
        <w:rPr>
          <w:spacing w:val="-1"/>
        </w:rPr>
        <w:t xml:space="preserve"> </w:t>
      </w:r>
      <w:r>
        <w:t>derechos de</w:t>
      </w:r>
      <w:r>
        <w:rPr>
          <w:spacing w:val="-1"/>
        </w:rPr>
        <w:t xml:space="preserve"> </w:t>
      </w:r>
      <w:r>
        <w:t>los usuarios de sistema</w:t>
      </w:r>
      <w:r>
        <w:rPr>
          <w:spacing w:val="-1"/>
        </w:rPr>
        <w:t xml:space="preserve"> </w:t>
      </w:r>
      <w:r>
        <w:t>financiero.</w:t>
      </w:r>
    </w:p>
    <w:p w14:paraId="5DD37598" w14:textId="77777777" w:rsidR="001717A9" w:rsidRDefault="001717A9" w:rsidP="004B2EF3">
      <w:pPr>
        <w:pStyle w:val="Textoindependiente"/>
      </w:pPr>
    </w:p>
    <w:p w14:paraId="14531E8A" w14:textId="77777777" w:rsidR="001717A9" w:rsidRDefault="00000000" w:rsidP="004B2EF3">
      <w:pPr>
        <w:pStyle w:val="Textoindependiente"/>
        <w:ind w:right="111"/>
        <w:jc w:val="both"/>
      </w:pPr>
      <w:r>
        <w:t>Las personas a que se refiere este artículo deberán acompañar a la información solicitada, los anexos,</w:t>
      </w:r>
      <w:r>
        <w:rPr>
          <w:spacing w:val="-7"/>
        </w:rPr>
        <w:t xml:space="preserve"> </w:t>
      </w:r>
      <w:r>
        <w:t>estudios</w:t>
      </w:r>
      <w:r>
        <w:rPr>
          <w:spacing w:val="-6"/>
        </w:rPr>
        <w:t xml:space="preserve"> </w:t>
      </w:r>
      <w:r>
        <w:t>soporte,</w:t>
      </w:r>
      <w:r>
        <w:rPr>
          <w:spacing w:val="-7"/>
        </w:rPr>
        <w:t xml:space="preserve"> </w:t>
      </w:r>
      <w:r>
        <w:t>memorias</w:t>
      </w:r>
      <w:r>
        <w:rPr>
          <w:spacing w:val="-6"/>
        </w:rPr>
        <w:t xml:space="preserve"> </w:t>
      </w:r>
      <w:r>
        <w:t>de</w:t>
      </w:r>
      <w:r>
        <w:rPr>
          <w:spacing w:val="-6"/>
        </w:rPr>
        <w:t xml:space="preserve"> </w:t>
      </w:r>
      <w:r>
        <w:t>cálculo</w:t>
      </w:r>
      <w:r>
        <w:rPr>
          <w:spacing w:val="-7"/>
        </w:rPr>
        <w:t xml:space="preserve"> </w:t>
      </w:r>
      <w:r>
        <w:t>y</w:t>
      </w:r>
      <w:r>
        <w:rPr>
          <w:spacing w:val="-8"/>
        </w:rPr>
        <w:t xml:space="preserve"> </w:t>
      </w:r>
      <w:r>
        <w:t>demás</w:t>
      </w:r>
      <w:r>
        <w:rPr>
          <w:spacing w:val="-6"/>
        </w:rPr>
        <w:t xml:space="preserve"> </w:t>
      </w:r>
      <w:r>
        <w:t>documentación</w:t>
      </w:r>
      <w:r>
        <w:rPr>
          <w:spacing w:val="-6"/>
        </w:rPr>
        <w:t xml:space="preserve"> </w:t>
      </w:r>
      <w:r>
        <w:t>soporte</w:t>
      </w:r>
      <w:r>
        <w:rPr>
          <w:spacing w:val="-1"/>
        </w:rPr>
        <w:t xml:space="preserve"> </w:t>
      </w:r>
      <w:r>
        <w:t>relacionada</w:t>
      </w:r>
      <w:r>
        <w:rPr>
          <w:spacing w:val="-7"/>
        </w:rPr>
        <w:t xml:space="preserve"> </w:t>
      </w:r>
      <w:r>
        <w:t>con la solicitud.</w:t>
      </w:r>
    </w:p>
    <w:p w14:paraId="53C75133" w14:textId="77777777" w:rsidR="001717A9" w:rsidRDefault="00000000" w:rsidP="004B2EF3">
      <w:pPr>
        <w:pStyle w:val="Textoindependiente"/>
        <w:ind w:right="117"/>
        <w:jc w:val="both"/>
      </w:pPr>
      <w:r>
        <w:t>Derivado del requerimiento de información que le sea formulado, los sujetos señalados en el primer párrafo, podrán solicitar por única ocasión a la Auditoría Superior mediante un escrito de justificación, un plazo mayor para atender dicho requerimiento, sin que dicho plazo pueda prorrogarse en más de siete días hábiles.</w:t>
      </w:r>
    </w:p>
    <w:p w14:paraId="2082ECCB" w14:textId="77777777" w:rsidR="001717A9" w:rsidRDefault="001717A9" w:rsidP="004B2EF3">
      <w:pPr>
        <w:pStyle w:val="Textoindependiente"/>
      </w:pPr>
    </w:p>
    <w:p w14:paraId="59C2E45D" w14:textId="77777777" w:rsidR="001717A9" w:rsidRDefault="00000000" w:rsidP="004B2EF3">
      <w:pPr>
        <w:pStyle w:val="Textoindependiente"/>
        <w:ind w:right="119"/>
        <w:jc w:val="both"/>
      </w:pPr>
      <w:r>
        <w:t>Las Entidades Fiscalizables auxiliarán en lo que requiera la Auditoría Superior para el ejercicio de sus funciones.</w:t>
      </w:r>
    </w:p>
    <w:p w14:paraId="24BF9B9A" w14:textId="77777777" w:rsidR="001717A9" w:rsidRDefault="001717A9" w:rsidP="004B2EF3">
      <w:pPr>
        <w:pStyle w:val="Textoindependiente"/>
      </w:pPr>
    </w:p>
    <w:p w14:paraId="65C13849" w14:textId="77777777" w:rsidR="001717A9" w:rsidRDefault="00000000" w:rsidP="004B2EF3">
      <w:pPr>
        <w:pStyle w:val="Textoindependiente"/>
        <w:ind w:right="115"/>
        <w:jc w:val="both"/>
      </w:pPr>
      <w:r>
        <w:rPr>
          <w:rFonts w:ascii="Arial" w:hAnsi="Arial"/>
          <w:b/>
        </w:rPr>
        <w:t xml:space="preserve">Artículo 13.- </w:t>
      </w:r>
      <w:r>
        <w:t>Cuando esta Ley no prevea plazo, la Auditoría Superior podrá fijarlo y no será inferior</w:t>
      </w:r>
      <w:r>
        <w:rPr>
          <w:spacing w:val="-12"/>
        </w:rPr>
        <w:t xml:space="preserve"> </w:t>
      </w:r>
      <w:r>
        <w:t>a</w:t>
      </w:r>
      <w:r>
        <w:rPr>
          <w:spacing w:val="-13"/>
        </w:rPr>
        <w:t xml:space="preserve"> </w:t>
      </w:r>
      <w:r>
        <w:t>diez</w:t>
      </w:r>
      <w:r>
        <w:rPr>
          <w:spacing w:val="-11"/>
        </w:rPr>
        <w:t xml:space="preserve"> </w:t>
      </w:r>
      <w:r>
        <w:t>ni</w:t>
      </w:r>
      <w:r>
        <w:rPr>
          <w:spacing w:val="-12"/>
        </w:rPr>
        <w:t xml:space="preserve"> </w:t>
      </w:r>
      <w:r>
        <w:t>mayor</w:t>
      </w:r>
      <w:r>
        <w:rPr>
          <w:spacing w:val="-12"/>
        </w:rPr>
        <w:t xml:space="preserve"> </w:t>
      </w:r>
      <w:r>
        <w:t>a</w:t>
      </w:r>
      <w:r>
        <w:rPr>
          <w:spacing w:val="-13"/>
        </w:rPr>
        <w:t xml:space="preserve"> </w:t>
      </w:r>
      <w:r>
        <w:t>quince</w:t>
      </w:r>
      <w:r>
        <w:rPr>
          <w:spacing w:val="-12"/>
        </w:rPr>
        <w:t xml:space="preserve"> </w:t>
      </w:r>
      <w:r>
        <w:t>días</w:t>
      </w:r>
      <w:r>
        <w:rPr>
          <w:spacing w:val="-13"/>
        </w:rPr>
        <w:t xml:space="preserve"> </w:t>
      </w:r>
      <w:r>
        <w:t>hábiles</w:t>
      </w:r>
      <w:r>
        <w:rPr>
          <w:spacing w:val="-12"/>
        </w:rPr>
        <w:t xml:space="preserve"> </w:t>
      </w:r>
      <w:r>
        <w:t>contados</w:t>
      </w:r>
      <w:r>
        <w:rPr>
          <w:spacing w:val="-11"/>
        </w:rPr>
        <w:t xml:space="preserve"> </w:t>
      </w:r>
      <w:r>
        <w:t>a</w:t>
      </w:r>
      <w:r>
        <w:rPr>
          <w:spacing w:val="-12"/>
        </w:rPr>
        <w:t xml:space="preserve"> </w:t>
      </w:r>
      <w:r>
        <w:t>partir</w:t>
      </w:r>
      <w:r>
        <w:rPr>
          <w:spacing w:val="-13"/>
        </w:rPr>
        <w:t xml:space="preserve"> </w:t>
      </w:r>
      <w:r>
        <w:t>del</w:t>
      </w:r>
      <w:r>
        <w:rPr>
          <w:spacing w:val="-11"/>
        </w:rPr>
        <w:t xml:space="preserve"> </w:t>
      </w:r>
      <w:r>
        <w:t>día</w:t>
      </w:r>
      <w:r>
        <w:rPr>
          <w:spacing w:val="-12"/>
        </w:rPr>
        <w:t xml:space="preserve"> </w:t>
      </w:r>
      <w:r>
        <w:t>siguiente</w:t>
      </w:r>
      <w:r>
        <w:rPr>
          <w:spacing w:val="-12"/>
        </w:rPr>
        <w:t xml:space="preserve"> </w:t>
      </w:r>
      <w:r>
        <w:t>a</w:t>
      </w:r>
      <w:r>
        <w:rPr>
          <w:spacing w:val="-12"/>
        </w:rPr>
        <w:t xml:space="preserve"> </w:t>
      </w:r>
      <w:r>
        <w:t>que</w:t>
      </w:r>
      <w:r>
        <w:rPr>
          <w:spacing w:val="-12"/>
        </w:rPr>
        <w:t xml:space="preserve"> </w:t>
      </w:r>
      <w:r>
        <w:t>haya</w:t>
      </w:r>
      <w:r>
        <w:rPr>
          <w:spacing w:val="-12"/>
        </w:rPr>
        <w:t xml:space="preserve"> </w:t>
      </w:r>
      <w:r>
        <w:t>surtido efectos la notificación correspondiente.</w:t>
      </w:r>
    </w:p>
    <w:p w14:paraId="40994474" w14:textId="77777777" w:rsidR="001717A9" w:rsidRDefault="001717A9" w:rsidP="004B2EF3">
      <w:pPr>
        <w:pStyle w:val="Textoindependiente"/>
      </w:pPr>
    </w:p>
    <w:p w14:paraId="52E3DA40" w14:textId="77777777" w:rsidR="001717A9" w:rsidRDefault="00000000" w:rsidP="004B2EF3">
      <w:pPr>
        <w:pStyle w:val="Textoindependiente"/>
        <w:ind w:right="108"/>
        <w:jc w:val="both"/>
      </w:pPr>
      <w:r>
        <w:rPr>
          <w:rFonts w:ascii="Arial" w:hAnsi="Arial"/>
          <w:b/>
        </w:rPr>
        <w:t xml:space="preserve">Artículo 14.- </w:t>
      </w:r>
      <w:r>
        <w:t>Las áreas administrativas de la Auditoría Superior para hacer cumplir sus determinaciones podrán hacer uso de la medida de apremio consistente en multa, asimismo, la facultad para imponerlas y posteriormente remitirlas al área administrativa encargada de los asuntos jurídicos para que ejecute su cobro coactivo.</w:t>
      </w:r>
    </w:p>
    <w:p w14:paraId="0A38A75D" w14:textId="77777777" w:rsidR="001717A9" w:rsidRDefault="001717A9" w:rsidP="004B2EF3">
      <w:pPr>
        <w:pStyle w:val="Textoindependiente"/>
      </w:pPr>
    </w:p>
    <w:p w14:paraId="3A7953A8" w14:textId="77777777" w:rsidR="001717A9" w:rsidRDefault="00000000" w:rsidP="004B2EF3">
      <w:pPr>
        <w:pStyle w:val="Textoindependiente"/>
        <w:ind w:right="119"/>
        <w:jc w:val="both"/>
      </w:pPr>
      <w:r>
        <w:rPr>
          <w:rFonts w:ascii="Arial" w:hAnsi="Arial"/>
          <w:b/>
        </w:rPr>
        <w:t xml:space="preserve">Artículo 15.- </w:t>
      </w:r>
      <w:r>
        <w:t>El contenido del Informe de Avance de Gestión Financiera se referirá a los Programas</w:t>
      </w:r>
      <w:r>
        <w:rPr>
          <w:spacing w:val="26"/>
        </w:rPr>
        <w:t xml:space="preserve"> </w:t>
      </w:r>
      <w:r>
        <w:t>a</w:t>
      </w:r>
      <w:r>
        <w:rPr>
          <w:spacing w:val="24"/>
        </w:rPr>
        <w:t xml:space="preserve"> </w:t>
      </w:r>
      <w:r>
        <w:t>cargo</w:t>
      </w:r>
      <w:r>
        <w:rPr>
          <w:spacing w:val="24"/>
        </w:rPr>
        <w:t xml:space="preserve"> </w:t>
      </w:r>
      <w:r>
        <w:t>de</w:t>
      </w:r>
      <w:r>
        <w:rPr>
          <w:spacing w:val="26"/>
        </w:rPr>
        <w:t xml:space="preserve"> </w:t>
      </w:r>
      <w:r>
        <w:t>los</w:t>
      </w:r>
      <w:r>
        <w:rPr>
          <w:spacing w:val="25"/>
        </w:rPr>
        <w:t xml:space="preserve"> </w:t>
      </w:r>
      <w:r>
        <w:t>Poderes</w:t>
      </w:r>
      <w:r>
        <w:rPr>
          <w:spacing w:val="25"/>
        </w:rPr>
        <w:t xml:space="preserve"> </w:t>
      </w:r>
      <w:r>
        <w:t>del</w:t>
      </w:r>
      <w:r>
        <w:rPr>
          <w:spacing w:val="25"/>
        </w:rPr>
        <w:t xml:space="preserve"> </w:t>
      </w:r>
      <w:r>
        <w:t>Estado</w:t>
      </w:r>
      <w:r>
        <w:rPr>
          <w:spacing w:val="25"/>
        </w:rPr>
        <w:t xml:space="preserve"> </w:t>
      </w:r>
      <w:r>
        <w:t>y</w:t>
      </w:r>
      <w:r>
        <w:rPr>
          <w:spacing w:val="25"/>
        </w:rPr>
        <w:t xml:space="preserve"> </w:t>
      </w:r>
      <w:r>
        <w:t>las</w:t>
      </w:r>
      <w:r>
        <w:rPr>
          <w:spacing w:val="25"/>
        </w:rPr>
        <w:t xml:space="preserve"> </w:t>
      </w:r>
      <w:r>
        <w:t>Entidades</w:t>
      </w:r>
      <w:r>
        <w:rPr>
          <w:spacing w:val="25"/>
        </w:rPr>
        <w:t xml:space="preserve"> </w:t>
      </w:r>
      <w:r>
        <w:t>Fiscalizables,</w:t>
      </w:r>
      <w:r>
        <w:rPr>
          <w:spacing w:val="24"/>
        </w:rPr>
        <w:t xml:space="preserve"> </w:t>
      </w:r>
      <w:r>
        <w:t>para</w:t>
      </w:r>
      <w:r>
        <w:rPr>
          <w:spacing w:val="23"/>
        </w:rPr>
        <w:t xml:space="preserve"> </w:t>
      </w:r>
      <w:r>
        <w:t>conocer</w:t>
      </w:r>
      <w:r>
        <w:rPr>
          <w:spacing w:val="24"/>
        </w:rPr>
        <w:t xml:space="preserve"> </w:t>
      </w:r>
      <w:r>
        <w:t>el</w:t>
      </w:r>
      <w:r w:rsidR="005D17B3">
        <w:t xml:space="preserve"> </w:t>
      </w:r>
      <w:r>
        <w:lastRenderedPageBreak/>
        <w:t xml:space="preserve">grado de cumplimiento de los objetivos, metas y satisfacción de necesidades en ellos </w:t>
      </w:r>
      <w:r>
        <w:rPr>
          <w:spacing w:val="-2"/>
        </w:rPr>
        <w:t>proyectados.</w:t>
      </w:r>
    </w:p>
    <w:p w14:paraId="5B8B28B3" w14:textId="77777777" w:rsidR="001717A9" w:rsidRDefault="001717A9" w:rsidP="004B2EF3">
      <w:pPr>
        <w:pStyle w:val="Textoindependiente"/>
      </w:pPr>
    </w:p>
    <w:p w14:paraId="04A53E9C" w14:textId="77777777" w:rsidR="001717A9" w:rsidRDefault="00000000" w:rsidP="004B2EF3">
      <w:pPr>
        <w:pStyle w:val="Textoindependiente"/>
        <w:ind w:right="114"/>
        <w:jc w:val="both"/>
      </w:pPr>
      <w:r>
        <w:t>Dicho informe deberá presentarse dentro de los treinta días naturales siguientes a la conclusión de cada trimestre del ejercicio fiscal, ante la Auditoría Superior, a través de la plataforma que, para tal efecto se establezca; el incumplimiento en la presentación de este informe, será sancionado</w:t>
      </w:r>
      <w:r>
        <w:rPr>
          <w:spacing w:val="-13"/>
        </w:rPr>
        <w:t xml:space="preserve"> </w:t>
      </w:r>
      <w:r>
        <w:t>en</w:t>
      </w:r>
      <w:r>
        <w:rPr>
          <w:spacing w:val="-11"/>
        </w:rPr>
        <w:t xml:space="preserve"> </w:t>
      </w:r>
      <w:r>
        <w:t>los</w:t>
      </w:r>
      <w:r>
        <w:rPr>
          <w:spacing w:val="-11"/>
        </w:rPr>
        <w:t xml:space="preserve"> </w:t>
      </w:r>
      <w:r>
        <w:t>términos</w:t>
      </w:r>
      <w:r>
        <w:rPr>
          <w:spacing w:val="-11"/>
        </w:rPr>
        <w:t xml:space="preserve"> </w:t>
      </w:r>
      <w:r>
        <w:t>establecidos</w:t>
      </w:r>
      <w:r>
        <w:rPr>
          <w:spacing w:val="-11"/>
        </w:rPr>
        <w:t xml:space="preserve"> </w:t>
      </w:r>
      <w:r>
        <w:t>en</w:t>
      </w:r>
      <w:r>
        <w:rPr>
          <w:spacing w:val="-11"/>
        </w:rPr>
        <w:t xml:space="preserve"> </w:t>
      </w:r>
      <w:r>
        <w:t>la</w:t>
      </w:r>
      <w:r>
        <w:rPr>
          <w:spacing w:val="-12"/>
        </w:rPr>
        <w:t xml:space="preserve"> </w:t>
      </w:r>
      <w:r>
        <w:t>fracción</w:t>
      </w:r>
      <w:r>
        <w:rPr>
          <w:spacing w:val="-11"/>
        </w:rPr>
        <w:t xml:space="preserve"> </w:t>
      </w:r>
      <w:r>
        <w:t>I</w:t>
      </w:r>
      <w:r>
        <w:rPr>
          <w:spacing w:val="-12"/>
        </w:rPr>
        <w:t xml:space="preserve"> </w:t>
      </w:r>
      <w:r>
        <w:t>del</w:t>
      </w:r>
      <w:r>
        <w:rPr>
          <w:spacing w:val="-11"/>
        </w:rPr>
        <w:t xml:space="preserve"> </w:t>
      </w:r>
      <w:r>
        <w:t>artículo</w:t>
      </w:r>
      <w:r>
        <w:rPr>
          <w:spacing w:val="-12"/>
        </w:rPr>
        <w:t xml:space="preserve"> </w:t>
      </w:r>
      <w:r>
        <w:t>63,</w:t>
      </w:r>
      <w:r>
        <w:rPr>
          <w:spacing w:val="-12"/>
        </w:rPr>
        <w:t xml:space="preserve"> </w:t>
      </w:r>
      <w:r>
        <w:t>de</w:t>
      </w:r>
      <w:r>
        <w:rPr>
          <w:spacing w:val="-11"/>
        </w:rPr>
        <w:t xml:space="preserve"> </w:t>
      </w:r>
      <w:r>
        <w:t>la</w:t>
      </w:r>
      <w:r>
        <w:rPr>
          <w:spacing w:val="-12"/>
        </w:rPr>
        <w:t xml:space="preserve"> </w:t>
      </w:r>
      <w:r>
        <w:t>presente</w:t>
      </w:r>
      <w:r>
        <w:rPr>
          <w:spacing w:val="-12"/>
        </w:rPr>
        <w:t xml:space="preserve"> </w:t>
      </w:r>
      <w:r>
        <w:t>Ley,</w:t>
      </w:r>
      <w:r>
        <w:rPr>
          <w:spacing w:val="-12"/>
        </w:rPr>
        <w:t xml:space="preserve"> </w:t>
      </w:r>
      <w:r>
        <w:t>según sea el caso; y contendrá por lo menos la siguiente información:</w:t>
      </w:r>
    </w:p>
    <w:p w14:paraId="525FA982" w14:textId="77777777" w:rsidR="001717A9" w:rsidRDefault="001717A9" w:rsidP="004B2EF3">
      <w:pPr>
        <w:pStyle w:val="Textoindependiente"/>
      </w:pPr>
    </w:p>
    <w:p w14:paraId="3AF6BAF7" w14:textId="77777777" w:rsidR="001717A9" w:rsidRPr="00CC6AF5" w:rsidRDefault="00000000" w:rsidP="004B2EF3">
      <w:pPr>
        <w:pStyle w:val="Prrafodelista"/>
        <w:numPr>
          <w:ilvl w:val="0"/>
          <w:numId w:val="17"/>
        </w:numPr>
        <w:tabs>
          <w:tab w:val="left" w:pos="941"/>
        </w:tabs>
        <w:ind w:left="0" w:hanging="482"/>
        <w:jc w:val="left"/>
      </w:pPr>
      <w:r>
        <w:t>El</w:t>
      </w:r>
      <w:r>
        <w:rPr>
          <w:spacing w:val="-8"/>
        </w:rPr>
        <w:t xml:space="preserve"> </w:t>
      </w:r>
      <w:r>
        <w:t>flujo</w:t>
      </w:r>
      <w:r>
        <w:rPr>
          <w:spacing w:val="-7"/>
        </w:rPr>
        <w:t xml:space="preserve"> </w:t>
      </w:r>
      <w:r>
        <w:t>contable</w:t>
      </w:r>
      <w:r>
        <w:rPr>
          <w:spacing w:val="-7"/>
        </w:rPr>
        <w:t xml:space="preserve"> </w:t>
      </w:r>
      <w:r>
        <w:t>de</w:t>
      </w:r>
      <w:r>
        <w:rPr>
          <w:spacing w:val="-6"/>
        </w:rPr>
        <w:t xml:space="preserve"> </w:t>
      </w:r>
      <w:r>
        <w:t>ingresos</w:t>
      </w:r>
      <w:r>
        <w:rPr>
          <w:spacing w:val="-7"/>
        </w:rPr>
        <w:t xml:space="preserve"> </w:t>
      </w:r>
      <w:r>
        <w:t>y</w:t>
      </w:r>
      <w:r>
        <w:rPr>
          <w:spacing w:val="-7"/>
        </w:rPr>
        <w:t xml:space="preserve"> </w:t>
      </w:r>
      <w:r>
        <w:t>egresos</w:t>
      </w:r>
      <w:r>
        <w:rPr>
          <w:spacing w:val="-7"/>
        </w:rPr>
        <w:t xml:space="preserve"> </w:t>
      </w:r>
      <w:r>
        <w:t>en</w:t>
      </w:r>
      <w:r>
        <w:rPr>
          <w:spacing w:val="-7"/>
        </w:rPr>
        <w:t xml:space="preserve"> </w:t>
      </w:r>
      <w:r>
        <w:t>que</w:t>
      </w:r>
      <w:r>
        <w:rPr>
          <w:spacing w:val="-7"/>
        </w:rPr>
        <w:t xml:space="preserve"> </w:t>
      </w:r>
      <w:r>
        <w:t>se</w:t>
      </w:r>
      <w:r>
        <w:rPr>
          <w:spacing w:val="-7"/>
        </w:rPr>
        <w:t xml:space="preserve"> </w:t>
      </w:r>
      <w:r>
        <w:t>ejerza</w:t>
      </w:r>
      <w:r>
        <w:rPr>
          <w:spacing w:val="-8"/>
        </w:rPr>
        <w:t xml:space="preserve"> </w:t>
      </w:r>
      <w:r>
        <w:t>el</w:t>
      </w:r>
      <w:r>
        <w:rPr>
          <w:spacing w:val="-8"/>
        </w:rPr>
        <w:t xml:space="preserve"> </w:t>
      </w:r>
      <w:r>
        <w:t>Presupuesto</w:t>
      </w:r>
      <w:r>
        <w:rPr>
          <w:spacing w:val="-8"/>
        </w:rPr>
        <w:t xml:space="preserve"> </w:t>
      </w:r>
      <w:r>
        <w:t>de</w:t>
      </w:r>
      <w:r>
        <w:rPr>
          <w:spacing w:val="-7"/>
        </w:rPr>
        <w:t xml:space="preserve"> </w:t>
      </w:r>
      <w:r>
        <w:t>Egresos;</w:t>
      </w:r>
      <w:r>
        <w:rPr>
          <w:spacing w:val="-8"/>
        </w:rPr>
        <w:t xml:space="preserve"> </w:t>
      </w:r>
      <w:r>
        <w:rPr>
          <w:spacing w:val="-5"/>
        </w:rPr>
        <w:t>y,</w:t>
      </w:r>
    </w:p>
    <w:p w14:paraId="266F6E4C" w14:textId="77777777" w:rsidR="00CC6AF5" w:rsidRDefault="00CC6AF5" w:rsidP="004B2EF3">
      <w:pPr>
        <w:tabs>
          <w:tab w:val="left" w:pos="941"/>
        </w:tabs>
      </w:pPr>
    </w:p>
    <w:p w14:paraId="1BE727E9" w14:textId="77777777" w:rsidR="001717A9" w:rsidRDefault="00000000" w:rsidP="004B2EF3">
      <w:pPr>
        <w:pStyle w:val="Prrafodelista"/>
        <w:numPr>
          <w:ilvl w:val="0"/>
          <w:numId w:val="17"/>
        </w:numPr>
        <w:tabs>
          <w:tab w:val="left" w:pos="941"/>
        </w:tabs>
        <w:ind w:left="0" w:right="117" w:hanging="544"/>
        <w:jc w:val="left"/>
      </w:pPr>
      <w:r>
        <w:t>El</w:t>
      </w:r>
      <w:r>
        <w:rPr>
          <w:spacing w:val="-1"/>
        </w:rPr>
        <w:t xml:space="preserve"> </w:t>
      </w:r>
      <w:r>
        <w:t>avance</w:t>
      </w:r>
      <w:r>
        <w:rPr>
          <w:spacing w:val="-1"/>
        </w:rPr>
        <w:t xml:space="preserve"> </w:t>
      </w:r>
      <w:r>
        <w:t>del</w:t>
      </w:r>
      <w:r>
        <w:rPr>
          <w:spacing w:val="-1"/>
        </w:rPr>
        <w:t xml:space="preserve"> </w:t>
      </w:r>
      <w:r>
        <w:t>cumplimiento</w:t>
      </w:r>
      <w:r>
        <w:rPr>
          <w:spacing w:val="-1"/>
        </w:rPr>
        <w:t xml:space="preserve"> </w:t>
      </w:r>
      <w:r>
        <w:t>de</w:t>
      </w:r>
      <w:r>
        <w:rPr>
          <w:spacing w:val="-1"/>
        </w:rPr>
        <w:t xml:space="preserve"> </w:t>
      </w:r>
      <w:r>
        <w:t>los</w:t>
      </w:r>
      <w:r>
        <w:rPr>
          <w:spacing w:val="-2"/>
        </w:rPr>
        <w:t xml:space="preserve"> </w:t>
      </w:r>
      <w:r>
        <w:t>Programas</w:t>
      </w:r>
      <w:r>
        <w:rPr>
          <w:spacing w:val="-1"/>
        </w:rPr>
        <w:t xml:space="preserve"> </w:t>
      </w:r>
      <w:r>
        <w:t>con</w:t>
      </w:r>
      <w:r>
        <w:rPr>
          <w:spacing w:val="-1"/>
        </w:rPr>
        <w:t xml:space="preserve"> </w:t>
      </w:r>
      <w:r>
        <w:t>base</w:t>
      </w:r>
      <w:r>
        <w:rPr>
          <w:spacing w:val="-1"/>
        </w:rPr>
        <w:t xml:space="preserve"> </w:t>
      </w:r>
      <w:r>
        <w:t>en</w:t>
      </w:r>
      <w:r>
        <w:rPr>
          <w:spacing w:val="-2"/>
        </w:rPr>
        <w:t xml:space="preserve"> </w:t>
      </w:r>
      <w:r>
        <w:t>los</w:t>
      </w:r>
      <w:r>
        <w:rPr>
          <w:spacing w:val="-1"/>
        </w:rPr>
        <w:t xml:space="preserve"> </w:t>
      </w:r>
      <w:r>
        <w:t>indicadores</w:t>
      </w:r>
      <w:r>
        <w:rPr>
          <w:spacing w:val="-1"/>
        </w:rPr>
        <w:t xml:space="preserve"> </w:t>
      </w:r>
      <w:r>
        <w:t>aprobados</w:t>
      </w:r>
      <w:r>
        <w:rPr>
          <w:spacing w:val="-1"/>
        </w:rPr>
        <w:t xml:space="preserve"> </w:t>
      </w:r>
      <w:r>
        <w:t>en el Presupuesto de Egresos.</w:t>
      </w:r>
    </w:p>
    <w:p w14:paraId="0DF2E85E" w14:textId="77777777" w:rsidR="001717A9" w:rsidRDefault="001717A9" w:rsidP="004B2EF3">
      <w:pPr>
        <w:pStyle w:val="Textoindependiente"/>
      </w:pPr>
    </w:p>
    <w:p w14:paraId="3AC92601" w14:textId="77777777" w:rsidR="001717A9" w:rsidRDefault="00000000" w:rsidP="004B2EF3">
      <w:pPr>
        <w:pStyle w:val="Textoindependiente"/>
        <w:ind w:right="119"/>
        <w:jc w:val="both"/>
      </w:pPr>
      <w:r>
        <w:t>Lo</w:t>
      </w:r>
      <w:r>
        <w:rPr>
          <w:spacing w:val="-1"/>
        </w:rPr>
        <w:t xml:space="preserve"> </w:t>
      </w:r>
      <w:r>
        <w:t>anterior,</w:t>
      </w:r>
      <w:r>
        <w:rPr>
          <w:spacing w:val="-1"/>
        </w:rPr>
        <w:t xml:space="preserve"> </w:t>
      </w:r>
      <w:r>
        <w:t>sin</w:t>
      </w:r>
      <w:r>
        <w:rPr>
          <w:spacing w:val="-1"/>
        </w:rPr>
        <w:t xml:space="preserve"> </w:t>
      </w:r>
      <w:r>
        <w:t>perjuicio</w:t>
      </w:r>
      <w:r>
        <w:rPr>
          <w:spacing w:val="-2"/>
        </w:rPr>
        <w:t xml:space="preserve"> </w:t>
      </w:r>
      <w:r>
        <w:t>de lo</w:t>
      </w:r>
      <w:r>
        <w:rPr>
          <w:spacing w:val="-1"/>
        </w:rPr>
        <w:t xml:space="preserve"> </w:t>
      </w:r>
      <w:r>
        <w:t>previsto</w:t>
      </w:r>
      <w:r>
        <w:rPr>
          <w:spacing w:val="-2"/>
        </w:rPr>
        <w:t xml:space="preserve"> </w:t>
      </w:r>
      <w:r>
        <w:t>en</w:t>
      </w:r>
      <w:r>
        <w:rPr>
          <w:spacing w:val="-1"/>
        </w:rPr>
        <w:t xml:space="preserve"> </w:t>
      </w:r>
      <w:r>
        <w:t>la</w:t>
      </w:r>
      <w:r>
        <w:rPr>
          <w:spacing w:val="-1"/>
        </w:rPr>
        <w:t xml:space="preserve"> </w:t>
      </w:r>
      <w:r>
        <w:t>Ley General</w:t>
      </w:r>
      <w:r>
        <w:rPr>
          <w:spacing w:val="-1"/>
        </w:rPr>
        <w:t xml:space="preserve"> </w:t>
      </w:r>
      <w:r>
        <w:t>de Contabilidad</w:t>
      </w:r>
      <w:r>
        <w:rPr>
          <w:spacing w:val="-2"/>
        </w:rPr>
        <w:t xml:space="preserve"> </w:t>
      </w:r>
      <w:r>
        <w:t>Gubernamental,</w:t>
      </w:r>
      <w:r>
        <w:rPr>
          <w:spacing w:val="-1"/>
        </w:rPr>
        <w:t xml:space="preserve"> </w:t>
      </w:r>
      <w:r>
        <w:t>la</w:t>
      </w:r>
      <w:r>
        <w:rPr>
          <w:spacing w:val="-1"/>
        </w:rPr>
        <w:t xml:space="preserve"> </w:t>
      </w:r>
      <w:r>
        <w:t xml:space="preserve">Ley Estatal de Presupuesto y Responsabilidad Hacendaria, así como otras disposiciones legales </w:t>
      </w:r>
      <w:r>
        <w:rPr>
          <w:spacing w:val="-2"/>
        </w:rPr>
        <w:t>aplicables.</w:t>
      </w:r>
    </w:p>
    <w:p w14:paraId="51C3D59F" w14:textId="77777777" w:rsidR="001717A9" w:rsidRDefault="001717A9" w:rsidP="004B2EF3">
      <w:pPr>
        <w:pStyle w:val="Textoindependiente"/>
      </w:pPr>
    </w:p>
    <w:p w14:paraId="60E705C2" w14:textId="77777777" w:rsidR="001717A9" w:rsidRDefault="00000000" w:rsidP="004B2EF3">
      <w:pPr>
        <w:pStyle w:val="Textoindependiente"/>
        <w:ind w:right="111"/>
        <w:jc w:val="both"/>
      </w:pPr>
      <w:r>
        <w:t xml:space="preserve">La Auditoría Superior realizará un análisis del Informe de Avance de Gestión Financiera treinta días posteriores a la fecha de su presentación y elaborará un informe que será turnado a la </w:t>
      </w:r>
      <w:r>
        <w:rPr>
          <w:spacing w:val="-2"/>
        </w:rPr>
        <w:t>Comisión.</w:t>
      </w:r>
    </w:p>
    <w:p w14:paraId="19D4CAE1" w14:textId="77777777" w:rsidR="001717A9" w:rsidRDefault="001717A9" w:rsidP="004B2EF3">
      <w:pPr>
        <w:pStyle w:val="Textoindependiente"/>
      </w:pPr>
    </w:p>
    <w:p w14:paraId="115B2148" w14:textId="77777777" w:rsidR="00C76364" w:rsidRDefault="00000000" w:rsidP="00C76364">
      <w:pPr>
        <w:ind w:right="111" w:firstLine="355"/>
        <w:jc w:val="center"/>
        <w:rPr>
          <w:rFonts w:ascii="Arial" w:hAnsi="Arial"/>
          <w:b/>
          <w:spacing w:val="40"/>
        </w:rPr>
      </w:pPr>
      <w:r>
        <w:rPr>
          <w:rFonts w:ascii="Arial" w:hAnsi="Arial"/>
          <w:b/>
        </w:rPr>
        <w:t>TÍTULO SEGUNDO</w:t>
      </w:r>
      <w:r>
        <w:rPr>
          <w:rFonts w:ascii="Arial" w:hAnsi="Arial"/>
          <w:b/>
          <w:spacing w:val="40"/>
        </w:rPr>
        <w:t xml:space="preserve"> </w:t>
      </w:r>
    </w:p>
    <w:p w14:paraId="1377E6B1" w14:textId="281A3B21" w:rsidR="001717A9" w:rsidRDefault="00000000" w:rsidP="00C76364">
      <w:pPr>
        <w:ind w:right="111" w:firstLine="355"/>
        <w:jc w:val="center"/>
        <w:rPr>
          <w:rFonts w:ascii="Arial" w:hAnsi="Arial"/>
          <w:b/>
        </w:rPr>
      </w:pPr>
      <w:r>
        <w:rPr>
          <w:rFonts w:ascii="Arial" w:hAnsi="Arial"/>
          <w:b/>
        </w:rPr>
        <w:t>DE</w:t>
      </w:r>
      <w:r>
        <w:rPr>
          <w:rFonts w:ascii="Arial" w:hAnsi="Arial"/>
          <w:b/>
          <w:spacing w:val="-11"/>
        </w:rPr>
        <w:t xml:space="preserve"> </w:t>
      </w:r>
      <w:r>
        <w:rPr>
          <w:rFonts w:ascii="Arial" w:hAnsi="Arial"/>
          <w:b/>
        </w:rPr>
        <w:t>LA</w:t>
      </w:r>
      <w:r>
        <w:rPr>
          <w:rFonts w:ascii="Arial" w:hAnsi="Arial"/>
          <w:b/>
          <w:spacing w:val="-11"/>
        </w:rPr>
        <w:t xml:space="preserve"> </w:t>
      </w:r>
      <w:r>
        <w:rPr>
          <w:rFonts w:ascii="Arial" w:hAnsi="Arial"/>
          <w:b/>
        </w:rPr>
        <w:t>CUENTA</w:t>
      </w:r>
      <w:r>
        <w:rPr>
          <w:rFonts w:ascii="Arial" w:hAnsi="Arial"/>
          <w:b/>
          <w:spacing w:val="-11"/>
        </w:rPr>
        <w:t xml:space="preserve"> </w:t>
      </w:r>
      <w:r>
        <w:rPr>
          <w:rFonts w:ascii="Arial" w:hAnsi="Arial"/>
          <w:b/>
        </w:rPr>
        <w:t>PÚBLICA</w:t>
      </w:r>
    </w:p>
    <w:p w14:paraId="79D9DCAE" w14:textId="77777777" w:rsidR="001717A9" w:rsidRDefault="001717A9" w:rsidP="004B2EF3">
      <w:pPr>
        <w:pStyle w:val="Textoindependiente"/>
        <w:rPr>
          <w:rFonts w:ascii="Arial"/>
          <w:b/>
        </w:rPr>
      </w:pPr>
    </w:p>
    <w:p w14:paraId="35F3EAE2" w14:textId="77777777" w:rsidR="001717A9" w:rsidRDefault="00000000" w:rsidP="004B2EF3">
      <w:pPr>
        <w:ind w:right="87"/>
        <w:jc w:val="center"/>
        <w:rPr>
          <w:rFonts w:ascii="Arial" w:hAnsi="Arial"/>
          <w:b/>
        </w:rPr>
      </w:pPr>
      <w:r>
        <w:rPr>
          <w:rFonts w:ascii="Arial" w:hAnsi="Arial"/>
          <w:b/>
        </w:rPr>
        <w:t>CAPÍTULO</w:t>
      </w:r>
      <w:r>
        <w:rPr>
          <w:rFonts w:ascii="Arial" w:hAnsi="Arial"/>
          <w:b/>
          <w:spacing w:val="-12"/>
        </w:rPr>
        <w:t xml:space="preserve"> </w:t>
      </w:r>
      <w:r>
        <w:rPr>
          <w:rFonts w:ascii="Arial" w:hAnsi="Arial"/>
          <w:b/>
          <w:spacing w:val="-10"/>
        </w:rPr>
        <w:t>I</w:t>
      </w:r>
    </w:p>
    <w:p w14:paraId="6986BAB0" w14:textId="77777777" w:rsidR="001717A9" w:rsidRDefault="00000000" w:rsidP="004B2EF3">
      <w:pPr>
        <w:ind w:right="88"/>
        <w:jc w:val="center"/>
        <w:rPr>
          <w:rFonts w:ascii="Arial" w:hAnsi="Arial"/>
          <w:b/>
        </w:rPr>
      </w:pPr>
      <w:r>
        <w:rPr>
          <w:rFonts w:ascii="Arial" w:hAnsi="Arial"/>
          <w:b/>
        </w:rPr>
        <w:t>DE</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CUENTA</w:t>
      </w:r>
      <w:r>
        <w:rPr>
          <w:rFonts w:ascii="Arial" w:hAnsi="Arial"/>
          <w:b/>
          <w:spacing w:val="-6"/>
        </w:rPr>
        <w:t xml:space="preserve"> </w:t>
      </w:r>
      <w:r>
        <w:rPr>
          <w:rFonts w:ascii="Arial" w:hAnsi="Arial"/>
          <w:b/>
          <w:spacing w:val="-2"/>
        </w:rPr>
        <w:t>PÚBLICA</w:t>
      </w:r>
    </w:p>
    <w:p w14:paraId="70B4E2ED" w14:textId="77777777" w:rsidR="001717A9" w:rsidRDefault="001717A9" w:rsidP="004B2EF3">
      <w:pPr>
        <w:pStyle w:val="Textoindependiente"/>
        <w:rPr>
          <w:rFonts w:ascii="Arial"/>
          <w:b/>
        </w:rPr>
      </w:pPr>
    </w:p>
    <w:p w14:paraId="66729B00" w14:textId="77777777" w:rsidR="001717A9" w:rsidRDefault="00000000" w:rsidP="004B2EF3">
      <w:pPr>
        <w:pStyle w:val="Textoindependiente"/>
        <w:ind w:right="111"/>
        <w:jc w:val="both"/>
      </w:pPr>
      <w:r>
        <w:rPr>
          <w:rFonts w:ascii="Arial" w:hAnsi="Arial"/>
          <w:b/>
        </w:rPr>
        <w:t xml:space="preserve">Artículo 16.- </w:t>
      </w:r>
      <w:r>
        <w:t>Los Poderes del Estado, Municipios, Órganos Autónomos y todos aquellos entes que ejerzan recursos públicos están obligados a presentar la Cuenta Pública correspondiente al año inmediato anterior y la Auditoria Superior deberá realizar su revisión y rendir el Informe de Resultados</w:t>
      </w:r>
      <w:r>
        <w:rPr>
          <w:spacing w:val="-1"/>
        </w:rPr>
        <w:t xml:space="preserve"> </w:t>
      </w:r>
      <w:r>
        <w:t>al Congreso del Estado, de conformidad con lo establecido en el artículo 59 fracción XXII de la Constitución Local.</w:t>
      </w:r>
    </w:p>
    <w:p w14:paraId="55B14769" w14:textId="77777777" w:rsidR="001717A9" w:rsidRDefault="001717A9" w:rsidP="004B2EF3">
      <w:pPr>
        <w:pStyle w:val="Textoindependiente"/>
      </w:pPr>
    </w:p>
    <w:p w14:paraId="0D0D5D04" w14:textId="77777777" w:rsidR="001717A9" w:rsidRDefault="00000000" w:rsidP="004B2EF3">
      <w:pPr>
        <w:pStyle w:val="Textoindependiente"/>
        <w:ind w:right="116"/>
        <w:jc w:val="both"/>
      </w:pPr>
      <w:r>
        <w:rPr>
          <w:rFonts w:ascii="Arial" w:hAnsi="Arial"/>
          <w:b/>
        </w:rPr>
        <w:t xml:space="preserve">Artículo 17.- </w:t>
      </w:r>
      <w:r>
        <w:t xml:space="preserve">La Mesa Directiva del Congreso del Estado o la Diputación Permanente turnará la Cuenta Pública a la Comisión, a más tardar en dos días hábiles, contados a partir de que dé cuenta al Pleno de su recepción, y esta tendrá el mismo plazo para turnarla a la Auditoría </w:t>
      </w:r>
      <w:r>
        <w:rPr>
          <w:spacing w:val="-2"/>
        </w:rPr>
        <w:t>Superior.</w:t>
      </w:r>
    </w:p>
    <w:p w14:paraId="54B61C12" w14:textId="77777777" w:rsidR="001717A9" w:rsidRDefault="001717A9" w:rsidP="004B2EF3">
      <w:pPr>
        <w:pStyle w:val="Textoindependiente"/>
      </w:pPr>
    </w:p>
    <w:p w14:paraId="695FD287" w14:textId="77777777" w:rsidR="001717A9" w:rsidRDefault="00000000" w:rsidP="004B2EF3">
      <w:pPr>
        <w:pStyle w:val="Textoindependiente"/>
        <w:ind w:right="110"/>
        <w:jc w:val="both"/>
      </w:pPr>
      <w:r>
        <w:rPr>
          <w:rFonts w:ascii="Arial" w:hAnsi="Arial"/>
          <w:b/>
        </w:rPr>
        <w:t xml:space="preserve">Artículo 18.- </w:t>
      </w:r>
      <w:r>
        <w:t>El hecho de no presentar las Cuentas Públicas, no impedirá el ejercicio de las atribuciones</w:t>
      </w:r>
      <w:r>
        <w:rPr>
          <w:spacing w:val="-16"/>
        </w:rPr>
        <w:t xml:space="preserve"> </w:t>
      </w:r>
      <w:r>
        <w:t>de</w:t>
      </w:r>
      <w:r>
        <w:rPr>
          <w:spacing w:val="-15"/>
        </w:rPr>
        <w:t xml:space="preserve"> </w:t>
      </w:r>
      <w:r>
        <w:t>revisión</w:t>
      </w:r>
      <w:r>
        <w:rPr>
          <w:spacing w:val="-15"/>
        </w:rPr>
        <w:t xml:space="preserve"> </w:t>
      </w:r>
      <w:r>
        <w:t>y</w:t>
      </w:r>
      <w:r>
        <w:rPr>
          <w:spacing w:val="-16"/>
        </w:rPr>
        <w:t xml:space="preserve"> </w:t>
      </w:r>
      <w:r>
        <w:t>fiscalización</w:t>
      </w:r>
      <w:r>
        <w:rPr>
          <w:spacing w:val="-15"/>
        </w:rPr>
        <w:t xml:space="preserve"> </w:t>
      </w:r>
      <w:r>
        <w:t>de</w:t>
      </w:r>
      <w:r>
        <w:rPr>
          <w:spacing w:val="-15"/>
        </w:rPr>
        <w:t xml:space="preserve"> </w:t>
      </w:r>
      <w:r>
        <w:t>la</w:t>
      </w:r>
      <w:r>
        <w:rPr>
          <w:spacing w:val="-15"/>
        </w:rPr>
        <w:t xml:space="preserve"> </w:t>
      </w:r>
      <w:r>
        <w:t>Gestión</w:t>
      </w:r>
      <w:r>
        <w:rPr>
          <w:spacing w:val="-16"/>
        </w:rPr>
        <w:t xml:space="preserve"> </w:t>
      </w:r>
      <w:r>
        <w:t>Financiera</w:t>
      </w:r>
      <w:r>
        <w:rPr>
          <w:spacing w:val="-15"/>
        </w:rPr>
        <w:t xml:space="preserve"> </w:t>
      </w:r>
      <w:r>
        <w:t>y</w:t>
      </w:r>
      <w:r>
        <w:rPr>
          <w:spacing w:val="-15"/>
        </w:rPr>
        <w:t xml:space="preserve"> </w:t>
      </w:r>
      <w:r>
        <w:t>de</w:t>
      </w:r>
      <w:r>
        <w:rPr>
          <w:spacing w:val="-16"/>
        </w:rPr>
        <w:t xml:space="preserve"> </w:t>
      </w:r>
      <w:r>
        <w:t>la</w:t>
      </w:r>
      <w:r>
        <w:rPr>
          <w:spacing w:val="-15"/>
        </w:rPr>
        <w:t xml:space="preserve"> </w:t>
      </w:r>
      <w:r>
        <w:t>Cuenta</w:t>
      </w:r>
      <w:r>
        <w:rPr>
          <w:spacing w:val="-15"/>
        </w:rPr>
        <w:t xml:space="preserve"> </w:t>
      </w:r>
      <w:r>
        <w:t>Pública;</w:t>
      </w:r>
      <w:r>
        <w:rPr>
          <w:spacing w:val="-15"/>
        </w:rPr>
        <w:t xml:space="preserve"> </w:t>
      </w:r>
      <w:r>
        <w:t>su</w:t>
      </w:r>
      <w:r>
        <w:rPr>
          <w:spacing w:val="-16"/>
        </w:rPr>
        <w:t xml:space="preserve"> </w:t>
      </w:r>
      <w:r>
        <w:t>omisión se sancionará, de acuerdo con lo dispuesto en el artículo 65 BIS de la Constitución Local, por la Auditoría Superior en los términos y conforme a lo establecido en la fracción I del artículo 63 de esta Ley; así como, de lo que dispongan las leyes en materia de responsabilidades administrativas y demás disposiciones que resulten aplicables.</w:t>
      </w:r>
    </w:p>
    <w:p w14:paraId="1C1C65C7" w14:textId="77777777" w:rsidR="001717A9" w:rsidRDefault="001717A9" w:rsidP="004B2EF3">
      <w:pPr>
        <w:pStyle w:val="Textoindependiente"/>
      </w:pPr>
    </w:p>
    <w:p w14:paraId="087949E1" w14:textId="77777777" w:rsidR="001717A9" w:rsidRDefault="00000000" w:rsidP="004B2EF3">
      <w:pPr>
        <w:ind w:right="88"/>
        <w:jc w:val="center"/>
        <w:rPr>
          <w:rFonts w:ascii="Arial" w:hAnsi="Arial"/>
          <w:b/>
        </w:rPr>
      </w:pPr>
      <w:r>
        <w:rPr>
          <w:rFonts w:ascii="Arial" w:hAnsi="Arial"/>
          <w:b/>
        </w:rPr>
        <w:t>CAPÍTULO</w:t>
      </w:r>
      <w:r>
        <w:rPr>
          <w:rFonts w:ascii="Arial" w:hAnsi="Arial"/>
          <w:b/>
          <w:spacing w:val="-12"/>
        </w:rPr>
        <w:t xml:space="preserve"> </w:t>
      </w:r>
      <w:r>
        <w:rPr>
          <w:rFonts w:ascii="Arial" w:hAnsi="Arial"/>
          <w:b/>
          <w:spacing w:val="-5"/>
        </w:rPr>
        <w:t>II</w:t>
      </w:r>
    </w:p>
    <w:p w14:paraId="3013F443" w14:textId="77777777" w:rsidR="001717A9" w:rsidRDefault="00000000" w:rsidP="004B2EF3">
      <w:pPr>
        <w:ind w:right="91"/>
        <w:jc w:val="center"/>
        <w:rPr>
          <w:rFonts w:ascii="Arial" w:hAnsi="Arial"/>
          <w:b/>
        </w:rPr>
      </w:pPr>
      <w:r>
        <w:rPr>
          <w:rFonts w:ascii="Arial" w:hAnsi="Arial"/>
          <w:b/>
        </w:rPr>
        <w:t>DE</w:t>
      </w:r>
      <w:r>
        <w:rPr>
          <w:rFonts w:ascii="Arial" w:hAnsi="Arial"/>
          <w:b/>
          <w:spacing w:val="-7"/>
        </w:rPr>
        <w:t xml:space="preserve"> </w:t>
      </w:r>
      <w:r>
        <w:rPr>
          <w:rFonts w:ascii="Arial" w:hAnsi="Arial"/>
          <w:b/>
        </w:rPr>
        <w:t>LA</w:t>
      </w:r>
      <w:r>
        <w:rPr>
          <w:rFonts w:ascii="Arial" w:hAnsi="Arial"/>
          <w:b/>
          <w:spacing w:val="-8"/>
        </w:rPr>
        <w:t xml:space="preserve"> </w:t>
      </w:r>
      <w:r>
        <w:rPr>
          <w:rFonts w:ascii="Arial" w:hAnsi="Arial"/>
          <w:b/>
        </w:rPr>
        <w:t>FISCALIZACIÓN</w:t>
      </w:r>
      <w:r>
        <w:rPr>
          <w:rFonts w:ascii="Arial" w:hAnsi="Arial"/>
          <w:b/>
          <w:spacing w:val="-6"/>
        </w:rPr>
        <w:t xml:space="preserve"> </w:t>
      </w:r>
      <w:r>
        <w:rPr>
          <w:rFonts w:ascii="Arial" w:hAnsi="Arial"/>
          <w:b/>
        </w:rPr>
        <w:t>DE</w:t>
      </w:r>
      <w:r>
        <w:rPr>
          <w:rFonts w:ascii="Arial" w:hAnsi="Arial"/>
          <w:b/>
          <w:spacing w:val="-7"/>
        </w:rPr>
        <w:t xml:space="preserve"> </w:t>
      </w:r>
      <w:r>
        <w:rPr>
          <w:rFonts w:ascii="Arial" w:hAnsi="Arial"/>
          <w:b/>
        </w:rPr>
        <w:t>LA</w:t>
      </w:r>
      <w:r>
        <w:rPr>
          <w:rFonts w:ascii="Arial" w:hAnsi="Arial"/>
          <w:b/>
          <w:spacing w:val="-7"/>
        </w:rPr>
        <w:t xml:space="preserve"> </w:t>
      </w:r>
      <w:r>
        <w:rPr>
          <w:rFonts w:ascii="Arial" w:hAnsi="Arial"/>
          <w:b/>
        </w:rPr>
        <w:t>CUENTA</w:t>
      </w:r>
      <w:r>
        <w:rPr>
          <w:rFonts w:ascii="Arial" w:hAnsi="Arial"/>
          <w:b/>
          <w:spacing w:val="-7"/>
        </w:rPr>
        <w:t xml:space="preserve"> </w:t>
      </w:r>
      <w:r>
        <w:rPr>
          <w:rFonts w:ascii="Arial" w:hAnsi="Arial"/>
          <w:b/>
          <w:spacing w:val="-2"/>
        </w:rPr>
        <w:t>PÚBLICA</w:t>
      </w:r>
    </w:p>
    <w:p w14:paraId="088E78AC" w14:textId="77777777" w:rsidR="001717A9" w:rsidRDefault="001717A9" w:rsidP="004B2EF3">
      <w:pPr>
        <w:pStyle w:val="Textoindependiente"/>
        <w:rPr>
          <w:rFonts w:ascii="Arial"/>
          <w:b/>
        </w:rPr>
      </w:pPr>
    </w:p>
    <w:p w14:paraId="5CB81927" w14:textId="77777777" w:rsidR="001717A9" w:rsidRDefault="00000000" w:rsidP="004B2EF3">
      <w:r>
        <w:rPr>
          <w:rFonts w:ascii="Arial" w:hAnsi="Arial"/>
          <w:b/>
        </w:rPr>
        <w:t>Artículo</w:t>
      </w:r>
      <w:r>
        <w:rPr>
          <w:rFonts w:ascii="Arial" w:hAnsi="Arial"/>
          <w:b/>
          <w:spacing w:val="-8"/>
        </w:rPr>
        <w:t xml:space="preserve"> </w:t>
      </w:r>
      <w:r>
        <w:rPr>
          <w:rFonts w:ascii="Arial" w:hAnsi="Arial"/>
          <w:b/>
        </w:rPr>
        <w:t>19.-</w:t>
      </w:r>
      <w:r>
        <w:rPr>
          <w:rFonts w:ascii="Arial" w:hAnsi="Arial"/>
          <w:b/>
          <w:spacing w:val="-7"/>
        </w:rPr>
        <w:t xml:space="preserve"> </w:t>
      </w:r>
      <w:r>
        <w:t>La</w:t>
      </w:r>
      <w:r>
        <w:rPr>
          <w:spacing w:val="-8"/>
        </w:rPr>
        <w:t xml:space="preserve"> </w:t>
      </w:r>
      <w:r>
        <w:t>fiscalización</w:t>
      </w:r>
      <w:r>
        <w:rPr>
          <w:spacing w:val="-7"/>
        </w:rPr>
        <w:t xml:space="preserve"> </w:t>
      </w:r>
      <w:r>
        <w:t>de</w:t>
      </w:r>
      <w:r>
        <w:rPr>
          <w:spacing w:val="-8"/>
        </w:rPr>
        <w:t xml:space="preserve"> </w:t>
      </w:r>
      <w:r>
        <w:t>la</w:t>
      </w:r>
      <w:r>
        <w:rPr>
          <w:spacing w:val="-7"/>
        </w:rPr>
        <w:t xml:space="preserve"> </w:t>
      </w:r>
      <w:r>
        <w:t>Cuenta</w:t>
      </w:r>
      <w:r>
        <w:rPr>
          <w:spacing w:val="-8"/>
        </w:rPr>
        <w:t xml:space="preserve"> </w:t>
      </w:r>
      <w:r>
        <w:t>Pública</w:t>
      </w:r>
      <w:r>
        <w:rPr>
          <w:spacing w:val="-9"/>
        </w:rPr>
        <w:t xml:space="preserve"> </w:t>
      </w:r>
      <w:r>
        <w:t>tiene</w:t>
      </w:r>
      <w:r>
        <w:rPr>
          <w:spacing w:val="-7"/>
        </w:rPr>
        <w:t xml:space="preserve"> </w:t>
      </w:r>
      <w:r>
        <w:t>por</w:t>
      </w:r>
      <w:r>
        <w:rPr>
          <w:spacing w:val="-8"/>
        </w:rPr>
        <w:t xml:space="preserve"> </w:t>
      </w:r>
      <w:r>
        <w:rPr>
          <w:spacing w:val="-2"/>
        </w:rPr>
        <w:t>objeto:</w:t>
      </w:r>
    </w:p>
    <w:p w14:paraId="1DA9CFA0" w14:textId="77777777" w:rsidR="001717A9" w:rsidRDefault="001717A9" w:rsidP="004B2EF3">
      <w:pPr>
        <w:pStyle w:val="Textoindependiente"/>
      </w:pPr>
    </w:p>
    <w:p w14:paraId="168EFA87" w14:textId="77777777" w:rsidR="001717A9" w:rsidRDefault="00000000" w:rsidP="004B2EF3">
      <w:pPr>
        <w:pStyle w:val="Prrafodelista"/>
        <w:numPr>
          <w:ilvl w:val="0"/>
          <w:numId w:val="16"/>
        </w:numPr>
        <w:tabs>
          <w:tab w:val="left" w:pos="941"/>
        </w:tabs>
        <w:ind w:left="0" w:hanging="482"/>
        <w:jc w:val="left"/>
      </w:pPr>
      <w:r>
        <w:t>Evaluar</w:t>
      </w:r>
      <w:r>
        <w:rPr>
          <w:spacing w:val="-10"/>
        </w:rPr>
        <w:t xml:space="preserve"> </w:t>
      </w:r>
      <w:r>
        <w:t>los</w:t>
      </w:r>
      <w:r>
        <w:rPr>
          <w:spacing w:val="-9"/>
        </w:rPr>
        <w:t xml:space="preserve"> </w:t>
      </w:r>
      <w:r>
        <w:t>resultados</w:t>
      </w:r>
      <w:r>
        <w:rPr>
          <w:spacing w:val="-8"/>
        </w:rPr>
        <w:t xml:space="preserve"> </w:t>
      </w:r>
      <w:r>
        <w:t>de</w:t>
      </w:r>
      <w:r>
        <w:rPr>
          <w:spacing w:val="-10"/>
        </w:rPr>
        <w:t xml:space="preserve"> </w:t>
      </w:r>
      <w:r>
        <w:t>la</w:t>
      </w:r>
      <w:r>
        <w:rPr>
          <w:spacing w:val="-10"/>
        </w:rPr>
        <w:t xml:space="preserve"> </w:t>
      </w:r>
      <w:r>
        <w:t>Gestión</w:t>
      </w:r>
      <w:r>
        <w:rPr>
          <w:spacing w:val="-9"/>
        </w:rPr>
        <w:t xml:space="preserve"> </w:t>
      </w:r>
      <w:r>
        <w:t>Financiera</w:t>
      </w:r>
      <w:r>
        <w:rPr>
          <w:spacing w:val="-9"/>
        </w:rPr>
        <w:t xml:space="preserve"> </w:t>
      </w:r>
      <w:r>
        <w:t>respecto</w:t>
      </w:r>
      <w:r>
        <w:rPr>
          <w:spacing w:val="-9"/>
        </w:rPr>
        <w:t xml:space="preserve"> </w:t>
      </w:r>
      <w:r>
        <w:rPr>
          <w:spacing w:val="-5"/>
        </w:rPr>
        <w:t>de:</w:t>
      </w:r>
    </w:p>
    <w:p w14:paraId="062DD8E0" w14:textId="77777777" w:rsidR="001717A9" w:rsidRDefault="00000000" w:rsidP="004B2EF3">
      <w:pPr>
        <w:pStyle w:val="Prrafodelista"/>
        <w:numPr>
          <w:ilvl w:val="1"/>
          <w:numId w:val="16"/>
        </w:numPr>
        <w:tabs>
          <w:tab w:val="left" w:pos="1290"/>
        </w:tabs>
        <w:ind w:left="0" w:right="115"/>
        <w:jc w:val="both"/>
      </w:pPr>
      <w:r>
        <w:lastRenderedPageBreak/>
        <w:t>La ejecución de la Ley de Ingresos, para verificar la forma y términos en que los ingresos fueron recaudados, obtenidos, captados y administrados; constatar que los recursos provenientes de financiamientos, empréstitos y otras obligaciones se contrataron, recibieron y aplicaron de conformidad con lo aprobado;</w:t>
      </w:r>
    </w:p>
    <w:p w14:paraId="27E5B5F6" w14:textId="77777777" w:rsidR="001717A9" w:rsidRDefault="001717A9" w:rsidP="004B2EF3">
      <w:pPr>
        <w:pStyle w:val="Textoindependiente"/>
      </w:pPr>
    </w:p>
    <w:p w14:paraId="328254C4" w14:textId="77777777" w:rsidR="001717A9" w:rsidRDefault="00000000" w:rsidP="004B2EF3">
      <w:pPr>
        <w:pStyle w:val="Prrafodelista"/>
        <w:numPr>
          <w:ilvl w:val="1"/>
          <w:numId w:val="16"/>
        </w:numPr>
        <w:tabs>
          <w:tab w:val="left" w:pos="1290"/>
        </w:tabs>
        <w:ind w:left="0" w:right="116"/>
        <w:jc w:val="both"/>
      </w:pPr>
      <w:r>
        <w:t>El</w:t>
      </w:r>
      <w:r>
        <w:rPr>
          <w:spacing w:val="-4"/>
        </w:rPr>
        <w:t xml:space="preserve"> </w:t>
      </w:r>
      <w:r>
        <w:t>ejercicio</w:t>
      </w:r>
      <w:r>
        <w:rPr>
          <w:spacing w:val="-5"/>
        </w:rPr>
        <w:t xml:space="preserve"> </w:t>
      </w:r>
      <w:r>
        <w:t>del</w:t>
      </w:r>
      <w:r>
        <w:rPr>
          <w:spacing w:val="-4"/>
        </w:rPr>
        <w:t xml:space="preserve"> </w:t>
      </w:r>
      <w:r>
        <w:t>Presupuesto</w:t>
      </w:r>
      <w:r>
        <w:rPr>
          <w:spacing w:val="-4"/>
        </w:rPr>
        <w:t xml:space="preserve"> </w:t>
      </w:r>
      <w:r>
        <w:t>de</w:t>
      </w:r>
      <w:r>
        <w:rPr>
          <w:spacing w:val="-5"/>
        </w:rPr>
        <w:t xml:space="preserve"> </w:t>
      </w:r>
      <w:r>
        <w:t>Egresos</w:t>
      </w:r>
      <w:r>
        <w:rPr>
          <w:spacing w:val="-4"/>
        </w:rPr>
        <w:t xml:space="preserve"> </w:t>
      </w:r>
      <w:r>
        <w:t>para</w:t>
      </w:r>
      <w:r>
        <w:rPr>
          <w:spacing w:val="-4"/>
        </w:rPr>
        <w:t xml:space="preserve"> </w:t>
      </w:r>
      <w:r>
        <w:t>revisar</w:t>
      </w:r>
      <w:r>
        <w:rPr>
          <w:spacing w:val="-4"/>
        </w:rPr>
        <w:t xml:space="preserve"> </w:t>
      </w:r>
      <w:r>
        <w:t>que</w:t>
      </w:r>
      <w:r>
        <w:rPr>
          <w:spacing w:val="-4"/>
        </w:rPr>
        <w:t xml:space="preserve"> </w:t>
      </w:r>
      <w:r>
        <w:t>los</w:t>
      </w:r>
      <w:r>
        <w:rPr>
          <w:spacing w:val="-4"/>
        </w:rPr>
        <w:t xml:space="preserve"> </w:t>
      </w:r>
      <w:r>
        <w:t>egresos</w:t>
      </w:r>
      <w:r>
        <w:rPr>
          <w:spacing w:val="-4"/>
        </w:rPr>
        <w:t xml:space="preserve"> </w:t>
      </w:r>
      <w:r>
        <w:t>se</w:t>
      </w:r>
      <w:r>
        <w:rPr>
          <w:spacing w:val="-5"/>
        </w:rPr>
        <w:t xml:space="preserve"> </w:t>
      </w:r>
      <w:r>
        <w:t>ejercieron</w:t>
      </w:r>
      <w:r>
        <w:rPr>
          <w:spacing w:val="-5"/>
        </w:rPr>
        <w:t xml:space="preserve"> </w:t>
      </w:r>
      <w:r>
        <w:t>en los conceptos y partidas autorizadas; incluidos, entre otros aspectos, la ejecución de los Programas, la contratación de servicios, obra pública, adquisiciones, arrendamientos, subsidios, aportaciones, donativos, transferencias, aportaciones a fondos, fideicomisos y demás instrumentos financieros, así como cualquier esquema o instrumento de pago a largo plazo;</w:t>
      </w:r>
    </w:p>
    <w:p w14:paraId="4CFAB819" w14:textId="77777777" w:rsidR="00CC6AF5" w:rsidRDefault="00CC6AF5" w:rsidP="004B2EF3">
      <w:pPr>
        <w:tabs>
          <w:tab w:val="left" w:pos="1290"/>
        </w:tabs>
        <w:ind w:right="116"/>
      </w:pPr>
    </w:p>
    <w:p w14:paraId="49756934" w14:textId="77777777" w:rsidR="001717A9" w:rsidRDefault="00000000" w:rsidP="004B2EF3">
      <w:pPr>
        <w:pStyle w:val="Prrafodelista"/>
        <w:numPr>
          <w:ilvl w:val="1"/>
          <w:numId w:val="16"/>
        </w:numPr>
        <w:tabs>
          <w:tab w:val="left" w:pos="1290"/>
        </w:tabs>
        <w:ind w:left="0" w:right="111"/>
        <w:jc w:val="both"/>
      </w:pPr>
      <w:r>
        <w:t>El cumplimiento a las disposiciones jurídicas aplicables en materia del ejercicio del gasto público y del sistema de registro y contabilidad gubernamental, respecto de la contratación</w:t>
      </w:r>
      <w:r>
        <w:rPr>
          <w:spacing w:val="-4"/>
        </w:rPr>
        <w:t xml:space="preserve"> </w:t>
      </w:r>
      <w:r>
        <w:t>de</w:t>
      </w:r>
      <w:r>
        <w:rPr>
          <w:spacing w:val="-3"/>
        </w:rPr>
        <w:t xml:space="preserve"> </w:t>
      </w:r>
      <w:r>
        <w:t>servicios,</w:t>
      </w:r>
      <w:r>
        <w:rPr>
          <w:spacing w:val="-4"/>
        </w:rPr>
        <w:t xml:space="preserve"> </w:t>
      </w:r>
      <w:r>
        <w:t>obra</w:t>
      </w:r>
      <w:r>
        <w:rPr>
          <w:spacing w:val="-3"/>
        </w:rPr>
        <w:t xml:space="preserve"> </w:t>
      </w:r>
      <w:r>
        <w:t>pública,</w:t>
      </w:r>
      <w:r>
        <w:rPr>
          <w:spacing w:val="-4"/>
        </w:rPr>
        <w:t xml:space="preserve"> </w:t>
      </w:r>
      <w:r>
        <w:t>adquisiciones,</w:t>
      </w:r>
      <w:r>
        <w:rPr>
          <w:spacing w:val="-3"/>
        </w:rPr>
        <w:t xml:space="preserve"> </w:t>
      </w:r>
      <w:r>
        <w:t>arrendamientos,</w:t>
      </w:r>
      <w:r>
        <w:rPr>
          <w:spacing w:val="-3"/>
        </w:rPr>
        <w:t xml:space="preserve"> </w:t>
      </w:r>
      <w:r>
        <w:t>conservación, uso,</w:t>
      </w:r>
      <w:r>
        <w:rPr>
          <w:spacing w:val="-11"/>
        </w:rPr>
        <w:t xml:space="preserve"> </w:t>
      </w:r>
      <w:r>
        <w:t>destino,</w:t>
      </w:r>
      <w:r>
        <w:rPr>
          <w:spacing w:val="-12"/>
        </w:rPr>
        <w:t xml:space="preserve"> </w:t>
      </w:r>
      <w:r>
        <w:t>afectación,</w:t>
      </w:r>
      <w:r>
        <w:rPr>
          <w:spacing w:val="-13"/>
        </w:rPr>
        <w:t xml:space="preserve"> </w:t>
      </w:r>
      <w:r>
        <w:t>enajenación</w:t>
      </w:r>
      <w:r>
        <w:rPr>
          <w:spacing w:val="-12"/>
        </w:rPr>
        <w:t xml:space="preserve"> </w:t>
      </w:r>
      <w:r>
        <w:t>y</w:t>
      </w:r>
      <w:r>
        <w:rPr>
          <w:spacing w:val="-11"/>
        </w:rPr>
        <w:t xml:space="preserve"> </w:t>
      </w:r>
      <w:r>
        <w:t>baja</w:t>
      </w:r>
      <w:r>
        <w:rPr>
          <w:spacing w:val="-12"/>
        </w:rPr>
        <w:t xml:space="preserve"> </w:t>
      </w:r>
      <w:r>
        <w:t>de</w:t>
      </w:r>
      <w:r>
        <w:rPr>
          <w:spacing w:val="-11"/>
        </w:rPr>
        <w:t xml:space="preserve"> </w:t>
      </w:r>
      <w:r>
        <w:t>bienes</w:t>
      </w:r>
      <w:r>
        <w:rPr>
          <w:spacing w:val="-11"/>
        </w:rPr>
        <w:t xml:space="preserve"> </w:t>
      </w:r>
      <w:r>
        <w:t>muebles</w:t>
      </w:r>
      <w:r>
        <w:rPr>
          <w:spacing w:val="-11"/>
        </w:rPr>
        <w:t xml:space="preserve"> </w:t>
      </w:r>
      <w:r>
        <w:t>e</w:t>
      </w:r>
      <w:r>
        <w:rPr>
          <w:spacing w:val="-12"/>
        </w:rPr>
        <w:t xml:space="preserve"> </w:t>
      </w:r>
      <w:r>
        <w:t>inmuebles;</w:t>
      </w:r>
      <w:r>
        <w:rPr>
          <w:spacing w:val="-12"/>
        </w:rPr>
        <w:t xml:space="preserve"> </w:t>
      </w:r>
      <w:r>
        <w:t>así</w:t>
      </w:r>
      <w:r>
        <w:rPr>
          <w:spacing w:val="-12"/>
        </w:rPr>
        <w:t xml:space="preserve"> </w:t>
      </w:r>
      <w:r>
        <w:t>como de recursos materiales, almacenes y demás activos; y,</w:t>
      </w:r>
    </w:p>
    <w:p w14:paraId="3851CCBA" w14:textId="77777777" w:rsidR="001717A9" w:rsidRDefault="001717A9" w:rsidP="004B2EF3">
      <w:pPr>
        <w:pStyle w:val="Textoindependiente"/>
      </w:pPr>
    </w:p>
    <w:p w14:paraId="3527D76F" w14:textId="77777777" w:rsidR="001717A9" w:rsidRDefault="00000000" w:rsidP="004B2EF3">
      <w:pPr>
        <w:pStyle w:val="Prrafodelista"/>
        <w:numPr>
          <w:ilvl w:val="1"/>
          <w:numId w:val="16"/>
        </w:numPr>
        <w:tabs>
          <w:tab w:val="left" w:pos="1290"/>
        </w:tabs>
        <w:ind w:left="0" w:right="113"/>
        <w:jc w:val="both"/>
      </w:pPr>
      <w:r>
        <w:t>La legalidad</w:t>
      </w:r>
      <w:r>
        <w:rPr>
          <w:spacing w:val="-1"/>
        </w:rPr>
        <w:t xml:space="preserve"> </w:t>
      </w:r>
      <w:r>
        <w:t>en la captación, recaudación, administración,</w:t>
      </w:r>
      <w:r>
        <w:rPr>
          <w:spacing w:val="-1"/>
        </w:rPr>
        <w:t xml:space="preserve"> </w:t>
      </w:r>
      <w:r>
        <w:t>custodia, manejo, ejercicio y aplicación de recursos públicos, incluyendo subsidios, transferencias y donativos; y que los actos, contratos, convenios, mandatos, fondos, fideicomisos, prestación de servicios públicos, operaciones o cualquier acto que las Entidades Fiscalizables, celebren o realicen, relacionados con el ejercicio del gasto público no han causado daños</w:t>
      </w:r>
      <w:r>
        <w:rPr>
          <w:spacing w:val="-8"/>
        </w:rPr>
        <w:t xml:space="preserve"> </w:t>
      </w:r>
      <w:r>
        <w:t>o</w:t>
      </w:r>
      <w:r>
        <w:rPr>
          <w:spacing w:val="-9"/>
        </w:rPr>
        <w:t xml:space="preserve"> </w:t>
      </w:r>
      <w:r>
        <w:t>perjuicios,</w:t>
      </w:r>
      <w:r>
        <w:rPr>
          <w:spacing w:val="-9"/>
        </w:rPr>
        <w:t xml:space="preserve"> </w:t>
      </w:r>
      <w:r>
        <w:t>o</w:t>
      </w:r>
      <w:r>
        <w:rPr>
          <w:spacing w:val="-8"/>
        </w:rPr>
        <w:t xml:space="preserve"> </w:t>
      </w:r>
      <w:r>
        <w:t>ambos,</w:t>
      </w:r>
      <w:r>
        <w:rPr>
          <w:spacing w:val="-8"/>
        </w:rPr>
        <w:t xml:space="preserve"> </w:t>
      </w:r>
      <w:r>
        <w:t>en</w:t>
      </w:r>
      <w:r>
        <w:rPr>
          <w:spacing w:val="-9"/>
        </w:rPr>
        <w:t xml:space="preserve"> </w:t>
      </w:r>
      <w:r>
        <w:t>contra</w:t>
      </w:r>
      <w:r>
        <w:rPr>
          <w:spacing w:val="-8"/>
        </w:rPr>
        <w:t xml:space="preserve"> </w:t>
      </w:r>
      <w:r>
        <w:t>de</w:t>
      </w:r>
      <w:r>
        <w:rPr>
          <w:spacing w:val="-8"/>
        </w:rPr>
        <w:t xml:space="preserve"> </w:t>
      </w:r>
      <w:r>
        <w:t>la</w:t>
      </w:r>
      <w:r>
        <w:rPr>
          <w:spacing w:val="-9"/>
        </w:rPr>
        <w:t xml:space="preserve"> </w:t>
      </w:r>
      <w:r>
        <w:t>Hacienda</w:t>
      </w:r>
      <w:r>
        <w:rPr>
          <w:spacing w:val="-8"/>
        </w:rPr>
        <w:t xml:space="preserve"> </w:t>
      </w:r>
      <w:r>
        <w:t>Pública</w:t>
      </w:r>
      <w:r>
        <w:rPr>
          <w:spacing w:val="-8"/>
        </w:rPr>
        <w:t xml:space="preserve"> </w:t>
      </w:r>
      <w:r>
        <w:t>Estatal</w:t>
      </w:r>
      <w:r>
        <w:rPr>
          <w:spacing w:val="-9"/>
        </w:rPr>
        <w:t xml:space="preserve"> </w:t>
      </w:r>
      <w:r>
        <w:t>y/o</w:t>
      </w:r>
      <w:r>
        <w:rPr>
          <w:spacing w:val="-9"/>
        </w:rPr>
        <w:t xml:space="preserve"> </w:t>
      </w:r>
      <w:r>
        <w:t>Municipal</w:t>
      </w:r>
      <w:r>
        <w:rPr>
          <w:spacing w:val="-9"/>
        </w:rPr>
        <w:t xml:space="preserve"> </w:t>
      </w:r>
      <w:r>
        <w:t>o, en su caso, del patrimonio de las Entidades Fiscalizables.</w:t>
      </w:r>
    </w:p>
    <w:p w14:paraId="54808B53" w14:textId="77777777" w:rsidR="001717A9" w:rsidRDefault="001717A9" w:rsidP="004B2EF3">
      <w:pPr>
        <w:pStyle w:val="Textoindependiente"/>
      </w:pPr>
    </w:p>
    <w:p w14:paraId="626DCC5D" w14:textId="77777777" w:rsidR="001717A9" w:rsidRPr="00CC6AF5" w:rsidRDefault="00000000" w:rsidP="004B2EF3">
      <w:pPr>
        <w:pStyle w:val="Prrafodelista"/>
        <w:numPr>
          <w:ilvl w:val="0"/>
          <w:numId w:val="16"/>
        </w:numPr>
        <w:tabs>
          <w:tab w:val="left" w:pos="941"/>
        </w:tabs>
        <w:ind w:left="0" w:hanging="543"/>
        <w:jc w:val="left"/>
      </w:pPr>
      <w:r>
        <w:t>Evaluar</w:t>
      </w:r>
      <w:r>
        <w:rPr>
          <w:spacing w:val="-9"/>
        </w:rPr>
        <w:t xml:space="preserve"> </w:t>
      </w:r>
      <w:r>
        <w:t>el</w:t>
      </w:r>
      <w:r>
        <w:rPr>
          <w:spacing w:val="-9"/>
        </w:rPr>
        <w:t xml:space="preserve"> </w:t>
      </w:r>
      <w:r>
        <w:t>cumplimiento</w:t>
      </w:r>
      <w:r>
        <w:rPr>
          <w:spacing w:val="-9"/>
        </w:rPr>
        <w:t xml:space="preserve"> </w:t>
      </w:r>
      <w:r>
        <w:t>de</w:t>
      </w:r>
      <w:r>
        <w:rPr>
          <w:spacing w:val="-9"/>
        </w:rPr>
        <w:t xml:space="preserve"> </w:t>
      </w:r>
      <w:r>
        <w:t>los</w:t>
      </w:r>
      <w:r>
        <w:rPr>
          <w:spacing w:val="-9"/>
        </w:rPr>
        <w:t xml:space="preserve"> </w:t>
      </w:r>
      <w:r>
        <w:t>objetivos</w:t>
      </w:r>
      <w:r>
        <w:rPr>
          <w:spacing w:val="-8"/>
        </w:rPr>
        <w:t xml:space="preserve"> </w:t>
      </w:r>
      <w:r>
        <w:t>contenidos</w:t>
      </w:r>
      <w:r>
        <w:rPr>
          <w:spacing w:val="-8"/>
        </w:rPr>
        <w:t xml:space="preserve"> </w:t>
      </w:r>
      <w:r>
        <w:t>en</w:t>
      </w:r>
      <w:r>
        <w:rPr>
          <w:spacing w:val="-8"/>
        </w:rPr>
        <w:t xml:space="preserve"> </w:t>
      </w:r>
      <w:r>
        <w:t>los</w:t>
      </w:r>
      <w:r>
        <w:rPr>
          <w:spacing w:val="-8"/>
        </w:rPr>
        <w:t xml:space="preserve"> </w:t>
      </w:r>
      <w:r>
        <w:t>Programas</w:t>
      </w:r>
      <w:r>
        <w:rPr>
          <w:spacing w:val="-8"/>
        </w:rPr>
        <w:t xml:space="preserve"> </w:t>
      </w:r>
      <w:r>
        <w:rPr>
          <w:spacing w:val="-2"/>
        </w:rPr>
        <w:t>debiendo:</w:t>
      </w:r>
    </w:p>
    <w:p w14:paraId="2945E421" w14:textId="77777777" w:rsidR="00CC6AF5" w:rsidRDefault="00CC6AF5" w:rsidP="004B2EF3">
      <w:pPr>
        <w:pStyle w:val="Prrafodelista"/>
        <w:tabs>
          <w:tab w:val="left" w:pos="941"/>
        </w:tabs>
        <w:ind w:left="0" w:firstLine="0"/>
        <w:jc w:val="right"/>
      </w:pPr>
    </w:p>
    <w:p w14:paraId="794D7F61" w14:textId="77777777" w:rsidR="001717A9" w:rsidRDefault="00000000" w:rsidP="004B2EF3">
      <w:pPr>
        <w:pStyle w:val="Prrafodelista"/>
        <w:numPr>
          <w:ilvl w:val="1"/>
          <w:numId w:val="16"/>
        </w:numPr>
        <w:tabs>
          <w:tab w:val="left" w:pos="1289"/>
        </w:tabs>
        <w:ind w:left="0" w:hanging="359"/>
      </w:pPr>
      <w:r>
        <w:t>Verificar</w:t>
      </w:r>
      <w:r>
        <w:rPr>
          <w:spacing w:val="-8"/>
        </w:rPr>
        <w:t xml:space="preserve"> </w:t>
      </w:r>
      <w:r>
        <w:t>la</w:t>
      </w:r>
      <w:r>
        <w:rPr>
          <w:spacing w:val="-9"/>
        </w:rPr>
        <w:t xml:space="preserve"> </w:t>
      </w:r>
      <w:r>
        <w:t>eficiencia</w:t>
      </w:r>
      <w:r>
        <w:rPr>
          <w:spacing w:val="-8"/>
        </w:rPr>
        <w:t xml:space="preserve"> </w:t>
      </w:r>
      <w:r>
        <w:t>y</w:t>
      </w:r>
      <w:r>
        <w:rPr>
          <w:spacing w:val="-7"/>
        </w:rPr>
        <w:t xml:space="preserve"> </w:t>
      </w:r>
      <w:r>
        <w:t>eficacia</w:t>
      </w:r>
      <w:r>
        <w:rPr>
          <w:spacing w:val="-8"/>
        </w:rPr>
        <w:t xml:space="preserve"> </w:t>
      </w:r>
      <w:r>
        <w:t>del</w:t>
      </w:r>
      <w:r>
        <w:rPr>
          <w:spacing w:val="-8"/>
        </w:rPr>
        <w:t xml:space="preserve"> </w:t>
      </w:r>
      <w:r>
        <w:t>cumplimiento</w:t>
      </w:r>
      <w:r>
        <w:rPr>
          <w:spacing w:val="-8"/>
        </w:rPr>
        <w:t xml:space="preserve"> </w:t>
      </w:r>
      <w:r>
        <w:t>de</w:t>
      </w:r>
      <w:r>
        <w:rPr>
          <w:spacing w:val="-8"/>
        </w:rPr>
        <w:t xml:space="preserve"> </w:t>
      </w:r>
      <w:r>
        <w:t>sus</w:t>
      </w:r>
      <w:r>
        <w:rPr>
          <w:spacing w:val="-7"/>
        </w:rPr>
        <w:t xml:space="preserve"> </w:t>
      </w:r>
      <w:r>
        <w:rPr>
          <w:spacing w:val="-2"/>
        </w:rPr>
        <w:t>objetivos;</w:t>
      </w:r>
    </w:p>
    <w:p w14:paraId="2D1CB1B0" w14:textId="77777777" w:rsidR="001717A9" w:rsidRDefault="001717A9" w:rsidP="004B2EF3">
      <w:pPr>
        <w:pStyle w:val="Textoindependiente"/>
      </w:pPr>
    </w:p>
    <w:p w14:paraId="40D973BF" w14:textId="77777777" w:rsidR="001717A9" w:rsidRDefault="00000000" w:rsidP="004B2EF3">
      <w:pPr>
        <w:pStyle w:val="Prrafodelista"/>
        <w:numPr>
          <w:ilvl w:val="1"/>
          <w:numId w:val="16"/>
        </w:numPr>
        <w:tabs>
          <w:tab w:val="left" w:pos="1290"/>
        </w:tabs>
        <w:ind w:left="0" w:right="118"/>
        <w:jc w:val="both"/>
      </w:pPr>
      <w:r>
        <w:t>Analizar</w:t>
      </w:r>
      <w:r>
        <w:rPr>
          <w:spacing w:val="-14"/>
        </w:rPr>
        <w:t xml:space="preserve"> </w:t>
      </w:r>
      <w:r>
        <w:t>el</w:t>
      </w:r>
      <w:r>
        <w:rPr>
          <w:spacing w:val="-14"/>
        </w:rPr>
        <w:t xml:space="preserve"> </w:t>
      </w:r>
      <w:r>
        <w:t>cumplimiento</w:t>
      </w:r>
      <w:r>
        <w:rPr>
          <w:spacing w:val="-14"/>
        </w:rPr>
        <w:t xml:space="preserve"> </w:t>
      </w:r>
      <w:r>
        <w:t>de</w:t>
      </w:r>
      <w:r>
        <w:rPr>
          <w:spacing w:val="-14"/>
        </w:rPr>
        <w:t xml:space="preserve"> </w:t>
      </w:r>
      <w:r>
        <w:t>las</w:t>
      </w:r>
      <w:r>
        <w:rPr>
          <w:spacing w:val="-14"/>
        </w:rPr>
        <w:t xml:space="preserve"> </w:t>
      </w:r>
      <w:r>
        <w:t>metas</w:t>
      </w:r>
      <w:r>
        <w:rPr>
          <w:spacing w:val="-14"/>
        </w:rPr>
        <w:t xml:space="preserve"> </w:t>
      </w:r>
      <w:r>
        <w:t>de</w:t>
      </w:r>
      <w:r>
        <w:rPr>
          <w:spacing w:val="-14"/>
        </w:rPr>
        <w:t xml:space="preserve"> </w:t>
      </w:r>
      <w:r>
        <w:t>los</w:t>
      </w:r>
      <w:r>
        <w:rPr>
          <w:spacing w:val="-14"/>
        </w:rPr>
        <w:t xml:space="preserve"> </w:t>
      </w:r>
      <w:r>
        <w:t>indicadores</w:t>
      </w:r>
      <w:r>
        <w:rPr>
          <w:spacing w:val="-14"/>
        </w:rPr>
        <w:t xml:space="preserve"> </w:t>
      </w:r>
      <w:r>
        <w:t>aprobados</w:t>
      </w:r>
      <w:r>
        <w:rPr>
          <w:spacing w:val="-13"/>
        </w:rPr>
        <w:t xml:space="preserve"> </w:t>
      </w:r>
      <w:r>
        <w:t>en</w:t>
      </w:r>
      <w:r>
        <w:rPr>
          <w:spacing w:val="-14"/>
        </w:rPr>
        <w:t xml:space="preserve"> </w:t>
      </w:r>
      <w:r>
        <w:t>el</w:t>
      </w:r>
      <w:r>
        <w:rPr>
          <w:spacing w:val="-14"/>
        </w:rPr>
        <w:t xml:space="preserve"> </w:t>
      </w:r>
      <w:r>
        <w:t>Presupuesto de Egresos y si dicho cumplimiento tiene relación con el Plan Estatal de Desarrollo y Programas sectoriales, o con el Plan Municipal de Desarrollo; y,</w:t>
      </w:r>
    </w:p>
    <w:p w14:paraId="713A32D0" w14:textId="77777777" w:rsidR="00CC6AF5" w:rsidRDefault="00CC6AF5" w:rsidP="004B2EF3">
      <w:pPr>
        <w:tabs>
          <w:tab w:val="left" w:pos="1290"/>
        </w:tabs>
        <w:ind w:right="118"/>
      </w:pPr>
    </w:p>
    <w:p w14:paraId="60BC39E4" w14:textId="77777777" w:rsidR="001717A9" w:rsidRDefault="00000000" w:rsidP="004B2EF3">
      <w:pPr>
        <w:pStyle w:val="Prrafodelista"/>
        <w:numPr>
          <w:ilvl w:val="1"/>
          <w:numId w:val="16"/>
        </w:numPr>
        <w:tabs>
          <w:tab w:val="left" w:pos="1290"/>
        </w:tabs>
        <w:ind w:left="0" w:right="117"/>
        <w:jc w:val="both"/>
      </w:pPr>
      <w:r>
        <w:t>Analizar el cumplimiento de los objetivos de los Programas y las metas de gasto que promuevan la igualdad entre mujeres y hombres.</w:t>
      </w:r>
      <w:r w:rsidR="005D17B3">
        <w:t xml:space="preserve"> </w:t>
      </w:r>
    </w:p>
    <w:p w14:paraId="3005C20F" w14:textId="77777777" w:rsidR="001717A9" w:rsidRDefault="001717A9" w:rsidP="004B2EF3">
      <w:pPr>
        <w:pStyle w:val="Textoindependiente"/>
      </w:pPr>
    </w:p>
    <w:p w14:paraId="67F2984E" w14:textId="77777777" w:rsidR="001717A9" w:rsidRDefault="00000000" w:rsidP="004B2EF3">
      <w:pPr>
        <w:pStyle w:val="Textoindependiente"/>
        <w:ind w:right="119"/>
        <w:jc w:val="both"/>
      </w:pPr>
      <w:r>
        <w:rPr>
          <w:rFonts w:ascii="Arial" w:hAnsi="Arial"/>
          <w:b/>
        </w:rPr>
        <w:t xml:space="preserve">Artículo 20.- </w:t>
      </w:r>
      <w:r>
        <w:t>Las Auditorías que se efectúen en los términos de esta Ley, se practicarán por el personal expresamente comisionado por la Auditoría Superior.</w:t>
      </w:r>
    </w:p>
    <w:p w14:paraId="60C9E6E3" w14:textId="77777777" w:rsidR="001717A9" w:rsidRDefault="001717A9" w:rsidP="004B2EF3">
      <w:pPr>
        <w:pStyle w:val="Textoindependiente"/>
      </w:pPr>
    </w:p>
    <w:p w14:paraId="3CAB8AA6" w14:textId="77777777" w:rsidR="001717A9" w:rsidRDefault="00000000" w:rsidP="004B2EF3">
      <w:pPr>
        <w:pStyle w:val="Textoindependiente"/>
        <w:ind w:right="110"/>
        <w:jc w:val="both"/>
      </w:pPr>
      <w:r>
        <w:t>La Auditoría Superior deberá recabar la manifestación por escrito del personal comisionado de no</w:t>
      </w:r>
      <w:r>
        <w:rPr>
          <w:spacing w:val="-9"/>
        </w:rPr>
        <w:t xml:space="preserve"> </w:t>
      </w:r>
      <w:r>
        <w:t>encontrarse</w:t>
      </w:r>
      <w:r>
        <w:rPr>
          <w:spacing w:val="-9"/>
        </w:rPr>
        <w:t xml:space="preserve"> </w:t>
      </w:r>
      <w:r>
        <w:t>en</w:t>
      </w:r>
      <w:r>
        <w:rPr>
          <w:spacing w:val="-11"/>
        </w:rPr>
        <w:t xml:space="preserve"> </w:t>
      </w:r>
      <w:r>
        <w:t>conflicto</w:t>
      </w:r>
      <w:r>
        <w:rPr>
          <w:spacing w:val="-10"/>
        </w:rPr>
        <w:t xml:space="preserve"> </w:t>
      </w:r>
      <w:r>
        <w:t>de</w:t>
      </w:r>
      <w:r>
        <w:rPr>
          <w:spacing w:val="-9"/>
        </w:rPr>
        <w:t xml:space="preserve"> </w:t>
      </w:r>
      <w:r>
        <w:t>intereses</w:t>
      </w:r>
      <w:r>
        <w:rPr>
          <w:spacing w:val="-9"/>
        </w:rPr>
        <w:t xml:space="preserve"> </w:t>
      </w:r>
      <w:r>
        <w:t>con</w:t>
      </w:r>
      <w:r>
        <w:rPr>
          <w:spacing w:val="-11"/>
        </w:rPr>
        <w:t xml:space="preserve"> </w:t>
      </w:r>
      <w:r>
        <w:t>las</w:t>
      </w:r>
      <w:r>
        <w:rPr>
          <w:spacing w:val="-10"/>
        </w:rPr>
        <w:t xml:space="preserve"> </w:t>
      </w:r>
      <w:r>
        <w:t>Entidades</w:t>
      </w:r>
      <w:r>
        <w:rPr>
          <w:spacing w:val="-9"/>
        </w:rPr>
        <w:t xml:space="preserve"> </w:t>
      </w:r>
      <w:r>
        <w:t>Fiscalizables</w:t>
      </w:r>
      <w:r>
        <w:rPr>
          <w:spacing w:val="-9"/>
        </w:rPr>
        <w:t xml:space="preserve"> </w:t>
      </w:r>
      <w:r>
        <w:t>ni</w:t>
      </w:r>
      <w:r>
        <w:rPr>
          <w:spacing w:val="-10"/>
        </w:rPr>
        <w:t xml:space="preserve"> </w:t>
      </w:r>
      <w:r>
        <w:t>con</w:t>
      </w:r>
      <w:r>
        <w:rPr>
          <w:spacing w:val="-11"/>
        </w:rPr>
        <w:t xml:space="preserve"> </w:t>
      </w:r>
      <w:r>
        <w:t>la</w:t>
      </w:r>
      <w:r>
        <w:rPr>
          <w:spacing w:val="-9"/>
        </w:rPr>
        <w:t xml:space="preserve"> </w:t>
      </w:r>
      <w:r>
        <w:t>propia</w:t>
      </w:r>
      <w:r>
        <w:rPr>
          <w:spacing w:val="-10"/>
        </w:rPr>
        <w:t xml:space="preserve"> </w:t>
      </w:r>
      <w:r>
        <w:t>Auditoría Superior. Asimismo, los Servidores Públicos de la Auditoría Superior tendrán la obligación de abstenerse de conocer asuntos referidos a las Entidades Fiscalizables en las que hubiesen prestado</w:t>
      </w:r>
      <w:r>
        <w:rPr>
          <w:spacing w:val="-3"/>
        </w:rPr>
        <w:t xml:space="preserve"> </w:t>
      </w:r>
      <w:r>
        <w:t>servicios,</w:t>
      </w:r>
      <w:r>
        <w:rPr>
          <w:spacing w:val="-3"/>
        </w:rPr>
        <w:t xml:space="preserve"> </w:t>
      </w:r>
      <w:r>
        <w:t>de</w:t>
      </w:r>
      <w:r>
        <w:rPr>
          <w:spacing w:val="-3"/>
        </w:rPr>
        <w:t xml:space="preserve"> </w:t>
      </w:r>
      <w:r>
        <w:t>cualquier</w:t>
      </w:r>
      <w:r>
        <w:rPr>
          <w:spacing w:val="-3"/>
        </w:rPr>
        <w:t xml:space="preserve"> </w:t>
      </w:r>
      <w:r>
        <w:t>índole</w:t>
      </w:r>
      <w:r>
        <w:rPr>
          <w:spacing w:val="-4"/>
        </w:rPr>
        <w:t xml:space="preserve"> </w:t>
      </w:r>
      <w:r>
        <w:t>o</w:t>
      </w:r>
      <w:r>
        <w:rPr>
          <w:spacing w:val="-3"/>
        </w:rPr>
        <w:t xml:space="preserve"> </w:t>
      </w:r>
      <w:r>
        <w:t>naturaleza,</w:t>
      </w:r>
      <w:r>
        <w:rPr>
          <w:spacing w:val="-3"/>
        </w:rPr>
        <w:t xml:space="preserve"> </w:t>
      </w:r>
      <w:r>
        <w:t>o</w:t>
      </w:r>
      <w:r>
        <w:rPr>
          <w:spacing w:val="-3"/>
        </w:rPr>
        <w:t xml:space="preserve"> </w:t>
      </w:r>
      <w:r>
        <w:t>con</w:t>
      </w:r>
      <w:r>
        <w:rPr>
          <w:spacing w:val="-3"/>
        </w:rPr>
        <w:t xml:space="preserve"> </w:t>
      </w:r>
      <w:r>
        <w:t>los</w:t>
      </w:r>
      <w:r>
        <w:rPr>
          <w:spacing w:val="-3"/>
        </w:rPr>
        <w:t xml:space="preserve"> </w:t>
      </w:r>
      <w:r>
        <w:t>que</w:t>
      </w:r>
      <w:r>
        <w:rPr>
          <w:spacing w:val="-3"/>
        </w:rPr>
        <w:t xml:space="preserve"> </w:t>
      </w:r>
      <w:r>
        <w:t>hubieran</w:t>
      </w:r>
      <w:r>
        <w:rPr>
          <w:spacing w:val="-3"/>
        </w:rPr>
        <w:t xml:space="preserve"> </w:t>
      </w:r>
      <w:r>
        <w:t>mantenido</w:t>
      </w:r>
      <w:r>
        <w:rPr>
          <w:spacing w:val="-3"/>
        </w:rPr>
        <w:t xml:space="preserve"> </w:t>
      </w:r>
      <w:r>
        <w:t>cualquier clase</w:t>
      </w:r>
      <w:r>
        <w:rPr>
          <w:spacing w:val="-1"/>
        </w:rPr>
        <w:t xml:space="preserve"> </w:t>
      </w:r>
      <w:r>
        <w:t>de</w:t>
      </w:r>
      <w:r>
        <w:rPr>
          <w:spacing w:val="-2"/>
        </w:rPr>
        <w:t xml:space="preserve"> </w:t>
      </w:r>
      <w:r>
        <w:t>relación</w:t>
      </w:r>
      <w:r>
        <w:rPr>
          <w:spacing w:val="-1"/>
        </w:rPr>
        <w:t xml:space="preserve"> </w:t>
      </w:r>
      <w:r>
        <w:t>contractual</w:t>
      </w:r>
      <w:r>
        <w:rPr>
          <w:spacing w:val="-1"/>
        </w:rPr>
        <w:t xml:space="preserve"> </w:t>
      </w:r>
      <w:r>
        <w:t>durante</w:t>
      </w:r>
      <w:r>
        <w:rPr>
          <w:spacing w:val="-1"/>
        </w:rPr>
        <w:t xml:space="preserve"> </w:t>
      </w:r>
      <w:r>
        <w:t>el</w:t>
      </w:r>
      <w:r>
        <w:rPr>
          <w:spacing w:val="-1"/>
        </w:rPr>
        <w:t xml:space="preserve"> </w:t>
      </w:r>
      <w:r>
        <w:t>periodo</w:t>
      </w:r>
      <w:r>
        <w:rPr>
          <w:spacing w:val="-3"/>
        </w:rPr>
        <w:t xml:space="preserve"> </w:t>
      </w:r>
      <w:r>
        <w:t>que</w:t>
      </w:r>
      <w:r>
        <w:rPr>
          <w:spacing w:val="-1"/>
        </w:rPr>
        <w:t xml:space="preserve"> </w:t>
      </w:r>
      <w:r>
        <w:t>abarque</w:t>
      </w:r>
      <w:r>
        <w:rPr>
          <w:spacing w:val="-2"/>
        </w:rPr>
        <w:t xml:space="preserve"> </w:t>
      </w:r>
      <w:r>
        <w:t>la</w:t>
      </w:r>
      <w:r>
        <w:rPr>
          <w:spacing w:val="-1"/>
        </w:rPr>
        <w:t xml:space="preserve"> </w:t>
      </w:r>
      <w:r>
        <w:t>revisión</w:t>
      </w:r>
      <w:r>
        <w:rPr>
          <w:spacing w:val="-2"/>
        </w:rPr>
        <w:t xml:space="preserve"> </w:t>
      </w:r>
      <w:r>
        <w:t>de</w:t>
      </w:r>
      <w:r>
        <w:rPr>
          <w:spacing w:val="-1"/>
        </w:rPr>
        <w:t xml:space="preserve"> </w:t>
      </w:r>
      <w:r>
        <w:t>que</w:t>
      </w:r>
      <w:r>
        <w:rPr>
          <w:spacing w:val="-2"/>
        </w:rPr>
        <w:t xml:space="preserve"> </w:t>
      </w:r>
      <w:r>
        <w:t>se</w:t>
      </w:r>
      <w:r>
        <w:rPr>
          <w:spacing w:val="-1"/>
        </w:rPr>
        <w:t xml:space="preserve"> </w:t>
      </w:r>
      <w:r>
        <w:t>trate,</w:t>
      </w:r>
      <w:r>
        <w:rPr>
          <w:spacing w:val="-1"/>
        </w:rPr>
        <w:t xml:space="preserve"> </w:t>
      </w:r>
      <w:r>
        <w:t>o</w:t>
      </w:r>
      <w:r>
        <w:rPr>
          <w:spacing w:val="-1"/>
        </w:rPr>
        <w:t xml:space="preserve"> </w:t>
      </w:r>
      <w:r>
        <w:t>en</w:t>
      </w:r>
      <w:r>
        <w:rPr>
          <w:spacing w:val="-2"/>
        </w:rPr>
        <w:t xml:space="preserve"> </w:t>
      </w:r>
      <w:r>
        <w:t>los casos en que tengan conflicto de interés en los términos previstos en las leyes que resulten aplicables en materia de responsabilidades administrativas.</w:t>
      </w:r>
    </w:p>
    <w:p w14:paraId="1BF2E9A2" w14:textId="77777777" w:rsidR="001717A9" w:rsidRDefault="001717A9" w:rsidP="004B2EF3">
      <w:pPr>
        <w:pStyle w:val="Textoindependiente"/>
      </w:pPr>
    </w:p>
    <w:p w14:paraId="50F9B1D5" w14:textId="77777777" w:rsidR="001717A9" w:rsidRDefault="00000000" w:rsidP="004B2EF3">
      <w:pPr>
        <w:pStyle w:val="Textoindependiente"/>
        <w:ind w:right="113"/>
        <w:jc w:val="both"/>
      </w:pPr>
      <w:r>
        <w:rPr>
          <w:rFonts w:ascii="Arial" w:hAnsi="Arial"/>
          <w:b/>
        </w:rPr>
        <w:t xml:space="preserve">Artículo 21.- </w:t>
      </w:r>
      <w:r>
        <w:t>Las personas a que se refiere el artículo anterior tendrán el carácter de representantes</w:t>
      </w:r>
      <w:r>
        <w:rPr>
          <w:spacing w:val="-16"/>
        </w:rPr>
        <w:t xml:space="preserve"> </w:t>
      </w:r>
      <w:r>
        <w:t>de</w:t>
      </w:r>
      <w:r>
        <w:rPr>
          <w:spacing w:val="-15"/>
        </w:rPr>
        <w:t xml:space="preserve"> </w:t>
      </w:r>
      <w:r>
        <w:t>la</w:t>
      </w:r>
      <w:r>
        <w:rPr>
          <w:spacing w:val="-15"/>
        </w:rPr>
        <w:t xml:space="preserve"> </w:t>
      </w:r>
      <w:r>
        <w:t>Auditoría</w:t>
      </w:r>
      <w:r>
        <w:rPr>
          <w:spacing w:val="-16"/>
        </w:rPr>
        <w:t xml:space="preserve"> </w:t>
      </w:r>
      <w:r>
        <w:t>Superior</w:t>
      </w:r>
      <w:r>
        <w:rPr>
          <w:spacing w:val="-15"/>
        </w:rPr>
        <w:t xml:space="preserve"> </w:t>
      </w:r>
      <w:r>
        <w:t>en</w:t>
      </w:r>
      <w:r>
        <w:rPr>
          <w:spacing w:val="-15"/>
        </w:rPr>
        <w:t xml:space="preserve"> </w:t>
      </w:r>
      <w:r>
        <w:t>lo</w:t>
      </w:r>
      <w:r>
        <w:rPr>
          <w:spacing w:val="-15"/>
        </w:rPr>
        <w:t xml:space="preserve"> </w:t>
      </w:r>
      <w:r>
        <w:t>concerniente</w:t>
      </w:r>
      <w:r>
        <w:rPr>
          <w:spacing w:val="-16"/>
        </w:rPr>
        <w:t xml:space="preserve"> </w:t>
      </w:r>
      <w:r>
        <w:t>a</w:t>
      </w:r>
      <w:r>
        <w:rPr>
          <w:spacing w:val="-15"/>
        </w:rPr>
        <w:t xml:space="preserve"> </w:t>
      </w:r>
      <w:r>
        <w:t>la</w:t>
      </w:r>
      <w:r>
        <w:rPr>
          <w:spacing w:val="-15"/>
        </w:rPr>
        <w:t xml:space="preserve"> </w:t>
      </w:r>
      <w:r>
        <w:t>comisión</w:t>
      </w:r>
      <w:r>
        <w:rPr>
          <w:spacing w:val="-16"/>
        </w:rPr>
        <w:t xml:space="preserve"> </w:t>
      </w:r>
      <w:r>
        <w:t>conferida.</w:t>
      </w:r>
      <w:r>
        <w:rPr>
          <w:spacing w:val="-15"/>
        </w:rPr>
        <w:t xml:space="preserve"> </w:t>
      </w:r>
      <w:r>
        <w:t>Para</w:t>
      </w:r>
      <w:r>
        <w:rPr>
          <w:spacing w:val="-15"/>
        </w:rPr>
        <w:t xml:space="preserve"> </w:t>
      </w:r>
      <w:r>
        <w:t>tal</w:t>
      </w:r>
      <w:r>
        <w:rPr>
          <w:spacing w:val="-15"/>
        </w:rPr>
        <w:t xml:space="preserve"> </w:t>
      </w:r>
      <w:r>
        <w:t>efecto, deberán presentar previamente el oficio de comisión o habilitación respectivo e identificarse plenamente como personal actuante de dicha autoridad fiscalizadora.</w:t>
      </w:r>
    </w:p>
    <w:p w14:paraId="16282B3F" w14:textId="77777777" w:rsidR="001717A9" w:rsidRDefault="001717A9" w:rsidP="004B2EF3">
      <w:pPr>
        <w:pStyle w:val="Textoindependiente"/>
      </w:pPr>
    </w:p>
    <w:p w14:paraId="1E0FD4D3" w14:textId="77777777" w:rsidR="001717A9" w:rsidRDefault="00000000" w:rsidP="004B2EF3">
      <w:pPr>
        <w:pStyle w:val="Textoindependiente"/>
        <w:ind w:right="115"/>
        <w:jc w:val="both"/>
      </w:pPr>
      <w:r>
        <w:rPr>
          <w:rFonts w:ascii="Arial" w:hAnsi="Arial"/>
          <w:b/>
        </w:rPr>
        <w:t xml:space="preserve">Artículo 22.- </w:t>
      </w:r>
      <w:r>
        <w:t>Durante sus actuaciones el personal comisionado o habilitado de la Auditoría Superior que intervenga en las Auditorías o revisiones, deberá levantar actas circunstanciadas en presencia de dos testigos, en las que hará constar hechos y omisiones que hubiere encontrado. Las actas, declaraciones, manifestaciones o hechos en ellas contenidos, harán prueba en términos de ley.</w:t>
      </w:r>
    </w:p>
    <w:p w14:paraId="60645A53" w14:textId="77777777" w:rsidR="001717A9" w:rsidRDefault="001717A9" w:rsidP="004B2EF3">
      <w:pPr>
        <w:pStyle w:val="Textoindependiente"/>
      </w:pPr>
    </w:p>
    <w:p w14:paraId="04E9FA6C" w14:textId="77777777" w:rsidR="001717A9" w:rsidRDefault="00000000" w:rsidP="004B2EF3">
      <w:pPr>
        <w:pStyle w:val="Textoindependiente"/>
        <w:ind w:right="112"/>
        <w:jc w:val="both"/>
      </w:pPr>
      <w:r>
        <w:rPr>
          <w:rFonts w:ascii="Arial" w:hAnsi="Arial"/>
          <w:b/>
        </w:rPr>
        <w:t xml:space="preserve">Artículo 23.- </w:t>
      </w:r>
      <w:r>
        <w:t>Los Servidores Públicos de la Auditoría Superior para la práctica de Auditorías, guardarán</w:t>
      </w:r>
      <w:r>
        <w:rPr>
          <w:spacing w:val="-3"/>
        </w:rPr>
        <w:t xml:space="preserve"> </w:t>
      </w:r>
      <w:r>
        <w:t>estricta</w:t>
      </w:r>
      <w:r>
        <w:rPr>
          <w:spacing w:val="-4"/>
        </w:rPr>
        <w:t xml:space="preserve"> </w:t>
      </w:r>
      <w:r>
        <w:t>reserva</w:t>
      </w:r>
      <w:r>
        <w:rPr>
          <w:spacing w:val="-3"/>
        </w:rPr>
        <w:t xml:space="preserve"> </w:t>
      </w:r>
      <w:r>
        <w:t>y</w:t>
      </w:r>
      <w:r>
        <w:rPr>
          <w:spacing w:val="-3"/>
        </w:rPr>
        <w:t xml:space="preserve"> </w:t>
      </w:r>
      <w:r>
        <w:t>confidencialidad</w:t>
      </w:r>
      <w:r>
        <w:rPr>
          <w:spacing w:val="-4"/>
        </w:rPr>
        <w:t xml:space="preserve"> </w:t>
      </w:r>
      <w:r>
        <w:t>sobre</w:t>
      </w:r>
      <w:r>
        <w:rPr>
          <w:spacing w:val="-4"/>
        </w:rPr>
        <w:t xml:space="preserve"> </w:t>
      </w:r>
      <w:r>
        <w:t>la</w:t>
      </w:r>
      <w:r>
        <w:rPr>
          <w:spacing w:val="-4"/>
        </w:rPr>
        <w:t xml:space="preserve"> </w:t>
      </w:r>
      <w:r>
        <w:t>información</w:t>
      </w:r>
      <w:r>
        <w:rPr>
          <w:spacing w:val="-3"/>
        </w:rPr>
        <w:t xml:space="preserve"> </w:t>
      </w:r>
      <w:r>
        <w:t>y</w:t>
      </w:r>
      <w:r>
        <w:rPr>
          <w:spacing w:val="-3"/>
        </w:rPr>
        <w:t xml:space="preserve"> </w:t>
      </w:r>
      <w:r>
        <w:t>documentos que</w:t>
      </w:r>
      <w:r>
        <w:rPr>
          <w:spacing w:val="-3"/>
        </w:rPr>
        <w:t xml:space="preserve"> </w:t>
      </w:r>
      <w:r>
        <w:t>con</w:t>
      </w:r>
      <w:r>
        <w:rPr>
          <w:spacing w:val="-3"/>
        </w:rPr>
        <w:t xml:space="preserve"> </w:t>
      </w:r>
      <w:r>
        <w:t>motivo del objeto de esta Ley conozcan, así como de sus actuaciones y observaciones.</w:t>
      </w:r>
    </w:p>
    <w:p w14:paraId="1F38B3AA" w14:textId="77777777" w:rsidR="00CC6AF5" w:rsidRDefault="00CC6AF5" w:rsidP="004B2EF3">
      <w:pPr>
        <w:pStyle w:val="Textoindependiente"/>
        <w:ind w:right="112"/>
        <w:jc w:val="both"/>
      </w:pPr>
    </w:p>
    <w:p w14:paraId="5D513D99" w14:textId="77777777" w:rsidR="001717A9" w:rsidRDefault="00000000" w:rsidP="004B2EF3">
      <w:pPr>
        <w:pStyle w:val="Textoindependiente"/>
        <w:ind w:right="114"/>
        <w:jc w:val="both"/>
      </w:pPr>
      <w:r>
        <w:rPr>
          <w:rFonts w:ascii="Arial" w:hAnsi="Arial"/>
          <w:b/>
        </w:rPr>
        <w:t xml:space="preserve">Artículo 24.- </w:t>
      </w:r>
      <w:r>
        <w:t>La Auditoría Superior será responsable subsidiaria de los daños y perjuicios que, en</w:t>
      </w:r>
      <w:r>
        <w:rPr>
          <w:spacing w:val="-4"/>
        </w:rPr>
        <w:t xml:space="preserve"> </w:t>
      </w:r>
      <w:r>
        <w:t>términos</w:t>
      </w:r>
      <w:r>
        <w:rPr>
          <w:spacing w:val="-4"/>
        </w:rPr>
        <w:t xml:space="preserve"> </w:t>
      </w:r>
      <w:r>
        <w:t>de</w:t>
      </w:r>
      <w:r>
        <w:rPr>
          <w:spacing w:val="-4"/>
        </w:rPr>
        <w:t xml:space="preserve"> </w:t>
      </w:r>
      <w:r>
        <w:t>este</w:t>
      </w:r>
      <w:r>
        <w:rPr>
          <w:spacing w:val="-4"/>
        </w:rPr>
        <w:t xml:space="preserve"> </w:t>
      </w:r>
      <w:r>
        <w:t>capítulo,</w:t>
      </w:r>
      <w:r>
        <w:rPr>
          <w:spacing w:val="-4"/>
        </w:rPr>
        <w:t xml:space="preserve"> </w:t>
      </w:r>
      <w:r>
        <w:t>causen</w:t>
      </w:r>
      <w:r>
        <w:rPr>
          <w:spacing w:val="-5"/>
        </w:rPr>
        <w:t xml:space="preserve"> </w:t>
      </w:r>
      <w:r>
        <w:t>los</w:t>
      </w:r>
      <w:r>
        <w:rPr>
          <w:spacing w:val="-4"/>
        </w:rPr>
        <w:t xml:space="preserve"> </w:t>
      </w:r>
      <w:r>
        <w:t>Servidores</w:t>
      </w:r>
      <w:r>
        <w:rPr>
          <w:spacing w:val="-4"/>
        </w:rPr>
        <w:t xml:space="preserve"> </w:t>
      </w:r>
      <w:r>
        <w:t>Públicos</w:t>
      </w:r>
      <w:r>
        <w:rPr>
          <w:spacing w:val="-5"/>
        </w:rPr>
        <w:t xml:space="preserve"> </w:t>
      </w:r>
      <w:r>
        <w:t>de</w:t>
      </w:r>
      <w:r>
        <w:rPr>
          <w:spacing w:val="-4"/>
        </w:rPr>
        <w:t xml:space="preserve"> </w:t>
      </w:r>
      <w:r>
        <w:t>la</w:t>
      </w:r>
      <w:r>
        <w:rPr>
          <w:spacing w:val="-5"/>
        </w:rPr>
        <w:t xml:space="preserve"> </w:t>
      </w:r>
      <w:r>
        <w:t>misma,</w:t>
      </w:r>
      <w:r>
        <w:rPr>
          <w:spacing w:val="-5"/>
        </w:rPr>
        <w:t xml:space="preserve"> </w:t>
      </w:r>
      <w:r>
        <w:t>sin</w:t>
      </w:r>
      <w:r>
        <w:rPr>
          <w:spacing w:val="-5"/>
        </w:rPr>
        <w:t xml:space="preserve"> </w:t>
      </w:r>
      <w:r>
        <w:t>perjuicio</w:t>
      </w:r>
      <w:r>
        <w:rPr>
          <w:spacing w:val="-5"/>
        </w:rPr>
        <w:t xml:space="preserve"> </w:t>
      </w:r>
      <w:r>
        <w:t>de</w:t>
      </w:r>
      <w:r>
        <w:rPr>
          <w:spacing w:val="-4"/>
        </w:rPr>
        <w:t xml:space="preserve"> </w:t>
      </w:r>
      <w:r>
        <w:t>que</w:t>
      </w:r>
      <w:r>
        <w:rPr>
          <w:spacing w:val="-4"/>
        </w:rPr>
        <w:t xml:space="preserve"> </w:t>
      </w:r>
      <w:r>
        <w:t xml:space="preserve">la Auditoría Superior promueva las acciones legales que correspondan en contra de los </w:t>
      </w:r>
      <w:r>
        <w:rPr>
          <w:spacing w:val="-2"/>
        </w:rPr>
        <w:t>responsables.</w:t>
      </w:r>
    </w:p>
    <w:p w14:paraId="10B5034E" w14:textId="77777777" w:rsidR="001717A9" w:rsidRDefault="001717A9" w:rsidP="004B2EF3">
      <w:pPr>
        <w:pStyle w:val="Textoindependiente"/>
      </w:pPr>
    </w:p>
    <w:p w14:paraId="0B4C9052" w14:textId="77777777" w:rsidR="001717A9" w:rsidRDefault="00000000" w:rsidP="004B2EF3">
      <w:pPr>
        <w:pStyle w:val="Textoindependiente"/>
        <w:ind w:right="117"/>
        <w:jc w:val="both"/>
      </w:pPr>
      <w:r>
        <w:rPr>
          <w:rFonts w:ascii="Arial" w:hAnsi="Arial"/>
          <w:b/>
        </w:rPr>
        <w:t xml:space="preserve">Artículo 25.- </w:t>
      </w:r>
      <w:r>
        <w:t>La Auditoría Superior tendrá acceso a contratos, convenios, documentos, datos, libros, archivos y documentación justificativa y comprobatoria relativa al ingreso, gasto público y cumplimiento de los objetivos de los Programas de las entidades fiscalizables, así como a la demás información que resulte necesaria para la revisión y fiscalización de la Cuenta Pública, siempre que al solicitarla se expresen los fines a que se destine dicha información.</w:t>
      </w:r>
    </w:p>
    <w:p w14:paraId="13494A1F" w14:textId="77777777" w:rsidR="001717A9" w:rsidRDefault="001717A9" w:rsidP="004B2EF3">
      <w:pPr>
        <w:pStyle w:val="Textoindependiente"/>
      </w:pPr>
    </w:p>
    <w:p w14:paraId="7DAD40CE" w14:textId="77777777" w:rsidR="001717A9" w:rsidRDefault="00000000" w:rsidP="004B2EF3">
      <w:pPr>
        <w:pStyle w:val="Textoindependiente"/>
        <w:ind w:right="112"/>
        <w:jc w:val="both"/>
      </w:pPr>
      <w:r>
        <w:rPr>
          <w:rFonts w:ascii="Arial" w:hAnsi="Arial"/>
          <w:b/>
        </w:rPr>
        <w:t xml:space="preserve">Artículo 26.- </w:t>
      </w:r>
      <w:r>
        <w:t>La Auditoría Superior podrá solicitar y revisar, de manera casuística y concreta, información</w:t>
      </w:r>
      <w:r>
        <w:rPr>
          <w:spacing w:val="-7"/>
        </w:rPr>
        <w:t xml:space="preserve"> </w:t>
      </w:r>
      <w:r>
        <w:t>y</w:t>
      </w:r>
      <w:r>
        <w:rPr>
          <w:spacing w:val="-6"/>
        </w:rPr>
        <w:t xml:space="preserve"> </w:t>
      </w:r>
      <w:r>
        <w:t>documentación</w:t>
      </w:r>
      <w:r>
        <w:rPr>
          <w:spacing w:val="-7"/>
        </w:rPr>
        <w:t xml:space="preserve"> </w:t>
      </w:r>
      <w:r>
        <w:t>de</w:t>
      </w:r>
      <w:r>
        <w:rPr>
          <w:spacing w:val="-7"/>
        </w:rPr>
        <w:t xml:space="preserve"> </w:t>
      </w:r>
      <w:r>
        <w:t>ejercicios</w:t>
      </w:r>
      <w:r>
        <w:rPr>
          <w:spacing w:val="-7"/>
        </w:rPr>
        <w:t xml:space="preserve"> </w:t>
      </w:r>
      <w:r>
        <w:t>anteriores</w:t>
      </w:r>
      <w:r>
        <w:rPr>
          <w:spacing w:val="-6"/>
        </w:rPr>
        <w:t xml:space="preserve"> </w:t>
      </w:r>
      <w:r>
        <w:t>al</w:t>
      </w:r>
      <w:r>
        <w:rPr>
          <w:spacing w:val="-7"/>
        </w:rPr>
        <w:t xml:space="preserve"> </w:t>
      </w:r>
      <w:r>
        <w:t>de</w:t>
      </w:r>
      <w:r>
        <w:rPr>
          <w:spacing w:val="-8"/>
        </w:rPr>
        <w:t xml:space="preserve"> </w:t>
      </w:r>
      <w:r>
        <w:t>la</w:t>
      </w:r>
      <w:r>
        <w:rPr>
          <w:spacing w:val="-7"/>
        </w:rPr>
        <w:t xml:space="preserve"> </w:t>
      </w:r>
      <w:r>
        <w:t>Cuenta</w:t>
      </w:r>
      <w:r>
        <w:rPr>
          <w:spacing w:val="-7"/>
        </w:rPr>
        <w:t xml:space="preserve"> </w:t>
      </w:r>
      <w:r>
        <w:t>Pública</w:t>
      </w:r>
      <w:r>
        <w:rPr>
          <w:spacing w:val="-7"/>
        </w:rPr>
        <w:t xml:space="preserve"> </w:t>
      </w:r>
      <w:r>
        <w:t>en</w:t>
      </w:r>
      <w:r>
        <w:rPr>
          <w:spacing w:val="-6"/>
        </w:rPr>
        <w:t xml:space="preserve"> </w:t>
      </w:r>
      <w:r>
        <w:t>revisión,</w:t>
      </w:r>
      <w:r>
        <w:rPr>
          <w:spacing w:val="-7"/>
        </w:rPr>
        <w:t xml:space="preserve"> </w:t>
      </w:r>
      <w:r>
        <w:t>sin</w:t>
      </w:r>
      <w:r>
        <w:rPr>
          <w:spacing w:val="-8"/>
        </w:rPr>
        <w:t xml:space="preserve"> </w:t>
      </w:r>
      <w:r>
        <w:t>que por este motivo se entienda, que se está fiscalizando la Cuenta Pública del ejercicio al que pertenece</w:t>
      </w:r>
      <w:r>
        <w:rPr>
          <w:spacing w:val="-2"/>
        </w:rPr>
        <w:t xml:space="preserve"> </w:t>
      </w:r>
      <w:r>
        <w:t>la</w:t>
      </w:r>
      <w:r>
        <w:rPr>
          <w:spacing w:val="-3"/>
        </w:rPr>
        <w:t xml:space="preserve"> </w:t>
      </w:r>
      <w:r>
        <w:t>información</w:t>
      </w:r>
      <w:r>
        <w:rPr>
          <w:spacing w:val="-2"/>
        </w:rPr>
        <w:t xml:space="preserve"> </w:t>
      </w:r>
      <w:r>
        <w:t>solicitada.</w:t>
      </w:r>
      <w:r>
        <w:rPr>
          <w:spacing w:val="-2"/>
        </w:rPr>
        <w:t xml:space="preserve"> </w:t>
      </w:r>
      <w:r>
        <w:t>Lo</w:t>
      </w:r>
      <w:r>
        <w:rPr>
          <w:spacing w:val="-2"/>
        </w:rPr>
        <w:t xml:space="preserve"> </w:t>
      </w:r>
      <w:r>
        <w:t>anterior,</w:t>
      </w:r>
      <w:r>
        <w:rPr>
          <w:spacing w:val="-2"/>
        </w:rPr>
        <w:t xml:space="preserve"> </w:t>
      </w:r>
      <w:r>
        <w:t>exclusivamente</w:t>
      </w:r>
      <w:r>
        <w:rPr>
          <w:spacing w:val="-2"/>
        </w:rPr>
        <w:t xml:space="preserve"> </w:t>
      </w:r>
      <w:r>
        <w:t>cuando</w:t>
      </w:r>
      <w:r>
        <w:rPr>
          <w:spacing w:val="-2"/>
        </w:rPr>
        <w:t xml:space="preserve"> </w:t>
      </w:r>
      <w:r>
        <w:t>el</w:t>
      </w:r>
      <w:r>
        <w:rPr>
          <w:spacing w:val="-3"/>
        </w:rPr>
        <w:t xml:space="preserve"> </w:t>
      </w:r>
      <w:r>
        <w:t>Programa,</w:t>
      </w:r>
      <w:r>
        <w:rPr>
          <w:spacing w:val="-1"/>
        </w:rPr>
        <w:t xml:space="preserve"> </w:t>
      </w:r>
      <w:r>
        <w:t>proyecto</w:t>
      </w:r>
      <w:r>
        <w:rPr>
          <w:spacing w:val="-2"/>
        </w:rPr>
        <w:t xml:space="preserve"> </w:t>
      </w:r>
      <w:r>
        <w:t>o la</w:t>
      </w:r>
      <w:r>
        <w:rPr>
          <w:spacing w:val="-2"/>
        </w:rPr>
        <w:t xml:space="preserve"> </w:t>
      </w:r>
      <w:r>
        <w:t>erogación,</w:t>
      </w:r>
      <w:r>
        <w:rPr>
          <w:spacing w:val="-3"/>
        </w:rPr>
        <w:t xml:space="preserve"> </w:t>
      </w:r>
      <w:r>
        <w:t>contenidos</w:t>
      </w:r>
      <w:r>
        <w:rPr>
          <w:spacing w:val="-3"/>
        </w:rPr>
        <w:t xml:space="preserve"> </w:t>
      </w:r>
      <w:r>
        <w:t>en</w:t>
      </w:r>
      <w:r>
        <w:rPr>
          <w:spacing w:val="-2"/>
        </w:rPr>
        <w:t xml:space="preserve"> </w:t>
      </w:r>
      <w:r>
        <w:t>el</w:t>
      </w:r>
      <w:r>
        <w:rPr>
          <w:spacing w:val="-2"/>
        </w:rPr>
        <w:t xml:space="preserve"> </w:t>
      </w:r>
      <w:r>
        <w:t>Presupuesto de</w:t>
      </w:r>
      <w:r>
        <w:rPr>
          <w:spacing w:val="-2"/>
        </w:rPr>
        <w:t xml:space="preserve"> </w:t>
      </w:r>
      <w:r>
        <w:t>Egresos</w:t>
      </w:r>
      <w:r>
        <w:rPr>
          <w:spacing w:val="-2"/>
        </w:rPr>
        <w:t xml:space="preserve"> </w:t>
      </w:r>
      <w:r>
        <w:t>en</w:t>
      </w:r>
      <w:r>
        <w:rPr>
          <w:spacing w:val="-2"/>
        </w:rPr>
        <w:t xml:space="preserve"> </w:t>
      </w:r>
      <w:r>
        <w:t>revisión,</w:t>
      </w:r>
      <w:r>
        <w:rPr>
          <w:spacing w:val="-2"/>
        </w:rPr>
        <w:t xml:space="preserve"> </w:t>
      </w:r>
      <w:r>
        <w:t>abarque</w:t>
      </w:r>
      <w:r>
        <w:rPr>
          <w:spacing w:val="-2"/>
        </w:rPr>
        <w:t xml:space="preserve"> </w:t>
      </w:r>
      <w:r>
        <w:t>para</w:t>
      </w:r>
      <w:r>
        <w:rPr>
          <w:spacing w:val="-3"/>
        </w:rPr>
        <w:t xml:space="preserve"> </w:t>
      </w:r>
      <w:r>
        <w:t>su</w:t>
      </w:r>
      <w:r>
        <w:rPr>
          <w:spacing w:val="-3"/>
        </w:rPr>
        <w:t xml:space="preserve"> </w:t>
      </w:r>
      <w:r>
        <w:t>ejecución</w:t>
      </w:r>
      <w:r>
        <w:rPr>
          <w:spacing w:val="-4"/>
        </w:rPr>
        <w:t xml:space="preserve"> </w:t>
      </w:r>
      <w:r>
        <w:t>y pago, diversos ejercicios fiscales o se trate de Auditorías sobre el desempeño.</w:t>
      </w:r>
    </w:p>
    <w:p w14:paraId="7A9C0BDA" w14:textId="77777777" w:rsidR="001717A9" w:rsidRDefault="001717A9" w:rsidP="004B2EF3">
      <w:pPr>
        <w:pStyle w:val="Textoindependiente"/>
      </w:pPr>
    </w:p>
    <w:p w14:paraId="4F7FB57D" w14:textId="77777777" w:rsidR="001717A9" w:rsidRDefault="00000000" w:rsidP="004B2EF3">
      <w:pPr>
        <w:pStyle w:val="Textoindependiente"/>
        <w:ind w:right="116"/>
        <w:jc w:val="both"/>
      </w:pPr>
      <w:r>
        <w:t>Las observaciones, incluyendo las acciones y recomendaciones de la Auditoría Superior sólo podrán</w:t>
      </w:r>
      <w:r>
        <w:rPr>
          <w:spacing w:val="-11"/>
        </w:rPr>
        <w:t xml:space="preserve"> </w:t>
      </w:r>
      <w:r>
        <w:t>referirse</w:t>
      </w:r>
      <w:r>
        <w:rPr>
          <w:spacing w:val="-11"/>
        </w:rPr>
        <w:t xml:space="preserve"> </w:t>
      </w:r>
      <w:r>
        <w:t>al</w:t>
      </w:r>
      <w:r>
        <w:rPr>
          <w:spacing w:val="-11"/>
        </w:rPr>
        <w:t xml:space="preserve"> </w:t>
      </w:r>
      <w:r>
        <w:t>ejercicio</w:t>
      </w:r>
      <w:r>
        <w:rPr>
          <w:spacing w:val="-8"/>
        </w:rPr>
        <w:t xml:space="preserve"> </w:t>
      </w:r>
      <w:r>
        <w:t>de</w:t>
      </w:r>
      <w:r>
        <w:rPr>
          <w:spacing w:val="-10"/>
        </w:rPr>
        <w:t xml:space="preserve"> </w:t>
      </w:r>
      <w:r>
        <w:t>los</w:t>
      </w:r>
      <w:r>
        <w:rPr>
          <w:spacing w:val="-10"/>
        </w:rPr>
        <w:t xml:space="preserve"> </w:t>
      </w:r>
      <w:r>
        <w:t>recursos</w:t>
      </w:r>
      <w:r>
        <w:rPr>
          <w:spacing w:val="-10"/>
        </w:rPr>
        <w:t xml:space="preserve"> </w:t>
      </w:r>
      <w:r>
        <w:t>públicos</w:t>
      </w:r>
      <w:r>
        <w:rPr>
          <w:spacing w:val="-10"/>
        </w:rPr>
        <w:t xml:space="preserve"> </w:t>
      </w:r>
      <w:r>
        <w:t>de</w:t>
      </w:r>
      <w:r>
        <w:rPr>
          <w:spacing w:val="-10"/>
        </w:rPr>
        <w:t xml:space="preserve"> </w:t>
      </w:r>
      <w:r>
        <w:t>la</w:t>
      </w:r>
      <w:r>
        <w:rPr>
          <w:spacing w:val="-11"/>
        </w:rPr>
        <w:t xml:space="preserve"> </w:t>
      </w:r>
      <w:r>
        <w:t>Cuenta</w:t>
      </w:r>
      <w:r>
        <w:rPr>
          <w:spacing w:val="-10"/>
        </w:rPr>
        <w:t xml:space="preserve"> </w:t>
      </w:r>
      <w:r>
        <w:t>Pública</w:t>
      </w:r>
      <w:r>
        <w:rPr>
          <w:spacing w:val="-12"/>
        </w:rPr>
        <w:t xml:space="preserve"> </w:t>
      </w:r>
      <w:r>
        <w:t>en</w:t>
      </w:r>
      <w:r>
        <w:rPr>
          <w:spacing w:val="-10"/>
        </w:rPr>
        <w:t xml:space="preserve"> </w:t>
      </w:r>
      <w:r>
        <w:t>revisión.</w:t>
      </w:r>
      <w:r>
        <w:rPr>
          <w:spacing w:val="-12"/>
        </w:rPr>
        <w:t xml:space="preserve"> </w:t>
      </w:r>
      <w:r>
        <w:t>Lo</w:t>
      </w:r>
      <w:r>
        <w:rPr>
          <w:spacing w:val="-10"/>
        </w:rPr>
        <w:t xml:space="preserve"> </w:t>
      </w:r>
      <w:r>
        <w:t>anterior,</w:t>
      </w:r>
      <w:r w:rsidR="005D17B3">
        <w:t xml:space="preserve"> </w:t>
      </w:r>
      <w:r>
        <w:t>sin perjuicio de que, de encontrar en la revisión que se practique presuntas responsabilidades a cargo</w:t>
      </w:r>
      <w:r>
        <w:rPr>
          <w:spacing w:val="-4"/>
        </w:rPr>
        <w:t xml:space="preserve"> </w:t>
      </w:r>
      <w:r>
        <w:t>de</w:t>
      </w:r>
      <w:r>
        <w:rPr>
          <w:spacing w:val="-4"/>
        </w:rPr>
        <w:t xml:space="preserve"> </w:t>
      </w:r>
      <w:r>
        <w:t>Servidores</w:t>
      </w:r>
      <w:r>
        <w:rPr>
          <w:spacing w:val="-4"/>
        </w:rPr>
        <w:t xml:space="preserve"> </w:t>
      </w:r>
      <w:r>
        <w:t>Públicos</w:t>
      </w:r>
      <w:r>
        <w:rPr>
          <w:spacing w:val="-4"/>
        </w:rPr>
        <w:t xml:space="preserve"> </w:t>
      </w:r>
      <w:r>
        <w:t>o</w:t>
      </w:r>
      <w:r>
        <w:rPr>
          <w:spacing w:val="-4"/>
        </w:rPr>
        <w:t xml:space="preserve"> </w:t>
      </w:r>
      <w:r>
        <w:t>particulares,</w:t>
      </w:r>
      <w:r>
        <w:rPr>
          <w:spacing w:val="-4"/>
        </w:rPr>
        <w:t xml:space="preserve"> </w:t>
      </w:r>
      <w:r>
        <w:t>correspondientes</w:t>
      </w:r>
      <w:r>
        <w:rPr>
          <w:spacing w:val="-4"/>
        </w:rPr>
        <w:t xml:space="preserve"> </w:t>
      </w:r>
      <w:r>
        <w:t>a</w:t>
      </w:r>
      <w:r>
        <w:rPr>
          <w:spacing w:val="-5"/>
        </w:rPr>
        <w:t xml:space="preserve"> </w:t>
      </w:r>
      <w:r>
        <w:t>otros</w:t>
      </w:r>
      <w:r>
        <w:rPr>
          <w:spacing w:val="-4"/>
        </w:rPr>
        <w:t xml:space="preserve"> </w:t>
      </w:r>
      <w:r>
        <w:t>ejercicios</w:t>
      </w:r>
      <w:r>
        <w:rPr>
          <w:spacing w:val="-4"/>
        </w:rPr>
        <w:t xml:space="preserve"> </w:t>
      </w:r>
      <w:r>
        <w:t>fiscales,</w:t>
      </w:r>
      <w:r>
        <w:rPr>
          <w:spacing w:val="-4"/>
        </w:rPr>
        <w:t xml:space="preserve"> </w:t>
      </w:r>
      <w:r>
        <w:t>se</w:t>
      </w:r>
      <w:r>
        <w:rPr>
          <w:spacing w:val="-4"/>
        </w:rPr>
        <w:t xml:space="preserve"> </w:t>
      </w:r>
      <w:r>
        <w:t>dará vista al área administrativa a cargo de las investigaciones de la Auditoría Superior para que proceda a formular las promociones de responsabilidades administrativas o las denuncias correspondientes en los términos de esta Ley.</w:t>
      </w:r>
    </w:p>
    <w:p w14:paraId="716249A9" w14:textId="77777777" w:rsidR="001717A9" w:rsidRDefault="001717A9" w:rsidP="004B2EF3">
      <w:pPr>
        <w:pStyle w:val="Textoindependiente"/>
      </w:pPr>
    </w:p>
    <w:p w14:paraId="62B0BCA6" w14:textId="77777777" w:rsidR="001717A9" w:rsidRDefault="00000000" w:rsidP="004B2EF3">
      <w:pPr>
        <w:pStyle w:val="Textoindependiente"/>
        <w:ind w:right="112"/>
        <w:jc w:val="both"/>
      </w:pPr>
      <w:r>
        <w:rPr>
          <w:rFonts w:ascii="Arial" w:hAnsi="Arial"/>
          <w:b/>
        </w:rPr>
        <w:t>Artículo</w:t>
      </w:r>
      <w:r>
        <w:rPr>
          <w:rFonts w:ascii="Arial" w:hAnsi="Arial"/>
          <w:b/>
          <w:spacing w:val="-16"/>
        </w:rPr>
        <w:t xml:space="preserve"> </w:t>
      </w:r>
      <w:r>
        <w:rPr>
          <w:rFonts w:ascii="Arial" w:hAnsi="Arial"/>
          <w:b/>
        </w:rPr>
        <w:t>27.-</w:t>
      </w:r>
      <w:r>
        <w:rPr>
          <w:rFonts w:ascii="Arial" w:hAnsi="Arial"/>
          <w:b/>
          <w:spacing w:val="-15"/>
        </w:rPr>
        <w:t xml:space="preserve"> </w:t>
      </w:r>
      <w:r>
        <w:t>Las</w:t>
      </w:r>
      <w:r>
        <w:rPr>
          <w:spacing w:val="-15"/>
        </w:rPr>
        <w:t xml:space="preserve"> </w:t>
      </w:r>
      <w:r>
        <w:t>Entidades</w:t>
      </w:r>
      <w:r>
        <w:rPr>
          <w:spacing w:val="-16"/>
        </w:rPr>
        <w:t xml:space="preserve"> </w:t>
      </w:r>
      <w:r>
        <w:t>Fiscalizables</w:t>
      </w:r>
      <w:r>
        <w:rPr>
          <w:spacing w:val="-15"/>
        </w:rPr>
        <w:t xml:space="preserve"> </w:t>
      </w:r>
      <w:r>
        <w:t>deberán</w:t>
      </w:r>
      <w:r>
        <w:rPr>
          <w:spacing w:val="-15"/>
        </w:rPr>
        <w:t xml:space="preserve"> </w:t>
      </w:r>
      <w:r>
        <w:t>proporcionar</w:t>
      </w:r>
      <w:r>
        <w:rPr>
          <w:spacing w:val="-15"/>
        </w:rPr>
        <w:t xml:space="preserve"> </w:t>
      </w:r>
      <w:r>
        <w:t>a</w:t>
      </w:r>
      <w:r>
        <w:rPr>
          <w:spacing w:val="-16"/>
        </w:rPr>
        <w:t xml:space="preserve"> </w:t>
      </w:r>
      <w:r>
        <w:t>la</w:t>
      </w:r>
      <w:r>
        <w:rPr>
          <w:spacing w:val="-15"/>
        </w:rPr>
        <w:t xml:space="preserve"> </w:t>
      </w:r>
      <w:r>
        <w:t>Auditoría</w:t>
      </w:r>
      <w:r>
        <w:rPr>
          <w:spacing w:val="-15"/>
        </w:rPr>
        <w:t xml:space="preserve"> </w:t>
      </w:r>
      <w:r>
        <w:t>Superior</w:t>
      </w:r>
      <w:r>
        <w:rPr>
          <w:spacing w:val="-16"/>
        </w:rPr>
        <w:t xml:space="preserve"> </w:t>
      </w:r>
      <w:r>
        <w:t>los</w:t>
      </w:r>
      <w:r>
        <w:rPr>
          <w:spacing w:val="-15"/>
        </w:rPr>
        <w:t xml:space="preserve"> </w:t>
      </w:r>
      <w:r>
        <w:t xml:space="preserve">medios y facilidades necesarios para el cumplimiento de sus atribuciones, tales como espacios físicos adecuados de trabajo y en general, cualquier otro apoyo que posibilite la realización de sus </w:t>
      </w:r>
      <w:r>
        <w:rPr>
          <w:spacing w:val="-2"/>
        </w:rPr>
        <w:t>actividades.</w:t>
      </w:r>
    </w:p>
    <w:p w14:paraId="314207A5" w14:textId="77777777" w:rsidR="001717A9" w:rsidRDefault="001717A9" w:rsidP="004B2EF3">
      <w:pPr>
        <w:pStyle w:val="Textoindependiente"/>
      </w:pPr>
    </w:p>
    <w:p w14:paraId="4D2C0887" w14:textId="77777777" w:rsidR="001717A9" w:rsidRDefault="00000000" w:rsidP="004B2EF3">
      <w:pPr>
        <w:pStyle w:val="Textoindependiente"/>
        <w:ind w:right="115"/>
        <w:jc w:val="both"/>
      </w:pPr>
      <w:r>
        <w:rPr>
          <w:rFonts w:ascii="Arial" w:hAnsi="Arial"/>
          <w:b/>
        </w:rPr>
        <w:t xml:space="preserve">Artículo 28.- </w:t>
      </w:r>
      <w:r>
        <w:t>La negativa de entregar información a la Auditoría Superior, la aportación de información falsa, así como los actos de simulación que se presenten para entorpecer y obstaculizar</w:t>
      </w:r>
      <w:r>
        <w:rPr>
          <w:spacing w:val="-8"/>
        </w:rPr>
        <w:t xml:space="preserve"> </w:t>
      </w:r>
      <w:r>
        <w:t>la</w:t>
      </w:r>
      <w:r>
        <w:rPr>
          <w:spacing w:val="-7"/>
        </w:rPr>
        <w:t xml:space="preserve"> </w:t>
      </w:r>
      <w:r>
        <w:t>actividad</w:t>
      </w:r>
      <w:r>
        <w:rPr>
          <w:spacing w:val="-9"/>
        </w:rPr>
        <w:t xml:space="preserve"> </w:t>
      </w:r>
      <w:r>
        <w:t>fiscalizadora</w:t>
      </w:r>
      <w:r>
        <w:rPr>
          <w:spacing w:val="-8"/>
        </w:rPr>
        <w:t xml:space="preserve"> </w:t>
      </w:r>
      <w:r>
        <w:t>será</w:t>
      </w:r>
      <w:r>
        <w:rPr>
          <w:spacing w:val="-7"/>
        </w:rPr>
        <w:t xml:space="preserve"> </w:t>
      </w:r>
      <w:r>
        <w:t>sancionada</w:t>
      </w:r>
      <w:r>
        <w:rPr>
          <w:spacing w:val="-7"/>
        </w:rPr>
        <w:t xml:space="preserve"> </w:t>
      </w:r>
      <w:r>
        <w:t>en</w:t>
      </w:r>
      <w:r>
        <w:rPr>
          <w:spacing w:val="-6"/>
        </w:rPr>
        <w:t xml:space="preserve"> </w:t>
      </w:r>
      <w:r>
        <w:t>los</w:t>
      </w:r>
      <w:r>
        <w:rPr>
          <w:spacing w:val="-9"/>
        </w:rPr>
        <w:t xml:space="preserve"> </w:t>
      </w:r>
      <w:r>
        <w:t>términos</w:t>
      </w:r>
      <w:r>
        <w:rPr>
          <w:spacing w:val="-6"/>
        </w:rPr>
        <w:t xml:space="preserve"> </w:t>
      </w:r>
      <w:r>
        <w:t>establecidos</w:t>
      </w:r>
      <w:r>
        <w:rPr>
          <w:spacing w:val="-7"/>
        </w:rPr>
        <w:t xml:space="preserve"> </w:t>
      </w:r>
      <w:r>
        <w:t>en</w:t>
      </w:r>
      <w:r>
        <w:rPr>
          <w:spacing w:val="-7"/>
        </w:rPr>
        <w:t xml:space="preserve"> </w:t>
      </w:r>
      <w:r>
        <w:t>el</w:t>
      </w:r>
      <w:r>
        <w:rPr>
          <w:spacing w:val="-7"/>
        </w:rPr>
        <w:t xml:space="preserve"> </w:t>
      </w:r>
      <w:r>
        <w:t>artículo 59 de la presente Ley, según sea el caso, así como, de lo que dispongan las leyes que resulten aplicables en materia de responsabilidades administrativas y, en su caso, en términos de la legislación penal y demás disposiciones aplicables.</w:t>
      </w:r>
    </w:p>
    <w:p w14:paraId="2D4FF6BD" w14:textId="77777777" w:rsidR="001717A9" w:rsidRDefault="001717A9" w:rsidP="004B2EF3">
      <w:pPr>
        <w:pStyle w:val="Textoindependiente"/>
      </w:pPr>
    </w:p>
    <w:p w14:paraId="6FB98660" w14:textId="77777777" w:rsidR="001717A9" w:rsidRDefault="00000000" w:rsidP="004B2EF3">
      <w:pPr>
        <w:pStyle w:val="Textoindependiente"/>
        <w:ind w:right="117"/>
        <w:jc w:val="both"/>
      </w:pPr>
      <w:r>
        <w:rPr>
          <w:rFonts w:ascii="Arial" w:hAnsi="Arial"/>
          <w:b/>
        </w:rPr>
        <w:t>Artículo</w:t>
      </w:r>
      <w:r>
        <w:rPr>
          <w:rFonts w:ascii="Arial" w:hAnsi="Arial"/>
          <w:b/>
          <w:spacing w:val="-10"/>
        </w:rPr>
        <w:t xml:space="preserve"> </w:t>
      </w:r>
      <w:r>
        <w:rPr>
          <w:rFonts w:ascii="Arial" w:hAnsi="Arial"/>
          <w:b/>
        </w:rPr>
        <w:t>29.-</w:t>
      </w:r>
      <w:r>
        <w:rPr>
          <w:rFonts w:ascii="Arial" w:hAnsi="Arial"/>
          <w:b/>
          <w:spacing w:val="-11"/>
        </w:rPr>
        <w:t xml:space="preserve"> </w:t>
      </w:r>
      <w:r>
        <w:t>Los</w:t>
      </w:r>
      <w:r>
        <w:rPr>
          <w:spacing w:val="-10"/>
        </w:rPr>
        <w:t xml:space="preserve"> </w:t>
      </w:r>
      <w:r>
        <w:t>resultados</w:t>
      </w:r>
      <w:r>
        <w:rPr>
          <w:spacing w:val="-10"/>
        </w:rPr>
        <w:t xml:space="preserve"> </w:t>
      </w:r>
      <w:r>
        <w:t>con</w:t>
      </w:r>
      <w:r>
        <w:rPr>
          <w:spacing w:val="-10"/>
        </w:rPr>
        <w:t xml:space="preserve"> </w:t>
      </w:r>
      <w:r>
        <w:t>observaciones</w:t>
      </w:r>
      <w:r>
        <w:rPr>
          <w:spacing w:val="-11"/>
        </w:rPr>
        <w:t xml:space="preserve"> </w:t>
      </w:r>
      <w:r>
        <w:t>que</w:t>
      </w:r>
      <w:r>
        <w:rPr>
          <w:spacing w:val="-10"/>
        </w:rPr>
        <w:t xml:space="preserve"> </w:t>
      </w:r>
      <w:r>
        <w:t>emita</w:t>
      </w:r>
      <w:r>
        <w:rPr>
          <w:spacing w:val="-10"/>
        </w:rPr>
        <w:t xml:space="preserve"> </w:t>
      </w:r>
      <w:r>
        <w:t>la</w:t>
      </w:r>
      <w:r>
        <w:rPr>
          <w:spacing w:val="-10"/>
        </w:rPr>
        <w:t xml:space="preserve"> </w:t>
      </w:r>
      <w:r>
        <w:t>Auditoría</w:t>
      </w:r>
      <w:r>
        <w:rPr>
          <w:spacing w:val="-10"/>
        </w:rPr>
        <w:t xml:space="preserve"> </w:t>
      </w:r>
      <w:r>
        <w:t>Superior,</w:t>
      </w:r>
      <w:r>
        <w:rPr>
          <w:spacing w:val="-10"/>
        </w:rPr>
        <w:t xml:space="preserve"> </w:t>
      </w:r>
      <w:r>
        <w:t>en</w:t>
      </w:r>
      <w:r>
        <w:rPr>
          <w:spacing w:val="-10"/>
        </w:rPr>
        <w:t xml:space="preserve"> </w:t>
      </w:r>
      <w:r>
        <w:t>el</w:t>
      </w:r>
      <w:r>
        <w:rPr>
          <w:spacing w:val="-10"/>
        </w:rPr>
        <w:t xml:space="preserve"> </w:t>
      </w:r>
      <w:r>
        <w:t>proceso</w:t>
      </w:r>
      <w:r>
        <w:rPr>
          <w:spacing w:val="-10"/>
        </w:rPr>
        <w:t xml:space="preserve"> </w:t>
      </w:r>
      <w:r>
        <w:t>de fiscalización Superior podrán derivar en:</w:t>
      </w:r>
    </w:p>
    <w:p w14:paraId="3B650949" w14:textId="77777777" w:rsidR="001717A9" w:rsidRDefault="00000000" w:rsidP="004B2EF3">
      <w:pPr>
        <w:pStyle w:val="Prrafodelista"/>
        <w:numPr>
          <w:ilvl w:val="0"/>
          <w:numId w:val="15"/>
        </w:numPr>
        <w:tabs>
          <w:tab w:val="left" w:pos="939"/>
          <w:tab w:val="left" w:pos="941"/>
        </w:tabs>
        <w:ind w:left="0" w:right="117"/>
        <w:jc w:val="both"/>
      </w:pPr>
      <w:r>
        <w:lastRenderedPageBreak/>
        <w:t>Acciones: solicitudes de aclaración, pliegos de observaciones, promociones del ejercicio de</w:t>
      </w:r>
      <w:r>
        <w:rPr>
          <w:spacing w:val="-16"/>
        </w:rPr>
        <w:t xml:space="preserve"> </w:t>
      </w:r>
      <w:r>
        <w:t>la</w:t>
      </w:r>
      <w:r>
        <w:rPr>
          <w:spacing w:val="-15"/>
        </w:rPr>
        <w:t xml:space="preserve"> </w:t>
      </w:r>
      <w:r>
        <w:t>facultad</w:t>
      </w:r>
      <w:r>
        <w:rPr>
          <w:spacing w:val="-15"/>
        </w:rPr>
        <w:t xml:space="preserve"> </w:t>
      </w:r>
      <w:r>
        <w:t>de</w:t>
      </w:r>
      <w:r>
        <w:rPr>
          <w:spacing w:val="-16"/>
        </w:rPr>
        <w:t xml:space="preserve"> </w:t>
      </w:r>
      <w:r>
        <w:t>comprobación</w:t>
      </w:r>
      <w:r>
        <w:rPr>
          <w:spacing w:val="-15"/>
        </w:rPr>
        <w:t xml:space="preserve"> </w:t>
      </w:r>
      <w:r>
        <w:t>fiscal,</w:t>
      </w:r>
      <w:r>
        <w:rPr>
          <w:spacing w:val="-15"/>
        </w:rPr>
        <w:t xml:space="preserve"> </w:t>
      </w:r>
      <w:r>
        <w:t>denuncias</w:t>
      </w:r>
      <w:r>
        <w:rPr>
          <w:spacing w:val="-15"/>
        </w:rPr>
        <w:t xml:space="preserve"> </w:t>
      </w:r>
      <w:r>
        <w:t>de</w:t>
      </w:r>
      <w:r>
        <w:rPr>
          <w:spacing w:val="-16"/>
        </w:rPr>
        <w:t xml:space="preserve"> </w:t>
      </w:r>
      <w:r>
        <w:t>hechos</w:t>
      </w:r>
      <w:r>
        <w:rPr>
          <w:spacing w:val="-15"/>
        </w:rPr>
        <w:t xml:space="preserve"> </w:t>
      </w:r>
      <w:r>
        <w:t>ante</w:t>
      </w:r>
      <w:r>
        <w:rPr>
          <w:spacing w:val="-15"/>
        </w:rPr>
        <w:t xml:space="preserve"> </w:t>
      </w:r>
      <w:r>
        <w:t>la</w:t>
      </w:r>
      <w:r>
        <w:rPr>
          <w:spacing w:val="-16"/>
        </w:rPr>
        <w:t xml:space="preserve"> </w:t>
      </w:r>
      <w:r>
        <w:t>Fiscalía</w:t>
      </w:r>
      <w:r>
        <w:rPr>
          <w:spacing w:val="-15"/>
        </w:rPr>
        <w:t xml:space="preserve"> </w:t>
      </w:r>
      <w:r>
        <w:t xml:space="preserve">Especializada; </w:t>
      </w:r>
      <w:r>
        <w:rPr>
          <w:spacing w:val="-6"/>
        </w:rPr>
        <w:t>y,</w:t>
      </w:r>
    </w:p>
    <w:p w14:paraId="2E220B77" w14:textId="77777777" w:rsidR="001717A9" w:rsidRDefault="001717A9" w:rsidP="004B2EF3">
      <w:pPr>
        <w:pStyle w:val="Textoindependiente"/>
      </w:pPr>
    </w:p>
    <w:p w14:paraId="6B1E94D1" w14:textId="77777777" w:rsidR="001717A9" w:rsidRDefault="00000000" w:rsidP="004B2EF3">
      <w:pPr>
        <w:pStyle w:val="Prrafodelista"/>
        <w:numPr>
          <w:ilvl w:val="0"/>
          <w:numId w:val="15"/>
        </w:numPr>
        <w:tabs>
          <w:tab w:val="left" w:pos="939"/>
          <w:tab w:val="left" w:pos="941"/>
        </w:tabs>
        <w:ind w:left="0" w:right="110" w:hanging="544"/>
        <w:jc w:val="both"/>
      </w:pPr>
      <w:r>
        <w:t>Recomendaciones, en este caso, las Entidades Fiscalizables deberán precisar ante la Auditoría Superior las mejoras realizadas, las acciones emprendidas o, en su caso, justificar su improcedencia.</w:t>
      </w:r>
    </w:p>
    <w:p w14:paraId="0F4005CC" w14:textId="77777777" w:rsidR="00CC6AF5" w:rsidRDefault="00CC6AF5" w:rsidP="004B2EF3">
      <w:pPr>
        <w:pStyle w:val="Textoindependiente"/>
        <w:ind w:right="113"/>
        <w:jc w:val="both"/>
        <w:rPr>
          <w:rFonts w:ascii="Arial" w:hAnsi="Arial"/>
          <w:b/>
        </w:rPr>
      </w:pPr>
    </w:p>
    <w:p w14:paraId="262B1DEE" w14:textId="77777777" w:rsidR="001717A9" w:rsidRDefault="00000000" w:rsidP="004B2EF3">
      <w:pPr>
        <w:pStyle w:val="Textoindependiente"/>
        <w:ind w:right="113"/>
        <w:jc w:val="both"/>
      </w:pPr>
      <w:r>
        <w:rPr>
          <w:rFonts w:ascii="Arial" w:hAnsi="Arial"/>
          <w:b/>
        </w:rPr>
        <w:t>Artículo</w:t>
      </w:r>
      <w:r>
        <w:rPr>
          <w:rFonts w:ascii="Arial" w:hAnsi="Arial"/>
          <w:b/>
          <w:spacing w:val="-7"/>
        </w:rPr>
        <w:t xml:space="preserve"> </w:t>
      </w:r>
      <w:r>
        <w:rPr>
          <w:rFonts w:ascii="Arial" w:hAnsi="Arial"/>
          <w:b/>
        </w:rPr>
        <w:t>30.-</w:t>
      </w:r>
      <w:r>
        <w:rPr>
          <w:rFonts w:ascii="Arial" w:hAnsi="Arial"/>
          <w:b/>
          <w:spacing w:val="-7"/>
        </w:rPr>
        <w:t xml:space="preserve"> </w:t>
      </w:r>
      <w:r>
        <w:t>Cuando</w:t>
      </w:r>
      <w:r>
        <w:rPr>
          <w:spacing w:val="-6"/>
        </w:rPr>
        <w:t xml:space="preserve"> </w:t>
      </w:r>
      <w:r>
        <w:t>conforme</w:t>
      </w:r>
      <w:r>
        <w:rPr>
          <w:spacing w:val="-7"/>
        </w:rPr>
        <w:t xml:space="preserve"> </w:t>
      </w:r>
      <w:r>
        <w:t>a</w:t>
      </w:r>
      <w:r>
        <w:rPr>
          <w:spacing w:val="-7"/>
        </w:rPr>
        <w:t xml:space="preserve"> </w:t>
      </w:r>
      <w:r>
        <w:t>esta</w:t>
      </w:r>
      <w:r>
        <w:rPr>
          <w:spacing w:val="-7"/>
        </w:rPr>
        <w:t xml:space="preserve"> </w:t>
      </w:r>
      <w:r>
        <w:t>Ley,</w:t>
      </w:r>
      <w:r>
        <w:rPr>
          <w:spacing w:val="-8"/>
        </w:rPr>
        <w:t xml:space="preserve"> </w:t>
      </w:r>
      <w:r>
        <w:t>los</w:t>
      </w:r>
      <w:r>
        <w:rPr>
          <w:spacing w:val="-8"/>
        </w:rPr>
        <w:t xml:space="preserve"> </w:t>
      </w:r>
      <w:r>
        <w:t>Órganos</w:t>
      </w:r>
      <w:r>
        <w:rPr>
          <w:spacing w:val="-6"/>
        </w:rPr>
        <w:t xml:space="preserve"> </w:t>
      </w:r>
      <w:r>
        <w:t>Internos</w:t>
      </w:r>
      <w:r>
        <w:rPr>
          <w:spacing w:val="-6"/>
        </w:rPr>
        <w:t xml:space="preserve"> </w:t>
      </w:r>
      <w:r>
        <w:t>de</w:t>
      </w:r>
      <w:r>
        <w:rPr>
          <w:spacing w:val="-8"/>
        </w:rPr>
        <w:t xml:space="preserve"> </w:t>
      </w:r>
      <w:r>
        <w:t>Control</w:t>
      </w:r>
      <w:r>
        <w:rPr>
          <w:spacing w:val="-7"/>
        </w:rPr>
        <w:t xml:space="preserve"> </w:t>
      </w:r>
      <w:r>
        <w:t>deban</w:t>
      </w:r>
      <w:r>
        <w:rPr>
          <w:spacing w:val="-8"/>
        </w:rPr>
        <w:t xml:space="preserve"> </w:t>
      </w:r>
      <w:r>
        <w:t>colaborar</w:t>
      </w:r>
      <w:r>
        <w:rPr>
          <w:spacing w:val="-7"/>
        </w:rPr>
        <w:t xml:space="preserve"> </w:t>
      </w:r>
      <w:r>
        <w:t>con la</w:t>
      </w:r>
      <w:r>
        <w:rPr>
          <w:spacing w:val="-4"/>
        </w:rPr>
        <w:t xml:space="preserve"> </w:t>
      </w:r>
      <w:r>
        <w:t>Auditoría</w:t>
      </w:r>
      <w:r>
        <w:rPr>
          <w:spacing w:val="-6"/>
        </w:rPr>
        <w:t xml:space="preserve"> </w:t>
      </w:r>
      <w:r>
        <w:t>Superior</w:t>
      </w:r>
      <w:r>
        <w:rPr>
          <w:spacing w:val="-4"/>
        </w:rPr>
        <w:t xml:space="preserve"> </w:t>
      </w:r>
      <w:r>
        <w:t>en</w:t>
      </w:r>
      <w:r>
        <w:rPr>
          <w:spacing w:val="-5"/>
        </w:rPr>
        <w:t xml:space="preserve"> </w:t>
      </w:r>
      <w:r>
        <w:t>lo</w:t>
      </w:r>
      <w:r>
        <w:rPr>
          <w:spacing w:val="-4"/>
        </w:rPr>
        <w:t xml:space="preserve"> </w:t>
      </w:r>
      <w:r>
        <w:t>que</w:t>
      </w:r>
      <w:r>
        <w:rPr>
          <w:spacing w:val="-4"/>
        </w:rPr>
        <w:t xml:space="preserve"> </w:t>
      </w:r>
      <w:r>
        <w:t>concierne</w:t>
      </w:r>
      <w:r>
        <w:rPr>
          <w:spacing w:val="-4"/>
        </w:rPr>
        <w:t xml:space="preserve"> </w:t>
      </w:r>
      <w:r>
        <w:t>a</w:t>
      </w:r>
      <w:r>
        <w:rPr>
          <w:spacing w:val="-4"/>
        </w:rPr>
        <w:t xml:space="preserve"> </w:t>
      </w:r>
      <w:r>
        <w:t>la</w:t>
      </w:r>
      <w:r>
        <w:rPr>
          <w:spacing w:val="-4"/>
        </w:rPr>
        <w:t xml:space="preserve"> </w:t>
      </w:r>
      <w:r>
        <w:t>revisión</w:t>
      </w:r>
      <w:r>
        <w:rPr>
          <w:spacing w:val="-4"/>
        </w:rPr>
        <w:t xml:space="preserve"> </w:t>
      </w:r>
      <w:r>
        <w:t>de</w:t>
      </w:r>
      <w:r>
        <w:rPr>
          <w:spacing w:val="-6"/>
        </w:rPr>
        <w:t xml:space="preserve"> </w:t>
      </w:r>
      <w:r>
        <w:t>la</w:t>
      </w:r>
      <w:r>
        <w:rPr>
          <w:spacing w:val="-4"/>
        </w:rPr>
        <w:t xml:space="preserve"> </w:t>
      </w:r>
      <w:r>
        <w:t>Cuenta</w:t>
      </w:r>
      <w:r>
        <w:rPr>
          <w:spacing w:val="-4"/>
        </w:rPr>
        <w:t xml:space="preserve"> </w:t>
      </w:r>
      <w:r>
        <w:t>Pública,</w:t>
      </w:r>
      <w:r>
        <w:rPr>
          <w:spacing w:val="-4"/>
        </w:rPr>
        <w:t xml:space="preserve"> </w:t>
      </w:r>
      <w:r>
        <w:t>deberá</w:t>
      </w:r>
      <w:r>
        <w:rPr>
          <w:spacing w:val="-4"/>
        </w:rPr>
        <w:t xml:space="preserve"> </w:t>
      </w:r>
      <w:r>
        <w:t>establecerse una coordinación entre ambos a fin de garantizar el debido intercambio de información que al efecto se requiera, y otorgar las facilidades para la realización de la Auditoría que corresponda. Asimismo,</w:t>
      </w:r>
      <w:r>
        <w:rPr>
          <w:spacing w:val="-11"/>
        </w:rPr>
        <w:t xml:space="preserve"> </w:t>
      </w:r>
      <w:r>
        <w:t>deberán</w:t>
      </w:r>
      <w:r>
        <w:rPr>
          <w:spacing w:val="-10"/>
        </w:rPr>
        <w:t xml:space="preserve"> </w:t>
      </w:r>
      <w:r>
        <w:t>proporcionar</w:t>
      </w:r>
      <w:r>
        <w:rPr>
          <w:spacing w:val="-11"/>
        </w:rPr>
        <w:t xml:space="preserve"> </w:t>
      </w:r>
      <w:r>
        <w:t>la</w:t>
      </w:r>
      <w:r>
        <w:rPr>
          <w:spacing w:val="-10"/>
        </w:rPr>
        <w:t xml:space="preserve"> </w:t>
      </w:r>
      <w:r>
        <w:t>documentación</w:t>
      </w:r>
      <w:r>
        <w:rPr>
          <w:spacing w:val="-10"/>
        </w:rPr>
        <w:t xml:space="preserve"> </w:t>
      </w:r>
      <w:r>
        <w:t>que</w:t>
      </w:r>
      <w:r>
        <w:rPr>
          <w:spacing w:val="-10"/>
        </w:rPr>
        <w:t xml:space="preserve"> </w:t>
      </w:r>
      <w:r>
        <w:t>les</w:t>
      </w:r>
      <w:r>
        <w:rPr>
          <w:spacing w:val="-10"/>
        </w:rPr>
        <w:t xml:space="preserve"> </w:t>
      </w:r>
      <w:r>
        <w:t>solicite</w:t>
      </w:r>
      <w:r>
        <w:rPr>
          <w:spacing w:val="-10"/>
        </w:rPr>
        <w:t xml:space="preserve"> </w:t>
      </w:r>
      <w:r>
        <w:t>la</w:t>
      </w:r>
      <w:r>
        <w:rPr>
          <w:spacing w:val="-10"/>
        </w:rPr>
        <w:t xml:space="preserve"> </w:t>
      </w:r>
      <w:r>
        <w:t>Auditoría</w:t>
      </w:r>
      <w:r>
        <w:rPr>
          <w:spacing w:val="-10"/>
        </w:rPr>
        <w:t xml:space="preserve"> </w:t>
      </w:r>
      <w:r>
        <w:t>Superior</w:t>
      </w:r>
      <w:r>
        <w:rPr>
          <w:spacing w:val="-11"/>
        </w:rPr>
        <w:t xml:space="preserve"> </w:t>
      </w:r>
      <w:r>
        <w:t>sobre</w:t>
      </w:r>
      <w:r>
        <w:rPr>
          <w:spacing w:val="-10"/>
        </w:rPr>
        <w:t xml:space="preserve"> </w:t>
      </w:r>
      <w:r>
        <w:t>los resultados de la fiscalización que realicen o cualquier otra que se les requiera, para realizar la Auditoría correspondiente.</w:t>
      </w:r>
    </w:p>
    <w:p w14:paraId="5F27FD7D" w14:textId="77777777" w:rsidR="00CC6AF5" w:rsidRDefault="00CC6AF5" w:rsidP="004B2EF3">
      <w:pPr>
        <w:pStyle w:val="Textoindependiente"/>
        <w:ind w:right="117"/>
        <w:jc w:val="both"/>
      </w:pPr>
    </w:p>
    <w:p w14:paraId="1C348FEF" w14:textId="77777777" w:rsidR="001717A9" w:rsidRDefault="00000000" w:rsidP="004B2EF3">
      <w:pPr>
        <w:pStyle w:val="Textoindependiente"/>
        <w:ind w:right="117"/>
        <w:jc w:val="both"/>
      </w:pPr>
      <w:r>
        <w:t>Toda la información y datos que, para el cumplimiento de lo previsto en el párrafo anterior, se proporcionen a la Auditoría Superior, estarán afectos exclusivamente al objeto de esta Ley.</w:t>
      </w:r>
    </w:p>
    <w:p w14:paraId="27829067" w14:textId="77777777" w:rsidR="001717A9" w:rsidRDefault="001717A9" w:rsidP="004B2EF3">
      <w:pPr>
        <w:pStyle w:val="Textoindependiente"/>
      </w:pPr>
    </w:p>
    <w:p w14:paraId="56EA8B52" w14:textId="77777777" w:rsidR="001717A9" w:rsidRDefault="00000000" w:rsidP="004B2EF3">
      <w:pPr>
        <w:ind w:right="87"/>
        <w:jc w:val="center"/>
        <w:rPr>
          <w:rFonts w:ascii="Arial" w:hAnsi="Arial"/>
          <w:b/>
        </w:rPr>
      </w:pPr>
      <w:r>
        <w:rPr>
          <w:rFonts w:ascii="Arial" w:hAnsi="Arial"/>
          <w:b/>
        </w:rPr>
        <w:t>CAPÍTULO</w:t>
      </w:r>
      <w:r>
        <w:rPr>
          <w:rFonts w:ascii="Arial" w:hAnsi="Arial"/>
          <w:b/>
          <w:spacing w:val="-12"/>
        </w:rPr>
        <w:t xml:space="preserve"> </w:t>
      </w:r>
      <w:r>
        <w:rPr>
          <w:rFonts w:ascii="Arial" w:hAnsi="Arial"/>
          <w:b/>
          <w:spacing w:val="-5"/>
        </w:rPr>
        <w:t>III</w:t>
      </w:r>
    </w:p>
    <w:p w14:paraId="7EEFA2B3" w14:textId="77777777" w:rsidR="001717A9" w:rsidRDefault="00000000" w:rsidP="004B2EF3">
      <w:pPr>
        <w:ind w:right="89"/>
        <w:jc w:val="center"/>
        <w:rPr>
          <w:rFonts w:ascii="Arial" w:hAnsi="Arial"/>
          <w:b/>
        </w:rPr>
      </w:pPr>
      <w:r>
        <w:rPr>
          <w:rFonts w:ascii="Arial" w:hAnsi="Arial"/>
          <w:b/>
        </w:rPr>
        <w:t>DEL</w:t>
      </w:r>
      <w:r>
        <w:rPr>
          <w:rFonts w:ascii="Arial" w:hAnsi="Arial"/>
          <w:b/>
          <w:spacing w:val="-9"/>
        </w:rPr>
        <w:t xml:space="preserve"> </w:t>
      </w:r>
      <w:r>
        <w:rPr>
          <w:rFonts w:ascii="Arial" w:hAnsi="Arial"/>
          <w:b/>
        </w:rPr>
        <w:t>INFORME</w:t>
      </w:r>
      <w:r>
        <w:rPr>
          <w:rFonts w:ascii="Arial" w:hAnsi="Arial"/>
          <w:b/>
          <w:spacing w:val="-9"/>
        </w:rPr>
        <w:t xml:space="preserve"> </w:t>
      </w:r>
      <w:r>
        <w:rPr>
          <w:rFonts w:ascii="Arial" w:hAnsi="Arial"/>
          <w:b/>
        </w:rPr>
        <w:t>PRELIMINAR</w:t>
      </w:r>
      <w:r>
        <w:rPr>
          <w:rFonts w:ascii="Arial" w:hAnsi="Arial"/>
          <w:b/>
          <w:spacing w:val="-9"/>
        </w:rPr>
        <w:t xml:space="preserve"> </w:t>
      </w:r>
      <w:r>
        <w:rPr>
          <w:rFonts w:ascii="Arial" w:hAnsi="Arial"/>
          <w:b/>
        </w:rPr>
        <w:t>DE</w:t>
      </w:r>
      <w:r>
        <w:rPr>
          <w:rFonts w:ascii="Arial" w:hAnsi="Arial"/>
          <w:b/>
          <w:spacing w:val="-9"/>
        </w:rPr>
        <w:t xml:space="preserve"> </w:t>
      </w:r>
      <w:r>
        <w:rPr>
          <w:rFonts w:ascii="Arial" w:hAnsi="Arial"/>
          <w:b/>
          <w:spacing w:val="-2"/>
        </w:rPr>
        <w:t>AUDITORÍA</w:t>
      </w:r>
    </w:p>
    <w:p w14:paraId="4A41AC08" w14:textId="77777777" w:rsidR="001717A9" w:rsidRDefault="001717A9" w:rsidP="004B2EF3">
      <w:pPr>
        <w:pStyle w:val="Textoindependiente"/>
        <w:rPr>
          <w:rFonts w:ascii="Arial"/>
          <w:b/>
        </w:rPr>
      </w:pPr>
    </w:p>
    <w:p w14:paraId="54718440" w14:textId="77777777" w:rsidR="001717A9" w:rsidRDefault="00000000" w:rsidP="004B2EF3">
      <w:pPr>
        <w:pStyle w:val="Textoindependiente"/>
        <w:ind w:right="115"/>
        <w:jc w:val="both"/>
      </w:pPr>
      <w:r>
        <w:rPr>
          <w:rFonts w:ascii="Arial" w:hAnsi="Arial"/>
          <w:b/>
        </w:rPr>
        <w:t xml:space="preserve">Artículo 31.- </w:t>
      </w:r>
      <w:r>
        <w:t>Al concluir la revisión de la documentación presentada por las Entidades Fiscalizables, la Auditoría Superior emitirá el Informe Preliminar de Auditoría.</w:t>
      </w:r>
      <w:r w:rsidR="005D17B3">
        <w:t xml:space="preserve"> </w:t>
      </w:r>
    </w:p>
    <w:p w14:paraId="21EB60D2" w14:textId="77777777" w:rsidR="001717A9" w:rsidRDefault="001717A9" w:rsidP="004B2EF3">
      <w:pPr>
        <w:pStyle w:val="Textoindependiente"/>
      </w:pPr>
    </w:p>
    <w:p w14:paraId="5DEE1C66" w14:textId="77777777" w:rsidR="001717A9" w:rsidRDefault="00000000" w:rsidP="004B2EF3">
      <w:pPr>
        <w:pStyle w:val="Textoindependiente"/>
        <w:jc w:val="both"/>
      </w:pPr>
      <w:r>
        <w:rPr>
          <w:rFonts w:ascii="Arial" w:hAnsi="Arial"/>
          <w:b/>
        </w:rPr>
        <w:t>Artículo</w:t>
      </w:r>
      <w:r>
        <w:rPr>
          <w:rFonts w:ascii="Arial" w:hAnsi="Arial"/>
          <w:b/>
          <w:spacing w:val="-9"/>
        </w:rPr>
        <w:t xml:space="preserve"> </w:t>
      </w:r>
      <w:r>
        <w:rPr>
          <w:rFonts w:ascii="Arial" w:hAnsi="Arial"/>
          <w:b/>
        </w:rPr>
        <w:t>32.-</w:t>
      </w:r>
      <w:r>
        <w:rPr>
          <w:rFonts w:ascii="Arial" w:hAnsi="Arial"/>
          <w:b/>
          <w:spacing w:val="-8"/>
        </w:rPr>
        <w:t xml:space="preserve"> </w:t>
      </w:r>
      <w:r>
        <w:t>El</w:t>
      </w:r>
      <w:r>
        <w:rPr>
          <w:spacing w:val="-9"/>
        </w:rPr>
        <w:t xml:space="preserve"> </w:t>
      </w:r>
      <w:r>
        <w:t>Informe</w:t>
      </w:r>
      <w:r>
        <w:rPr>
          <w:spacing w:val="-9"/>
        </w:rPr>
        <w:t xml:space="preserve"> </w:t>
      </w:r>
      <w:r>
        <w:t>Preliminar</w:t>
      </w:r>
      <w:r>
        <w:rPr>
          <w:spacing w:val="-9"/>
        </w:rPr>
        <w:t xml:space="preserve"> </w:t>
      </w:r>
      <w:r>
        <w:t>de</w:t>
      </w:r>
      <w:r>
        <w:rPr>
          <w:spacing w:val="-9"/>
        </w:rPr>
        <w:t xml:space="preserve"> </w:t>
      </w:r>
      <w:r>
        <w:t>Auditoría</w:t>
      </w:r>
      <w:r>
        <w:rPr>
          <w:spacing w:val="-10"/>
        </w:rPr>
        <w:t xml:space="preserve"> </w:t>
      </w:r>
      <w:r>
        <w:t>contendrá</w:t>
      </w:r>
      <w:r>
        <w:rPr>
          <w:spacing w:val="-9"/>
        </w:rPr>
        <w:t xml:space="preserve"> </w:t>
      </w:r>
      <w:r>
        <w:t>como</w:t>
      </w:r>
      <w:r>
        <w:rPr>
          <w:spacing w:val="-9"/>
        </w:rPr>
        <w:t xml:space="preserve"> </w:t>
      </w:r>
      <w:r>
        <w:t>mínimo</w:t>
      </w:r>
      <w:r>
        <w:rPr>
          <w:spacing w:val="-8"/>
        </w:rPr>
        <w:t xml:space="preserve"> </w:t>
      </w:r>
      <w:r>
        <w:t>lo</w:t>
      </w:r>
      <w:r>
        <w:rPr>
          <w:spacing w:val="-8"/>
        </w:rPr>
        <w:t xml:space="preserve"> </w:t>
      </w:r>
      <w:r>
        <w:rPr>
          <w:spacing w:val="-2"/>
        </w:rPr>
        <w:t>siguiente:</w:t>
      </w:r>
    </w:p>
    <w:p w14:paraId="12C4532B" w14:textId="77777777" w:rsidR="001717A9" w:rsidRDefault="001717A9" w:rsidP="004B2EF3">
      <w:pPr>
        <w:pStyle w:val="Textoindependiente"/>
      </w:pPr>
    </w:p>
    <w:p w14:paraId="10B7517F" w14:textId="77777777" w:rsidR="001717A9" w:rsidRDefault="00000000" w:rsidP="004B2EF3">
      <w:pPr>
        <w:pStyle w:val="Prrafodelista"/>
        <w:numPr>
          <w:ilvl w:val="0"/>
          <w:numId w:val="14"/>
        </w:numPr>
        <w:tabs>
          <w:tab w:val="left" w:pos="939"/>
          <w:tab w:val="left" w:pos="941"/>
        </w:tabs>
        <w:ind w:left="0" w:right="114"/>
        <w:jc w:val="both"/>
      </w:pPr>
      <w:r>
        <w:t xml:space="preserve">Los criterios de selección, el objetivo, el alcance y los procedimientos de Auditoría </w:t>
      </w:r>
      <w:r>
        <w:rPr>
          <w:spacing w:val="-2"/>
        </w:rPr>
        <w:t>aplicados;</w:t>
      </w:r>
    </w:p>
    <w:p w14:paraId="63BE2371" w14:textId="77777777" w:rsidR="001717A9" w:rsidRDefault="001717A9" w:rsidP="004B2EF3">
      <w:pPr>
        <w:pStyle w:val="Textoindependiente"/>
      </w:pPr>
    </w:p>
    <w:p w14:paraId="106289A2" w14:textId="77777777" w:rsidR="001717A9" w:rsidRDefault="00000000" w:rsidP="004B2EF3">
      <w:pPr>
        <w:pStyle w:val="Prrafodelista"/>
        <w:numPr>
          <w:ilvl w:val="0"/>
          <w:numId w:val="14"/>
        </w:numPr>
        <w:tabs>
          <w:tab w:val="left" w:pos="941"/>
        </w:tabs>
        <w:ind w:left="0" w:hanging="543"/>
        <w:jc w:val="left"/>
      </w:pPr>
      <w:r>
        <w:t>Resultados</w:t>
      </w:r>
      <w:r>
        <w:rPr>
          <w:spacing w:val="-10"/>
        </w:rPr>
        <w:t xml:space="preserve"> </w:t>
      </w:r>
      <w:r>
        <w:t>de</w:t>
      </w:r>
      <w:r>
        <w:rPr>
          <w:spacing w:val="-10"/>
        </w:rPr>
        <w:t xml:space="preserve"> </w:t>
      </w:r>
      <w:r>
        <w:t>la</w:t>
      </w:r>
      <w:r>
        <w:rPr>
          <w:spacing w:val="-9"/>
        </w:rPr>
        <w:t xml:space="preserve"> </w:t>
      </w:r>
      <w:r>
        <w:t>fiscalización</w:t>
      </w:r>
      <w:r>
        <w:rPr>
          <w:spacing w:val="-10"/>
        </w:rPr>
        <w:t xml:space="preserve"> </w:t>
      </w:r>
      <w:r>
        <w:t>efectuada</w:t>
      </w:r>
      <w:r>
        <w:rPr>
          <w:spacing w:val="-9"/>
        </w:rPr>
        <w:t xml:space="preserve"> </w:t>
      </w:r>
      <w:r>
        <w:t>sin</w:t>
      </w:r>
      <w:r>
        <w:rPr>
          <w:spacing w:val="-9"/>
        </w:rPr>
        <w:t xml:space="preserve"> </w:t>
      </w:r>
      <w:r>
        <w:rPr>
          <w:spacing w:val="-2"/>
        </w:rPr>
        <w:t>observaciones;</w:t>
      </w:r>
    </w:p>
    <w:p w14:paraId="2F46CEB0" w14:textId="77777777" w:rsidR="001717A9" w:rsidRDefault="001717A9" w:rsidP="004B2EF3">
      <w:pPr>
        <w:pStyle w:val="Textoindependiente"/>
      </w:pPr>
    </w:p>
    <w:p w14:paraId="4A7410AD" w14:textId="77777777" w:rsidR="001717A9" w:rsidRPr="00CC7787" w:rsidRDefault="00000000" w:rsidP="004B2EF3">
      <w:pPr>
        <w:pStyle w:val="Prrafodelista"/>
        <w:numPr>
          <w:ilvl w:val="0"/>
          <w:numId w:val="14"/>
        </w:numPr>
        <w:tabs>
          <w:tab w:val="left" w:pos="941"/>
        </w:tabs>
        <w:ind w:left="0" w:hanging="604"/>
        <w:jc w:val="left"/>
      </w:pPr>
      <w:r>
        <w:t>Resultados</w:t>
      </w:r>
      <w:r>
        <w:rPr>
          <w:spacing w:val="-11"/>
        </w:rPr>
        <w:t xml:space="preserve"> </w:t>
      </w:r>
      <w:r>
        <w:t>de</w:t>
      </w:r>
      <w:r>
        <w:rPr>
          <w:spacing w:val="-9"/>
        </w:rPr>
        <w:t xml:space="preserve"> </w:t>
      </w:r>
      <w:r>
        <w:t>la</w:t>
      </w:r>
      <w:r>
        <w:rPr>
          <w:spacing w:val="-9"/>
        </w:rPr>
        <w:t xml:space="preserve"> </w:t>
      </w:r>
      <w:r>
        <w:t>fiscalización</w:t>
      </w:r>
      <w:r>
        <w:rPr>
          <w:spacing w:val="-10"/>
        </w:rPr>
        <w:t xml:space="preserve"> </w:t>
      </w:r>
      <w:r>
        <w:t>efectuada</w:t>
      </w:r>
      <w:r>
        <w:rPr>
          <w:spacing w:val="-9"/>
        </w:rPr>
        <w:t xml:space="preserve"> </w:t>
      </w:r>
      <w:r>
        <w:t>con</w:t>
      </w:r>
      <w:r>
        <w:rPr>
          <w:spacing w:val="-10"/>
        </w:rPr>
        <w:t xml:space="preserve"> </w:t>
      </w:r>
      <w:r>
        <w:rPr>
          <w:spacing w:val="-2"/>
        </w:rPr>
        <w:t>observaciones;</w:t>
      </w:r>
    </w:p>
    <w:p w14:paraId="61B09569" w14:textId="77777777" w:rsidR="00CC7787" w:rsidRDefault="00CC7787" w:rsidP="004B2EF3">
      <w:pPr>
        <w:tabs>
          <w:tab w:val="left" w:pos="941"/>
        </w:tabs>
      </w:pPr>
    </w:p>
    <w:p w14:paraId="4E60D1CF" w14:textId="77777777" w:rsidR="001717A9" w:rsidRDefault="00000000" w:rsidP="004B2EF3">
      <w:pPr>
        <w:pStyle w:val="Prrafodelista"/>
        <w:numPr>
          <w:ilvl w:val="0"/>
          <w:numId w:val="14"/>
        </w:numPr>
        <w:tabs>
          <w:tab w:val="left" w:pos="941"/>
        </w:tabs>
        <w:ind w:left="0" w:hanging="628"/>
        <w:jc w:val="left"/>
      </w:pPr>
      <w:r>
        <w:rPr>
          <w:spacing w:val="-2"/>
        </w:rPr>
        <w:t>Recomendaciones;</w:t>
      </w:r>
      <w:r>
        <w:rPr>
          <w:spacing w:val="6"/>
        </w:rPr>
        <w:t xml:space="preserve"> </w:t>
      </w:r>
      <w:r>
        <w:rPr>
          <w:spacing w:val="-5"/>
        </w:rPr>
        <w:t>y,</w:t>
      </w:r>
    </w:p>
    <w:p w14:paraId="735DC4EB" w14:textId="77777777" w:rsidR="001717A9" w:rsidRDefault="001717A9" w:rsidP="004B2EF3">
      <w:pPr>
        <w:pStyle w:val="Textoindependiente"/>
      </w:pPr>
    </w:p>
    <w:p w14:paraId="6F585997" w14:textId="77777777" w:rsidR="001717A9" w:rsidRDefault="00000000" w:rsidP="004B2EF3">
      <w:pPr>
        <w:pStyle w:val="Prrafodelista"/>
        <w:numPr>
          <w:ilvl w:val="0"/>
          <w:numId w:val="14"/>
        </w:numPr>
        <w:tabs>
          <w:tab w:val="left" w:pos="941"/>
        </w:tabs>
        <w:ind w:left="0" w:hanging="567"/>
        <w:jc w:val="left"/>
      </w:pPr>
      <w:r>
        <w:t>Acciones</w:t>
      </w:r>
      <w:r>
        <w:rPr>
          <w:spacing w:val="-10"/>
        </w:rPr>
        <w:t xml:space="preserve"> </w:t>
      </w:r>
      <w:r>
        <w:rPr>
          <w:spacing w:val="-2"/>
        </w:rPr>
        <w:t>promovidas:</w:t>
      </w:r>
    </w:p>
    <w:p w14:paraId="2B71D730" w14:textId="77777777" w:rsidR="001717A9" w:rsidRDefault="001717A9" w:rsidP="004B2EF3">
      <w:pPr>
        <w:pStyle w:val="Textoindependiente"/>
      </w:pPr>
    </w:p>
    <w:p w14:paraId="4959247A" w14:textId="77777777" w:rsidR="001717A9" w:rsidRDefault="00000000" w:rsidP="004B2EF3">
      <w:pPr>
        <w:pStyle w:val="Prrafodelista"/>
        <w:numPr>
          <w:ilvl w:val="1"/>
          <w:numId w:val="14"/>
        </w:numPr>
        <w:tabs>
          <w:tab w:val="left" w:pos="1355"/>
        </w:tabs>
        <w:ind w:left="0" w:hanging="567"/>
      </w:pPr>
      <w:r>
        <w:t>Solicitud</w:t>
      </w:r>
      <w:r>
        <w:rPr>
          <w:spacing w:val="-9"/>
        </w:rPr>
        <w:t xml:space="preserve"> </w:t>
      </w:r>
      <w:r>
        <w:t>de</w:t>
      </w:r>
      <w:r>
        <w:rPr>
          <w:spacing w:val="-8"/>
        </w:rPr>
        <w:t xml:space="preserve"> </w:t>
      </w:r>
      <w:r>
        <w:rPr>
          <w:spacing w:val="-2"/>
        </w:rPr>
        <w:t>aclaraciones;</w:t>
      </w:r>
    </w:p>
    <w:p w14:paraId="7BD94691" w14:textId="77777777" w:rsidR="001717A9" w:rsidRDefault="001717A9" w:rsidP="004B2EF3">
      <w:pPr>
        <w:pStyle w:val="Textoindependiente"/>
      </w:pPr>
    </w:p>
    <w:p w14:paraId="5975183E" w14:textId="77777777" w:rsidR="001717A9" w:rsidRDefault="00000000" w:rsidP="004B2EF3">
      <w:pPr>
        <w:pStyle w:val="Prrafodelista"/>
        <w:numPr>
          <w:ilvl w:val="1"/>
          <w:numId w:val="14"/>
        </w:numPr>
        <w:tabs>
          <w:tab w:val="left" w:pos="1120"/>
        </w:tabs>
        <w:ind w:left="0" w:hanging="359"/>
      </w:pPr>
      <w:r>
        <w:t>Pliego</w:t>
      </w:r>
      <w:r>
        <w:rPr>
          <w:spacing w:val="-7"/>
        </w:rPr>
        <w:t xml:space="preserve"> </w:t>
      </w:r>
      <w:r>
        <w:t>de</w:t>
      </w:r>
      <w:r>
        <w:rPr>
          <w:spacing w:val="-7"/>
        </w:rPr>
        <w:t xml:space="preserve"> </w:t>
      </w:r>
      <w:r>
        <w:rPr>
          <w:spacing w:val="-2"/>
        </w:rPr>
        <w:t>observaciones;</w:t>
      </w:r>
    </w:p>
    <w:p w14:paraId="7C2FEE31" w14:textId="77777777" w:rsidR="001717A9" w:rsidRDefault="001717A9" w:rsidP="004B2EF3">
      <w:pPr>
        <w:pStyle w:val="Textoindependiente"/>
      </w:pPr>
    </w:p>
    <w:p w14:paraId="55D1CEAD" w14:textId="77777777" w:rsidR="001717A9" w:rsidRDefault="00000000" w:rsidP="004B2EF3">
      <w:pPr>
        <w:pStyle w:val="Prrafodelista"/>
        <w:numPr>
          <w:ilvl w:val="1"/>
          <w:numId w:val="14"/>
        </w:numPr>
        <w:tabs>
          <w:tab w:val="left" w:pos="1120"/>
        </w:tabs>
        <w:ind w:left="0" w:hanging="359"/>
      </w:pPr>
      <w:r>
        <w:t>Promoción</w:t>
      </w:r>
      <w:r>
        <w:rPr>
          <w:spacing w:val="-10"/>
        </w:rPr>
        <w:t xml:space="preserve"> </w:t>
      </w:r>
      <w:r>
        <w:t>de</w:t>
      </w:r>
      <w:r>
        <w:rPr>
          <w:spacing w:val="-9"/>
        </w:rPr>
        <w:t xml:space="preserve"> </w:t>
      </w:r>
      <w:r>
        <w:t>ejercicio</w:t>
      </w:r>
      <w:r>
        <w:rPr>
          <w:spacing w:val="-9"/>
        </w:rPr>
        <w:t xml:space="preserve"> </w:t>
      </w:r>
      <w:r>
        <w:t>de</w:t>
      </w:r>
      <w:r>
        <w:rPr>
          <w:spacing w:val="-9"/>
        </w:rPr>
        <w:t xml:space="preserve"> </w:t>
      </w:r>
      <w:r>
        <w:t>la</w:t>
      </w:r>
      <w:r>
        <w:rPr>
          <w:spacing w:val="-9"/>
        </w:rPr>
        <w:t xml:space="preserve"> </w:t>
      </w:r>
      <w:r>
        <w:t>facultad</w:t>
      </w:r>
      <w:r>
        <w:rPr>
          <w:spacing w:val="-9"/>
        </w:rPr>
        <w:t xml:space="preserve"> </w:t>
      </w:r>
      <w:r>
        <w:t>de</w:t>
      </w:r>
      <w:r>
        <w:rPr>
          <w:spacing w:val="-8"/>
        </w:rPr>
        <w:t xml:space="preserve"> </w:t>
      </w:r>
      <w:r>
        <w:t>comprobación</w:t>
      </w:r>
      <w:r>
        <w:rPr>
          <w:spacing w:val="-9"/>
        </w:rPr>
        <w:t xml:space="preserve"> </w:t>
      </w:r>
      <w:r>
        <w:t>fiscal;</w:t>
      </w:r>
      <w:r>
        <w:rPr>
          <w:spacing w:val="-9"/>
        </w:rPr>
        <w:t xml:space="preserve"> </w:t>
      </w:r>
      <w:r>
        <w:rPr>
          <w:spacing w:val="-5"/>
        </w:rPr>
        <w:t>y,</w:t>
      </w:r>
    </w:p>
    <w:p w14:paraId="6CF2ACDE" w14:textId="77777777" w:rsidR="001717A9" w:rsidRDefault="001717A9" w:rsidP="004B2EF3">
      <w:pPr>
        <w:pStyle w:val="Textoindependiente"/>
      </w:pPr>
    </w:p>
    <w:p w14:paraId="34DEC1AD" w14:textId="77777777" w:rsidR="001717A9" w:rsidRDefault="00000000" w:rsidP="004B2EF3">
      <w:pPr>
        <w:pStyle w:val="Prrafodelista"/>
        <w:numPr>
          <w:ilvl w:val="1"/>
          <w:numId w:val="14"/>
        </w:numPr>
        <w:tabs>
          <w:tab w:val="left" w:pos="1120"/>
        </w:tabs>
        <w:ind w:left="0" w:hanging="359"/>
      </w:pPr>
      <w:r>
        <w:t>Las</w:t>
      </w:r>
      <w:r>
        <w:rPr>
          <w:spacing w:val="-7"/>
        </w:rPr>
        <w:t xml:space="preserve"> </w:t>
      </w:r>
      <w:r>
        <w:t>demás</w:t>
      </w:r>
      <w:r>
        <w:rPr>
          <w:spacing w:val="-8"/>
        </w:rPr>
        <w:t xml:space="preserve"> </w:t>
      </w:r>
      <w:r>
        <w:t>que</w:t>
      </w:r>
      <w:r>
        <w:rPr>
          <w:spacing w:val="-7"/>
        </w:rPr>
        <w:t xml:space="preserve"> </w:t>
      </w:r>
      <w:r>
        <w:t>resulten</w:t>
      </w:r>
      <w:r>
        <w:rPr>
          <w:spacing w:val="-7"/>
        </w:rPr>
        <w:t xml:space="preserve"> </w:t>
      </w:r>
      <w:r>
        <w:rPr>
          <w:spacing w:val="-2"/>
        </w:rPr>
        <w:t>aplicables.</w:t>
      </w:r>
    </w:p>
    <w:p w14:paraId="60B8DB98" w14:textId="77777777" w:rsidR="00CC7787" w:rsidRDefault="00CC7787" w:rsidP="004B2EF3">
      <w:pPr>
        <w:pStyle w:val="Textoindependiente"/>
        <w:ind w:right="117"/>
        <w:jc w:val="both"/>
        <w:rPr>
          <w:rFonts w:ascii="Arial" w:hAnsi="Arial"/>
          <w:b/>
        </w:rPr>
      </w:pPr>
    </w:p>
    <w:p w14:paraId="2ECD3694" w14:textId="77777777" w:rsidR="001717A9" w:rsidRDefault="00000000" w:rsidP="004B2EF3">
      <w:pPr>
        <w:pStyle w:val="Textoindependiente"/>
        <w:ind w:right="117"/>
        <w:jc w:val="both"/>
      </w:pPr>
      <w:r>
        <w:rPr>
          <w:rFonts w:ascii="Arial" w:hAnsi="Arial"/>
          <w:b/>
        </w:rPr>
        <w:t xml:space="preserve">Artículo 33.- </w:t>
      </w:r>
      <w:r>
        <w:t>La Auditoría Superior al promover o emitir las acciones a que se refiere esta Ley, observará lo siguiente:</w:t>
      </w:r>
    </w:p>
    <w:p w14:paraId="11B395DF" w14:textId="77777777" w:rsidR="001717A9" w:rsidRDefault="001717A9" w:rsidP="004B2EF3">
      <w:pPr>
        <w:pStyle w:val="Textoindependiente"/>
      </w:pPr>
    </w:p>
    <w:p w14:paraId="31895824" w14:textId="77777777" w:rsidR="001717A9" w:rsidRDefault="00000000" w:rsidP="004B2EF3">
      <w:pPr>
        <w:pStyle w:val="Prrafodelista"/>
        <w:numPr>
          <w:ilvl w:val="0"/>
          <w:numId w:val="13"/>
        </w:numPr>
        <w:tabs>
          <w:tab w:val="left" w:pos="939"/>
          <w:tab w:val="left" w:pos="941"/>
        </w:tabs>
        <w:ind w:left="0" w:right="118"/>
        <w:jc w:val="both"/>
      </w:pPr>
      <w:r>
        <w:t>A través de las solicitudes de aclaración, requerirá a las Entidades Fiscalizables que presenten información adicional para atender las observaciones que se hayan realizado;</w:t>
      </w:r>
    </w:p>
    <w:p w14:paraId="7D072588" w14:textId="77777777" w:rsidR="001717A9" w:rsidRDefault="00000000" w:rsidP="004B2EF3">
      <w:pPr>
        <w:pStyle w:val="Prrafodelista"/>
        <w:numPr>
          <w:ilvl w:val="0"/>
          <w:numId w:val="13"/>
        </w:numPr>
        <w:tabs>
          <w:tab w:val="left" w:pos="939"/>
          <w:tab w:val="left" w:pos="941"/>
        </w:tabs>
        <w:ind w:left="0" w:right="111" w:hanging="544"/>
        <w:jc w:val="both"/>
      </w:pPr>
      <w:r>
        <w:t>Tratándose</w:t>
      </w:r>
      <w:r>
        <w:rPr>
          <w:spacing w:val="-3"/>
        </w:rPr>
        <w:t xml:space="preserve"> </w:t>
      </w:r>
      <w:r>
        <w:t>de</w:t>
      </w:r>
      <w:r>
        <w:rPr>
          <w:spacing w:val="-4"/>
        </w:rPr>
        <w:t xml:space="preserve"> </w:t>
      </w:r>
      <w:r>
        <w:t>los</w:t>
      </w:r>
      <w:r>
        <w:rPr>
          <w:spacing w:val="-3"/>
        </w:rPr>
        <w:t xml:space="preserve"> </w:t>
      </w:r>
      <w:r>
        <w:t>pliegos</w:t>
      </w:r>
      <w:r>
        <w:rPr>
          <w:spacing w:val="-3"/>
        </w:rPr>
        <w:t xml:space="preserve"> </w:t>
      </w:r>
      <w:r>
        <w:t>de</w:t>
      </w:r>
      <w:r>
        <w:rPr>
          <w:spacing w:val="-3"/>
        </w:rPr>
        <w:t xml:space="preserve"> </w:t>
      </w:r>
      <w:r>
        <w:t>observaciones,</w:t>
      </w:r>
      <w:r>
        <w:rPr>
          <w:spacing w:val="-4"/>
        </w:rPr>
        <w:t xml:space="preserve"> </w:t>
      </w:r>
      <w:r>
        <w:t>determinará</w:t>
      </w:r>
      <w:r>
        <w:rPr>
          <w:spacing w:val="-3"/>
        </w:rPr>
        <w:t xml:space="preserve"> </w:t>
      </w:r>
      <w:r>
        <w:t>en</w:t>
      </w:r>
      <w:r>
        <w:rPr>
          <w:spacing w:val="-3"/>
        </w:rPr>
        <w:t xml:space="preserve"> </w:t>
      </w:r>
      <w:r>
        <w:t>cantidad</w:t>
      </w:r>
      <w:r>
        <w:rPr>
          <w:spacing w:val="-3"/>
        </w:rPr>
        <w:t xml:space="preserve"> </w:t>
      </w:r>
      <w:r>
        <w:t>líquida</w:t>
      </w:r>
      <w:r>
        <w:rPr>
          <w:spacing w:val="-3"/>
        </w:rPr>
        <w:t xml:space="preserve"> </w:t>
      </w:r>
      <w:r>
        <w:t>los</w:t>
      </w:r>
      <w:r>
        <w:rPr>
          <w:spacing w:val="-3"/>
        </w:rPr>
        <w:t xml:space="preserve"> </w:t>
      </w:r>
      <w:r>
        <w:t>daños</w:t>
      </w:r>
      <w:r>
        <w:rPr>
          <w:spacing w:val="-3"/>
        </w:rPr>
        <w:t xml:space="preserve"> </w:t>
      </w:r>
      <w:r>
        <w:t>o perjuicios,</w:t>
      </w:r>
      <w:r>
        <w:rPr>
          <w:spacing w:val="-3"/>
        </w:rPr>
        <w:t xml:space="preserve"> </w:t>
      </w:r>
      <w:r>
        <w:t>o</w:t>
      </w:r>
      <w:r>
        <w:rPr>
          <w:spacing w:val="-3"/>
        </w:rPr>
        <w:t xml:space="preserve"> </w:t>
      </w:r>
      <w:r>
        <w:t>ambos</w:t>
      </w:r>
      <w:r>
        <w:rPr>
          <w:spacing w:val="-2"/>
        </w:rPr>
        <w:t xml:space="preserve"> </w:t>
      </w:r>
      <w:r>
        <w:t>a</w:t>
      </w:r>
      <w:r>
        <w:rPr>
          <w:spacing w:val="-3"/>
        </w:rPr>
        <w:t xml:space="preserve"> </w:t>
      </w:r>
      <w:r>
        <w:t>la</w:t>
      </w:r>
      <w:r>
        <w:rPr>
          <w:spacing w:val="-1"/>
        </w:rPr>
        <w:t xml:space="preserve"> </w:t>
      </w:r>
      <w:r>
        <w:t>Hacienda</w:t>
      </w:r>
      <w:r>
        <w:rPr>
          <w:spacing w:val="-2"/>
        </w:rPr>
        <w:t xml:space="preserve"> </w:t>
      </w:r>
      <w:r>
        <w:t>Pública</w:t>
      </w:r>
      <w:r>
        <w:rPr>
          <w:spacing w:val="-2"/>
        </w:rPr>
        <w:t xml:space="preserve"> </w:t>
      </w:r>
      <w:r>
        <w:t>Estatal</w:t>
      </w:r>
      <w:r>
        <w:rPr>
          <w:spacing w:val="-3"/>
        </w:rPr>
        <w:t xml:space="preserve"> </w:t>
      </w:r>
      <w:r>
        <w:t>o</w:t>
      </w:r>
      <w:r>
        <w:rPr>
          <w:spacing w:val="-2"/>
        </w:rPr>
        <w:t xml:space="preserve"> </w:t>
      </w:r>
      <w:r>
        <w:t>Municipal</w:t>
      </w:r>
      <w:r>
        <w:rPr>
          <w:spacing w:val="-2"/>
        </w:rPr>
        <w:t xml:space="preserve"> </w:t>
      </w:r>
      <w:r>
        <w:t>o</w:t>
      </w:r>
      <w:r>
        <w:rPr>
          <w:spacing w:val="-3"/>
        </w:rPr>
        <w:t xml:space="preserve"> </w:t>
      </w:r>
      <w:r>
        <w:t>en</w:t>
      </w:r>
      <w:r>
        <w:rPr>
          <w:spacing w:val="-3"/>
        </w:rPr>
        <w:t xml:space="preserve"> </w:t>
      </w:r>
      <w:r>
        <w:t>su</w:t>
      </w:r>
      <w:r>
        <w:rPr>
          <w:spacing w:val="-3"/>
        </w:rPr>
        <w:t xml:space="preserve"> </w:t>
      </w:r>
      <w:r>
        <w:t>caso,</w:t>
      </w:r>
      <w:r>
        <w:rPr>
          <w:spacing w:val="-3"/>
        </w:rPr>
        <w:t xml:space="preserve"> </w:t>
      </w:r>
      <w:r>
        <w:t>al</w:t>
      </w:r>
      <w:r>
        <w:rPr>
          <w:spacing w:val="-3"/>
        </w:rPr>
        <w:t xml:space="preserve"> </w:t>
      </w:r>
      <w:r>
        <w:t xml:space="preserve">patrimonio de los </w:t>
      </w:r>
      <w:r>
        <w:lastRenderedPageBreak/>
        <w:t>entes públicos; y,</w:t>
      </w:r>
    </w:p>
    <w:p w14:paraId="1637C50D" w14:textId="77777777" w:rsidR="001717A9" w:rsidRDefault="001717A9" w:rsidP="004B2EF3">
      <w:pPr>
        <w:pStyle w:val="Textoindependiente"/>
      </w:pPr>
    </w:p>
    <w:p w14:paraId="748F33E6" w14:textId="77777777" w:rsidR="001717A9" w:rsidRDefault="00000000" w:rsidP="004B2EF3">
      <w:pPr>
        <w:pStyle w:val="Prrafodelista"/>
        <w:numPr>
          <w:ilvl w:val="0"/>
          <w:numId w:val="13"/>
        </w:numPr>
        <w:tabs>
          <w:tab w:val="left" w:pos="939"/>
          <w:tab w:val="left" w:pos="941"/>
        </w:tabs>
        <w:ind w:left="0" w:right="116" w:hanging="605"/>
        <w:jc w:val="both"/>
      </w:pPr>
      <w:r>
        <w:t>Mediante</w:t>
      </w:r>
      <w:r>
        <w:rPr>
          <w:spacing w:val="-4"/>
        </w:rPr>
        <w:t xml:space="preserve"> </w:t>
      </w:r>
      <w:r>
        <w:t>las</w:t>
      </w:r>
      <w:r>
        <w:rPr>
          <w:spacing w:val="-4"/>
        </w:rPr>
        <w:t xml:space="preserve"> </w:t>
      </w:r>
      <w:r>
        <w:t>promociones</w:t>
      </w:r>
      <w:r>
        <w:rPr>
          <w:spacing w:val="-4"/>
        </w:rPr>
        <w:t xml:space="preserve"> </w:t>
      </w:r>
      <w:r>
        <w:t>del</w:t>
      </w:r>
      <w:r>
        <w:rPr>
          <w:spacing w:val="-5"/>
        </w:rPr>
        <w:t xml:space="preserve"> </w:t>
      </w:r>
      <w:r>
        <w:t>ejercicio</w:t>
      </w:r>
      <w:r>
        <w:rPr>
          <w:spacing w:val="-4"/>
        </w:rPr>
        <w:t xml:space="preserve"> </w:t>
      </w:r>
      <w:r>
        <w:t>de</w:t>
      </w:r>
      <w:r>
        <w:rPr>
          <w:spacing w:val="-5"/>
        </w:rPr>
        <w:t xml:space="preserve"> </w:t>
      </w:r>
      <w:r>
        <w:t>la</w:t>
      </w:r>
      <w:r>
        <w:rPr>
          <w:spacing w:val="-4"/>
        </w:rPr>
        <w:t xml:space="preserve"> </w:t>
      </w:r>
      <w:r>
        <w:t>facultad</w:t>
      </w:r>
      <w:r>
        <w:rPr>
          <w:spacing w:val="-4"/>
        </w:rPr>
        <w:t xml:space="preserve"> </w:t>
      </w:r>
      <w:r>
        <w:t>de</w:t>
      </w:r>
      <w:r>
        <w:rPr>
          <w:spacing w:val="-5"/>
        </w:rPr>
        <w:t xml:space="preserve"> </w:t>
      </w:r>
      <w:r>
        <w:t>comprobación</w:t>
      </w:r>
      <w:r>
        <w:rPr>
          <w:spacing w:val="-6"/>
        </w:rPr>
        <w:t xml:space="preserve"> </w:t>
      </w:r>
      <w:r>
        <w:t>fiscal,</w:t>
      </w:r>
      <w:r>
        <w:rPr>
          <w:spacing w:val="-5"/>
        </w:rPr>
        <w:t xml:space="preserve"> </w:t>
      </w:r>
      <w:r>
        <w:t>informará</w:t>
      </w:r>
      <w:r>
        <w:rPr>
          <w:spacing w:val="-4"/>
        </w:rPr>
        <w:t xml:space="preserve"> </w:t>
      </w:r>
      <w:r>
        <w:t>a la autoridad competente sobre un posible incumplimiento de carácter fiscal detectado en el ejercicio de sus facultades de fiscalización.</w:t>
      </w:r>
    </w:p>
    <w:p w14:paraId="34C6F6E4" w14:textId="77777777" w:rsidR="001717A9" w:rsidRDefault="001717A9" w:rsidP="004B2EF3">
      <w:pPr>
        <w:pStyle w:val="Textoindependiente"/>
      </w:pPr>
    </w:p>
    <w:p w14:paraId="4FFA57E0" w14:textId="77777777" w:rsidR="001717A9" w:rsidRDefault="00000000" w:rsidP="004B2EF3">
      <w:pPr>
        <w:pStyle w:val="Textoindependiente"/>
        <w:ind w:right="114"/>
        <w:jc w:val="both"/>
      </w:pPr>
      <w:r>
        <w:rPr>
          <w:rFonts w:ascii="Arial" w:hAnsi="Arial"/>
          <w:b/>
        </w:rPr>
        <w:t xml:space="preserve">Artículo 34.- </w:t>
      </w:r>
      <w:r>
        <w:t xml:space="preserve">La Auditoría Superior, notificará a las Entidades Fiscalizables los Informes Preliminares de Auditoría que se deriven de la revisión de la Cuenta Pública, a efecto de que dichas Entidades Fiscalizables presenten dentro del plazo de 15 días hábiles siguientes a la notificación, las justificaciones, documentación, aclaraciones y demás información que </w:t>
      </w:r>
      <w:r>
        <w:rPr>
          <w:spacing w:val="-2"/>
        </w:rPr>
        <w:t>corresponda.</w:t>
      </w:r>
    </w:p>
    <w:p w14:paraId="520A1E6A" w14:textId="77777777" w:rsidR="001717A9" w:rsidRDefault="001717A9" w:rsidP="004B2EF3">
      <w:pPr>
        <w:pStyle w:val="Textoindependiente"/>
      </w:pPr>
    </w:p>
    <w:p w14:paraId="693DB3E1" w14:textId="77777777" w:rsidR="001717A9" w:rsidRDefault="00000000" w:rsidP="004B2EF3">
      <w:pPr>
        <w:pStyle w:val="Textoindependiente"/>
        <w:ind w:right="116"/>
        <w:jc w:val="both"/>
      </w:pPr>
      <w:r>
        <w:t xml:space="preserve">Con la notificación del Informe Preliminar de Auditoría a las Entidades Fiscalizables, quedarán formalmente promovidas y notificadas las acciones y recomendaciones contenidas en dicho </w:t>
      </w:r>
      <w:r>
        <w:rPr>
          <w:spacing w:val="-2"/>
        </w:rPr>
        <w:t>informe.</w:t>
      </w:r>
      <w:r w:rsidR="005D17B3">
        <w:rPr>
          <w:spacing w:val="-2"/>
        </w:rPr>
        <w:t xml:space="preserve"> </w:t>
      </w:r>
    </w:p>
    <w:p w14:paraId="7F2AA3BD" w14:textId="77777777" w:rsidR="001717A9" w:rsidRDefault="001717A9" w:rsidP="004B2EF3">
      <w:pPr>
        <w:pStyle w:val="Textoindependiente"/>
      </w:pPr>
    </w:p>
    <w:p w14:paraId="21D8842C" w14:textId="77777777" w:rsidR="001717A9" w:rsidRDefault="00000000" w:rsidP="004B2EF3">
      <w:pPr>
        <w:pStyle w:val="Textoindependiente"/>
        <w:ind w:right="112"/>
        <w:jc w:val="both"/>
      </w:pPr>
      <w:r>
        <w:t>Una vez que la Auditoría Superior valore objetivamente la información a que hace referencia el primer párrafo del presente artículo, podrá determinar la procedencia de rectificar o ratificar las observaciones preliminares de los resultados de Auditoría que se les dio a conocer a las Entidades Fiscalizables, para efectos de la elaboración definitiva del Informe Final de Auditoría.</w:t>
      </w:r>
    </w:p>
    <w:p w14:paraId="0A533EDD" w14:textId="77777777" w:rsidR="001717A9" w:rsidRDefault="001717A9" w:rsidP="004B2EF3">
      <w:pPr>
        <w:pStyle w:val="Textoindependiente"/>
      </w:pPr>
    </w:p>
    <w:p w14:paraId="369F6493" w14:textId="77777777" w:rsidR="001717A9" w:rsidRDefault="00000000" w:rsidP="004B2EF3">
      <w:pPr>
        <w:pStyle w:val="Textoindependiente"/>
        <w:ind w:right="116"/>
        <w:jc w:val="both"/>
      </w:pPr>
      <w:r>
        <w:t>En caso de que la Auditoría Superior considere que las Entidades Fiscalizables no aportaron elementos suficientes para atender las observaciones preliminares correspondientes, deberá incluir</w:t>
      </w:r>
      <w:r>
        <w:rPr>
          <w:spacing w:val="-8"/>
        </w:rPr>
        <w:t xml:space="preserve"> </w:t>
      </w:r>
      <w:r>
        <w:t>en</w:t>
      </w:r>
      <w:r>
        <w:rPr>
          <w:spacing w:val="-8"/>
        </w:rPr>
        <w:t xml:space="preserve"> </w:t>
      </w:r>
      <w:r>
        <w:t>el</w:t>
      </w:r>
      <w:r>
        <w:rPr>
          <w:spacing w:val="-9"/>
        </w:rPr>
        <w:t xml:space="preserve"> </w:t>
      </w:r>
      <w:r>
        <w:t>apartado</w:t>
      </w:r>
      <w:r>
        <w:rPr>
          <w:spacing w:val="-8"/>
        </w:rPr>
        <w:t xml:space="preserve"> </w:t>
      </w:r>
      <w:r>
        <w:t>específico</w:t>
      </w:r>
      <w:r>
        <w:rPr>
          <w:spacing w:val="-9"/>
        </w:rPr>
        <w:t xml:space="preserve"> </w:t>
      </w:r>
      <w:r>
        <w:t>del</w:t>
      </w:r>
      <w:r>
        <w:rPr>
          <w:spacing w:val="-7"/>
        </w:rPr>
        <w:t xml:space="preserve"> </w:t>
      </w:r>
      <w:r>
        <w:t>Informe</w:t>
      </w:r>
      <w:r>
        <w:rPr>
          <w:spacing w:val="-8"/>
        </w:rPr>
        <w:t xml:space="preserve"> </w:t>
      </w:r>
      <w:r>
        <w:t>Final</w:t>
      </w:r>
      <w:r>
        <w:rPr>
          <w:spacing w:val="-7"/>
        </w:rPr>
        <w:t xml:space="preserve"> </w:t>
      </w:r>
      <w:r>
        <w:t>de</w:t>
      </w:r>
      <w:r>
        <w:rPr>
          <w:spacing w:val="-8"/>
        </w:rPr>
        <w:t xml:space="preserve"> </w:t>
      </w:r>
      <w:r>
        <w:t>Auditoría,</w:t>
      </w:r>
      <w:r>
        <w:rPr>
          <w:spacing w:val="-8"/>
        </w:rPr>
        <w:t xml:space="preserve"> </w:t>
      </w:r>
      <w:r>
        <w:t>una</w:t>
      </w:r>
      <w:r>
        <w:rPr>
          <w:spacing w:val="-8"/>
        </w:rPr>
        <w:t xml:space="preserve"> </w:t>
      </w:r>
      <w:r>
        <w:t>síntesis</w:t>
      </w:r>
      <w:r>
        <w:rPr>
          <w:spacing w:val="-7"/>
        </w:rPr>
        <w:t xml:space="preserve"> </w:t>
      </w:r>
      <w:r>
        <w:t>de</w:t>
      </w:r>
      <w:r>
        <w:rPr>
          <w:spacing w:val="-9"/>
        </w:rPr>
        <w:t xml:space="preserve"> </w:t>
      </w:r>
      <w:r>
        <w:t>las</w:t>
      </w:r>
      <w:r>
        <w:rPr>
          <w:spacing w:val="-9"/>
        </w:rPr>
        <w:t xml:space="preserve"> </w:t>
      </w:r>
      <w:r>
        <w:t>justificaciones, aclaraciones y demás información presentada por dichas entidades.</w:t>
      </w:r>
    </w:p>
    <w:p w14:paraId="1BE22F66" w14:textId="77777777" w:rsidR="001717A9" w:rsidRDefault="001717A9" w:rsidP="004B2EF3">
      <w:pPr>
        <w:pStyle w:val="Textoindependiente"/>
      </w:pPr>
    </w:p>
    <w:p w14:paraId="4F412748" w14:textId="77777777" w:rsidR="001717A9" w:rsidRDefault="00000000" w:rsidP="004B2EF3">
      <w:pPr>
        <w:ind w:right="87"/>
        <w:jc w:val="center"/>
        <w:rPr>
          <w:rFonts w:ascii="Arial" w:hAnsi="Arial"/>
          <w:b/>
        </w:rPr>
      </w:pPr>
      <w:r>
        <w:rPr>
          <w:rFonts w:ascii="Arial" w:hAnsi="Arial"/>
          <w:b/>
        </w:rPr>
        <w:t>CAPÍTULO</w:t>
      </w:r>
      <w:r>
        <w:rPr>
          <w:rFonts w:ascii="Arial" w:hAnsi="Arial"/>
          <w:b/>
          <w:spacing w:val="-12"/>
        </w:rPr>
        <w:t xml:space="preserve"> </w:t>
      </w:r>
      <w:r>
        <w:rPr>
          <w:rFonts w:ascii="Arial" w:hAnsi="Arial"/>
          <w:b/>
          <w:spacing w:val="-5"/>
        </w:rPr>
        <w:t>IV</w:t>
      </w:r>
    </w:p>
    <w:p w14:paraId="118CDD16" w14:textId="77777777" w:rsidR="001717A9" w:rsidRDefault="00000000" w:rsidP="004B2EF3">
      <w:pPr>
        <w:ind w:right="89"/>
        <w:jc w:val="center"/>
        <w:rPr>
          <w:rFonts w:ascii="Arial" w:hAnsi="Arial"/>
          <w:b/>
        </w:rPr>
      </w:pPr>
      <w:r>
        <w:rPr>
          <w:rFonts w:ascii="Arial" w:hAnsi="Arial"/>
          <w:b/>
        </w:rPr>
        <w:t>DEL</w:t>
      </w:r>
      <w:r>
        <w:rPr>
          <w:rFonts w:ascii="Arial" w:hAnsi="Arial"/>
          <w:b/>
          <w:spacing w:val="-7"/>
        </w:rPr>
        <w:t xml:space="preserve"> </w:t>
      </w:r>
      <w:r>
        <w:rPr>
          <w:rFonts w:ascii="Arial" w:hAnsi="Arial"/>
          <w:b/>
        </w:rPr>
        <w:t>INFORME</w:t>
      </w:r>
      <w:r>
        <w:rPr>
          <w:rFonts w:ascii="Arial" w:hAnsi="Arial"/>
          <w:b/>
          <w:spacing w:val="-7"/>
        </w:rPr>
        <w:t xml:space="preserve"> </w:t>
      </w:r>
      <w:r>
        <w:rPr>
          <w:rFonts w:ascii="Arial" w:hAnsi="Arial"/>
          <w:b/>
        </w:rPr>
        <w:t>FINAL</w:t>
      </w:r>
      <w:r>
        <w:rPr>
          <w:rFonts w:ascii="Arial" w:hAnsi="Arial"/>
          <w:b/>
          <w:spacing w:val="-6"/>
        </w:rPr>
        <w:t xml:space="preserve"> </w:t>
      </w:r>
      <w:r>
        <w:rPr>
          <w:rFonts w:ascii="Arial" w:hAnsi="Arial"/>
          <w:b/>
        </w:rPr>
        <w:t>DE</w:t>
      </w:r>
      <w:r>
        <w:rPr>
          <w:rFonts w:ascii="Arial" w:hAnsi="Arial"/>
          <w:b/>
          <w:spacing w:val="-7"/>
        </w:rPr>
        <w:t xml:space="preserve"> </w:t>
      </w:r>
      <w:r>
        <w:rPr>
          <w:rFonts w:ascii="Arial" w:hAnsi="Arial"/>
          <w:b/>
          <w:spacing w:val="-2"/>
        </w:rPr>
        <w:t>AUDITORÍA</w:t>
      </w:r>
    </w:p>
    <w:p w14:paraId="640A45FE" w14:textId="77777777" w:rsidR="001717A9" w:rsidRDefault="001717A9" w:rsidP="004B2EF3">
      <w:pPr>
        <w:pStyle w:val="Textoindependiente"/>
        <w:rPr>
          <w:rFonts w:ascii="Arial"/>
          <w:b/>
        </w:rPr>
      </w:pPr>
    </w:p>
    <w:p w14:paraId="792C1988" w14:textId="77777777" w:rsidR="001717A9" w:rsidRDefault="00000000" w:rsidP="004B2EF3">
      <w:pPr>
        <w:pStyle w:val="Textoindependiente"/>
        <w:ind w:right="117"/>
        <w:jc w:val="both"/>
      </w:pPr>
      <w:r>
        <w:rPr>
          <w:rFonts w:ascii="Arial" w:hAnsi="Arial"/>
          <w:b/>
        </w:rPr>
        <w:t xml:space="preserve">Artículo 35.- </w:t>
      </w:r>
      <w:r>
        <w:t>El Informe Final de cada una de las Auditorías practicadas a las Entidades Fiscalizables, deberá ser entregado al Congreso del Estado, por conducto de la Comisión, el último día hábil de noviembre de cada año.</w:t>
      </w:r>
    </w:p>
    <w:p w14:paraId="2BDC64B4" w14:textId="77777777" w:rsidR="001717A9" w:rsidRDefault="001717A9" w:rsidP="004B2EF3">
      <w:pPr>
        <w:pStyle w:val="Textoindependiente"/>
      </w:pPr>
    </w:p>
    <w:p w14:paraId="41100F41" w14:textId="77777777" w:rsidR="001717A9" w:rsidRDefault="00000000" w:rsidP="004B2EF3">
      <w:pPr>
        <w:pStyle w:val="Textoindependiente"/>
        <w:jc w:val="both"/>
      </w:pPr>
      <w:r>
        <w:t>El</w:t>
      </w:r>
      <w:r>
        <w:rPr>
          <w:spacing w:val="-9"/>
        </w:rPr>
        <w:t xml:space="preserve"> </w:t>
      </w:r>
      <w:r>
        <w:t>Informe</w:t>
      </w:r>
      <w:r>
        <w:rPr>
          <w:spacing w:val="-8"/>
        </w:rPr>
        <w:t xml:space="preserve"> </w:t>
      </w:r>
      <w:r>
        <w:t>Final</w:t>
      </w:r>
      <w:r>
        <w:rPr>
          <w:spacing w:val="-8"/>
        </w:rPr>
        <w:t xml:space="preserve"> </w:t>
      </w:r>
      <w:r>
        <w:t>de</w:t>
      </w:r>
      <w:r>
        <w:rPr>
          <w:spacing w:val="-7"/>
        </w:rPr>
        <w:t xml:space="preserve"> </w:t>
      </w:r>
      <w:r>
        <w:t>Auditoría</w:t>
      </w:r>
      <w:r>
        <w:rPr>
          <w:spacing w:val="-8"/>
        </w:rPr>
        <w:t xml:space="preserve"> </w:t>
      </w:r>
      <w:r>
        <w:t>deberá</w:t>
      </w:r>
      <w:r>
        <w:rPr>
          <w:spacing w:val="-9"/>
        </w:rPr>
        <w:t xml:space="preserve"> </w:t>
      </w:r>
      <w:r>
        <w:t>publicarse</w:t>
      </w:r>
      <w:r>
        <w:rPr>
          <w:spacing w:val="-8"/>
        </w:rPr>
        <w:t xml:space="preserve"> </w:t>
      </w:r>
      <w:r>
        <w:t>en</w:t>
      </w:r>
      <w:r>
        <w:rPr>
          <w:spacing w:val="-8"/>
        </w:rPr>
        <w:t xml:space="preserve"> </w:t>
      </w:r>
      <w:r>
        <w:t>el</w:t>
      </w:r>
      <w:r>
        <w:rPr>
          <w:spacing w:val="-8"/>
        </w:rPr>
        <w:t xml:space="preserve"> </w:t>
      </w:r>
      <w:r>
        <w:t>sitio</w:t>
      </w:r>
      <w:r>
        <w:rPr>
          <w:spacing w:val="-8"/>
        </w:rPr>
        <w:t xml:space="preserve"> </w:t>
      </w:r>
      <w:r>
        <w:t>de</w:t>
      </w:r>
      <w:r>
        <w:rPr>
          <w:spacing w:val="-7"/>
        </w:rPr>
        <w:t xml:space="preserve"> </w:t>
      </w:r>
      <w:r>
        <w:t>internet</w:t>
      </w:r>
      <w:r>
        <w:rPr>
          <w:spacing w:val="-9"/>
        </w:rPr>
        <w:t xml:space="preserve"> </w:t>
      </w:r>
      <w:r>
        <w:t>de</w:t>
      </w:r>
      <w:r>
        <w:rPr>
          <w:spacing w:val="-7"/>
        </w:rPr>
        <w:t xml:space="preserve"> </w:t>
      </w:r>
      <w:r>
        <w:t>la</w:t>
      </w:r>
      <w:r>
        <w:rPr>
          <w:spacing w:val="-8"/>
        </w:rPr>
        <w:t xml:space="preserve"> </w:t>
      </w:r>
      <w:r>
        <w:t>Auditoría</w:t>
      </w:r>
      <w:r>
        <w:rPr>
          <w:spacing w:val="-9"/>
        </w:rPr>
        <w:t xml:space="preserve"> </w:t>
      </w:r>
      <w:r>
        <w:rPr>
          <w:spacing w:val="-2"/>
        </w:rPr>
        <w:t>Superior.</w:t>
      </w:r>
    </w:p>
    <w:p w14:paraId="2025FD7E" w14:textId="77777777" w:rsidR="00CC7787" w:rsidRDefault="00CC7787" w:rsidP="004B2EF3">
      <w:pPr>
        <w:pStyle w:val="Textoindependiente"/>
        <w:jc w:val="both"/>
        <w:rPr>
          <w:rFonts w:ascii="Arial" w:hAnsi="Arial"/>
          <w:b/>
        </w:rPr>
      </w:pPr>
    </w:p>
    <w:p w14:paraId="6C7A8C2F" w14:textId="77777777" w:rsidR="001717A9" w:rsidRDefault="00000000" w:rsidP="004B2EF3">
      <w:pPr>
        <w:pStyle w:val="Textoindependiente"/>
        <w:jc w:val="both"/>
      </w:pPr>
      <w:r>
        <w:rPr>
          <w:rFonts w:ascii="Arial" w:hAnsi="Arial"/>
          <w:b/>
        </w:rPr>
        <w:t>Artículo</w:t>
      </w:r>
      <w:r>
        <w:rPr>
          <w:rFonts w:ascii="Arial" w:hAnsi="Arial"/>
          <w:b/>
          <w:spacing w:val="-8"/>
        </w:rPr>
        <w:t xml:space="preserve"> </w:t>
      </w:r>
      <w:r>
        <w:rPr>
          <w:rFonts w:ascii="Arial" w:hAnsi="Arial"/>
          <w:b/>
        </w:rPr>
        <w:t>36.-</w:t>
      </w:r>
      <w:r>
        <w:rPr>
          <w:rFonts w:ascii="Arial" w:hAnsi="Arial"/>
          <w:b/>
          <w:spacing w:val="-7"/>
        </w:rPr>
        <w:t xml:space="preserve"> </w:t>
      </w:r>
      <w:r>
        <w:t>El</w:t>
      </w:r>
      <w:r>
        <w:rPr>
          <w:spacing w:val="-9"/>
        </w:rPr>
        <w:t xml:space="preserve"> </w:t>
      </w:r>
      <w:r>
        <w:t>Informe</w:t>
      </w:r>
      <w:r>
        <w:rPr>
          <w:spacing w:val="-8"/>
        </w:rPr>
        <w:t xml:space="preserve"> </w:t>
      </w:r>
      <w:r>
        <w:t>Final</w:t>
      </w:r>
      <w:r>
        <w:rPr>
          <w:spacing w:val="-8"/>
        </w:rPr>
        <w:t xml:space="preserve"> </w:t>
      </w:r>
      <w:r>
        <w:t>de</w:t>
      </w:r>
      <w:r>
        <w:rPr>
          <w:spacing w:val="-7"/>
        </w:rPr>
        <w:t xml:space="preserve"> </w:t>
      </w:r>
      <w:r>
        <w:t>Auditoría</w:t>
      </w:r>
      <w:r>
        <w:rPr>
          <w:spacing w:val="-9"/>
        </w:rPr>
        <w:t xml:space="preserve"> </w:t>
      </w:r>
      <w:r>
        <w:t>contendrá</w:t>
      </w:r>
      <w:r>
        <w:rPr>
          <w:spacing w:val="-8"/>
        </w:rPr>
        <w:t xml:space="preserve"> </w:t>
      </w:r>
      <w:r>
        <w:t>como</w:t>
      </w:r>
      <w:r>
        <w:rPr>
          <w:spacing w:val="-8"/>
        </w:rPr>
        <w:t xml:space="preserve"> </w:t>
      </w:r>
      <w:r>
        <w:t>mínimo</w:t>
      </w:r>
      <w:r>
        <w:rPr>
          <w:spacing w:val="-9"/>
        </w:rPr>
        <w:t xml:space="preserve"> </w:t>
      </w:r>
      <w:r>
        <w:t>lo</w:t>
      </w:r>
      <w:r>
        <w:rPr>
          <w:spacing w:val="-8"/>
        </w:rPr>
        <w:t xml:space="preserve"> </w:t>
      </w:r>
      <w:r>
        <w:rPr>
          <w:spacing w:val="-2"/>
        </w:rPr>
        <w:t>siguiente:</w:t>
      </w:r>
    </w:p>
    <w:p w14:paraId="3460D6DE" w14:textId="77777777" w:rsidR="001717A9" w:rsidRDefault="001717A9" w:rsidP="004B2EF3">
      <w:pPr>
        <w:pStyle w:val="Textoindependiente"/>
      </w:pPr>
    </w:p>
    <w:p w14:paraId="021FDCCB" w14:textId="77777777" w:rsidR="001717A9" w:rsidRDefault="00000000" w:rsidP="004B2EF3">
      <w:pPr>
        <w:pStyle w:val="Prrafodelista"/>
        <w:numPr>
          <w:ilvl w:val="0"/>
          <w:numId w:val="12"/>
        </w:numPr>
        <w:tabs>
          <w:tab w:val="left" w:pos="941"/>
        </w:tabs>
        <w:ind w:left="0" w:right="110"/>
        <w:jc w:val="left"/>
      </w:pPr>
      <w:r>
        <w:t>Los</w:t>
      </w:r>
      <w:r>
        <w:rPr>
          <w:spacing w:val="40"/>
        </w:rPr>
        <w:t xml:space="preserve"> </w:t>
      </w:r>
      <w:r>
        <w:t>criterios</w:t>
      </w:r>
      <w:r>
        <w:rPr>
          <w:spacing w:val="40"/>
        </w:rPr>
        <w:t xml:space="preserve"> </w:t>
      </w:r>
      <w:r>
        <w:t>de</w:t>
      </w:r>
      <w:r>
        <w:rPr>
          <w:spacing w:val="40"/>
        </w:rPr>
        <w:t xml:space="preserve"> </w:t>
      </w:r>
      <w:r>
        <w:t>selección,</w:t>
      </w:r>
      <w:r>
        <w:rPr>
          <w:spacing w:val="40"/>
        </w:rPr>
        <w:t xml:space="preserve"> </w:t>
      </w:r>
      <w:r>
        <w:t>el</w:t>
      </w:r>
      <w:r>
        <w:rPr>
          <w:spacing w:val="40"/>
        </w:rPr>
        <w:t xml:space="preserve"> </w:t>
      </w:r>
      <w:r>
        <w:t>objetivo,</w:t>
      </w:r>
      <w:r>
        <w:rPr>
          <w:spacing w:val="40"/>
        </w:rPr>
        <w:t xml:space="preserve"> </w:t>
      </w:r>
      <w:r>
        <w:t>el</w:t>
      </w:r>
      <w:r>
        <w:rPr>
          <w:spacing w:val="40"/>
        </w:rPr>
        <w:t xml:space="preserve"> </w:t>
      </w:r>
      <w:r>
        <w:t>alcance,</w:t>
      </w:r>
      <w:r>
        <w:rPr>
          <w:spacing w:val="40"/>
        </w:rPr>
        <w:t xml:space="preserve"> </w:t>
      </w:r>
      <w:r>
        <w:t>los</w:t>
      </w:r>
      <w:r>
        <w:rPr>
          <w:spacing w:val="40"/>
        </w:rPr>
        <w:t xml:space="preserve"> </w:t>
      </w:r>
      <w:r>
        <w:t>procedimientos</w:t>
      </w:r>
      <w:r>
        <w:rPr>
          <w:spacing w:val="75"/>
        </w:rPr>
        <w:t xml:space="preserve"> </w:t>
      </w:r>
      <w:r>
        <w:t>de</w:t>
      </w:r>
      <w:r>
        <w:rPr>
          <w:spacing w:val="40"/>
        </w:rPr>
        <w:t xml:space="preserve"> </w:t>
      </w:r>
      <w:r>
        <w:t>Auditoría</w:t>
      </w:r>
      <w:r>
        <w:rPr>
          <w:spacing w:val="80"/>
        </w:rPr>
        <w:t xml:space="preserve"> </w:t>
      </w:r>
      <w:r>
        <w:t>aplicados y el dictamen de la revisión;</w:t>
      </w:r>
    </w:p>
    <w:p w14:paraId="1B65F891" w14:textId="77777777" w:rsidR="00CC7787" w:rsidRDefault="00CC7787" w:rsidP="004B2EF3">
      <w:pPr>
        <w:tabs>
          <w:tab w:val="left" w:pos="941"/>
        </w:tabs>
        <w:ind w:right="110"/>
      </w:pPr>
    </w:p>
    <w:p w14:paraId="31FD9B96" w14:textId="77777777" w:rsidR="001717A9" w:rsidRDefault="00000000" w:rsidP="004B2EF3">
      <w:pPr>
        <w:pStyle w:val="Prrafodelista"/>
        <w:numPr>
          <w:ilvl w:val="0"/>
          <w:numId w:val="12"/>
        </w:numPr>
        <w:tabs>
          <w:tab w:val="left" w:pos="941"/>
        </w:tabs>
        <w:ind w:left="0" w:right="120" w:hanging="544"/>
        <w:jc w:val="left"/>
      </w:pPr>
      <w:r>
        <w:t xml:space="preserve">Los nombres de los Servidores Públicos de la Auditoría Superior a cargo de realizar la </w:t>
      </w:r>
      <w:r>
        <w:rPr>
          <w:spacing w:val="-2"/>
        </w:rPr>
        <w:t>Auditoría;</w:t>
      </w:r>
    </w:p>
    <w:p w14:paraId="694689DA" w14:textId="77777777" w:rsidR="001717A9" w:rsidRDefault="001717A9" w:rsidP="004B2EF3">
      <w:pPr>
        <w:pStyle w:val="Textoindependiente"/>
      </w:pPr>
    </w:p>
    <w:p w14:paraId="52237185" w14:textId="77777777" w:rsidR="001717A9" w:rsidRDefault="00000000" w:rsidP="004B2EF3">
      <w:pPr>
        <w:pStyle w:val="Prrafodelista"/>
        <w:numPr>
          <w:ilvl w:val="0"/>
          <w:numId w:val="12"/>
        </w:numPr>
        <w:tabs>
          <w:tab w:val="left" w:pos="941"/>
        </w:tabs>
        <w:ind w:left="0" w:right="117" w:hanging="605"/>
        <w:jc w:val="left"/>
      </w:pPr>
      <w:r>
        <w:t>El cumplimiento o incumplimiento de la Ley de Ingresos, el Presupuesto de Egresos y</w:t>
      </w:r>
      <w:r>
        <w:rPr>
          <w:spacing w:val="80"/>
        </w:rPr>
        <w:t xml:space="preserve"> </w:t>
      </w:r>
      <w:r>
        <w:t>demás disposiciones jurídicas aplicables a la entidad fiscalizable;</w:t>
      </w:r>
    </w:p>
    <w:p w14:paraId="34C6E8CA" w14:textId="77777777" w:rsidR="00CC7787" w:rsidRDefault="00CC7787" w:rsidP="004B2EF3">
      <w:pPr>
        <w:tabs>
          <w:tab w:val="left" w:pos="941"/>
        </w:tabs>
        <w:ind w:right="117"/>
      </w:pPr>
    </w:p>
    <w:p w14:paraId="4DDD4F52" w14:textId="77777777" w:rsidR="001717A9" w:rsidRDefault="00000000" w:rsidP="004B2EF3">
      <w:pPr>
        <w:pStyle w:val="Prrafodelista"/>
        <w:numPr>
          <w:ilvl w:val="0"/>
          <w:numId w:val="12"/>
        </w:numPr>
        <w:tabs>
          <w:tab w:val="left" w:pos="941"/>
        </w:tabs>
        <w:ind w:left="0" w:right="117" w:hanging="629"/>
        <w:jc w:val="both"/>
      </w:pPr>
      <w:r>
        <w:t>Los resultados con observaciones o sin observaciones, que deben incluir las recomendaciones y acciones correspondientes.</w:t>
      </w:r>
    </w:p>
    <w:p w14:paraId="3E38D0A2" w14:textId="77777777" w:rsidR="001717A9" w:rsidRDefault="001717A9" w:rsidP="004B2EF3">
      <w:pPr>
        <w:pStyle w:val="Textoindependiente"/>
      </w:pPr>
    </w:p>
    <w:p w14:paraId="24A8BA82" w14:textId="77777777" w:rsidR="001717A9" w:rsidRDefault="00000000" w:rsidP="004B2EF3">
      <w:pPr>
        <w:pStyle w:val="Prrafodelista"/>
        <w:numPr>
          <w:ilvl w:val="0"/>
          <w:numId w:val="12"/>
        </w:numPr>
        <w:tabs>
          <w:tab w:val="left" w:pos="939"/>
          <w:tab w:val="left" w:pos="941"/>
        </w:tabs>
        <w:ind w:left="0" w:right="113" w:hanging="568"/>
        <w:jc w:val="both"/>
      </w:pPr>
      <w:r>
        <w:t>Un apartado específico con la síntesis de las justificaciones y aclaraciones que, en su caso,</w:t>
      </w:r>
      <w:r>
        <w:rPr>
          <w:spacing w:val="-2"/>
        </w:rPr>
        <w:t xml:space="preserve"> </w:t>
      </w:r>
      <w:r>
        <w:t>la</w:t>
      </w:r>
      <w:r>
        <w:rPr>
          <w:spacing w:val="-2"/>
        </w:rPr>
        <w:t xml:space="preserve"> </w:t>
      </w:r>
      <w:r>
        <w:t>entidad</w:t>
      </w:r>
      <w:r>
        <w:rPr>
          <w:spacing w:val="-2"/>
        </w:rPr>
        <w:t xml:space="preserve"> </w:t>
      </w:r>
      <w:r>
        <w:t>fiscalizable</w:t>
      </w:r>
      <w:r>
        <w:rPr>
          <w:spacing w:val="-2"/>
        </w:rPr>
        <w:t xml:space="preserve"> </w:t>
      </w:r>
      <w:r>
        <w:t>haya</w:t>
      </w:r>
      <w:r>
        <w:rPr>
          <w:spacing w:val="-2"/>
        </w:rPr>
        <w:t xml:space="preserve"> </w:t>
      </w:r>
      <w:r>
        <w:t>presentado</w:t>
      </w:r>
      <w:r>
        <w:rPr>
          <w:spacing w:val="-2"/>
        </w:rPr>
        <w:t xml:space="preserve"> </w:t>
      </w:r>
      <w:r>
        <w:t>en</w:t>
      </w:r>
      <w:r>
        <w:rPr>
          <w:spacing w:val="-2"/>
        </w:rPr>
        <w:t xml:space="preserve"> </w:t>
      </w:r>
      <w:r>
        <w:t>relación</w:t>
      </w:r>
      <w:r>
        <w:rPr>
          <w:spacing w:val="-2"/>
        </w:rPr>
        <w:t xml:space="preserve"> </w:t>
      </w:r>
      <w:r>
        <w:t>a</w:t>
      </w:r>
      <w:r>
        <w:rPr>
          <w:spacing w:val="-2"/>
        </w:rPr>
        <w:t xml:space="preserve"> </w:t>
      </w:r>
      <w:r>
        <w:t>los</w:t>
      </w:r>
      <w:r>
        <w:rPr>
          <w:spacing w:val="-2"/>
        </w:rPr>
        <w:t xml:space="preserve"> </w:t>
      </w:r>
      <w:r>
        <w:t>resultados</w:t>
      </w:r>
      <w:r>
        <w:rPr>
          <w:spacing w:val="-2"/>
        </w:rPr>
        <w:t xml:space="preserve"> </w:t>
      </w:r>
      <w:r>
        <w:t>obtenidos</w:t>
      </w:r>
      <w:r>
        <w:rPr>
          <w:spacing w:val="-2"/>
        </w:rPr>
        <w:t xml:space="preserve"> </w:t>
      </w:r>
      <w:r>
        <w:t>de</w:t>
      </w:r>
      <w:r>
        <w:rPr>
          <w:spacing w:val="-2"/>
        </w:rPr>
        <w:t xml:space="preserve"> </w:t>
      </w:r>
      <w:r>
        <w:t xml:space="preserve">la </w:t>
      </w:r>
      <w:r>
        <w:rPr>
          <w:spacing w:val="-2"/>
        </w:rPr>
        <w:t>fiscalización;</w:t>
      </w:r>
    </w:p>
    <w:p w14:paraId="7807D707" w14:textId="77777777" w:rsidR="001717A9" w:rsidRDefault="001717A9" w:rsidP="004B2EF3">
      <w:pPr>
        <w:pStyle w:val="Textoindependiente"/>
      </w:pPr>
    </w:p>
    <w:p w14:paraId="5FD12486" w14:textId="77777777" w:rsidR="001717A9" w:rsidRPr="00CC7787" w:rsidRDefault="00000000" w:rsidP="004B2EF3">
      <w:pPr>
        <w:pStyle w:val="Prrafodelista"/>
        <w:numPr>
          <w:ilvl w:val="0"/>
          <w:numId w:val="12"/>
        </w:numPr>
        <w:tabs>
          <w:tab w:val="left" w:pos="941"/>
        </w:tabs>
        <w:ind w:left="0" w:right="117" w:hanging="629"/>
        <w:jc w:val="both"/>
      </w:pPr>
      <w:r>
        <w:lastRenderedPageBreak/>
        <w:t xml:space="preserve">Los montos recuperados de los daños y perjuicios ocasionados por las Entidades </w:t>
      </w:r>
      <w:r>
        <w:rPr>
          <w:spacing w:val="-2"/>
        </w:rPr>
        <w:t>Fiscalizables;</w:t>
      </w:r>
    </w:p>
    <w:p w14:paraId="7573019E" w14:textId="77777777" w:rsidR="00CC7787" w:rsidRDefault="00CC7787" w:rsidP="004B2EF3">
      <w:pPr>
        <w:tabs>
          <w:tab w:val="left" w:pos="941"/>
        </w:tabs>
        <w:ind w:right="117"/>
      </w:pPr>
    </w:p>
    <w:p w14:paraId="5811FB8A" w14:textId="77777777" w:rsidR="001717A9" w:rsidRDefault="00000000" w:rsidP="004B2EF3">
      <w:pPr>
        <w:pStyle w:val="Prrafodelista"/>
        <w:numPr>
          <w:ilvl w:val="0"/>
          <w:numId w:val="12"/>
        </w:numPr>
        <w:tabs>
          <w:tab w:val="left" w:pos="941"/>
        </w:tabs>
        <w:ind w:left="0" w:hanging="690"/>
        <w:jc w:val="left"/>
      </w:pPr>
      <w:r>
        <w:t>La</w:t>
      </w:r>
      <w:r w:rsidRPr="005D17B3">
        <w:rPr>
          <w:spacing w:val="-9"/>
        </w:rPr>
        <w:t xml:space="preserve"> </w:t>
      </w:r>
      <w:r>
        <w:t>atención</w:t>
      </w:r>
      <w:r w:rsidRPr="005D17B3">
        <w:rPr>
          <w:spacing w:val="-9"/>
        </w:rPr>
        <w:t xml:space="preserve"> </w:t>
      </w:r>
      <w:r>
        <w:t>a</w:t>
      </w:r>
      <w:r w:rsidRPr="005D17B3">
        <w:rPr>
          <w:spacing w:val="-8"/>
        </w:rPr>
        <w:t xml:space="preserve"> </w:t>
      </w:r>
      <w:r>
        <w:t>las</w:t>
      </w:r>
      <w:r w:rsidRPr="005D17B3">
        <w:rPr>
          <w:spacing w:val="-9"/>
        </w:rPr>
        <w:t xml:space="preserve"> </w:t>
      </w:r>
      <w:r>
        <w:t>recomendaciones</w:t>
      </w:r>
      <w:r w:rsidRPr="005D17B3">
        <w:rPr>
          <w:spacing w:val="-9"/>
        </w:rPr>
        <w:t xml:space="preserve"> </w:t>
      </w:r>
      <w:r>
        <w:t>al</w:t>
      </w:r>
      <w:r w:rsidRPr="005D17B3">
        <w:rPr>
          <w:spacing w:val="-8"/>
        </w:rPr>
        <w:t xml:space="preserve"> </w:t>
      </w:r>
      <w:r>
        <w:t>desempeño;</w:t>
      </w:r>
      <w:r w:rsidRPr="005D17B3">
        <w:rPr>
          <w:spacing w:val="-9"/>
        </w:rPr>
        <w:t xml:space="preserve"> </w:t>
      </w:r>
      <w:r w:rsidRPr="005D17B3">
        <w:rPr>
          <w:spacing w:val="-5"/>
        </w:rPr>
        <w:t>y,</w:t>
      </w:r>
      <w:r w:rsidR="005D17B3" w:rsidRPr="005D17B3">
        <w:rPr>
          <w:spacing w:val="-5"/>
        </w:rPr>
        <w:t xml:space="preserve"> </w:t>
      </w:r>
    </w:p>
    <w:p w14:paraId="44EBC1C3" w14:textId="77777777" w:rsidR="001717A9" w:rsidRDefault="001717A9" w:rsidP="004B2EF3">
      <w:pPr>
        <w:pStyle w:val="Textoindependiente"/>
      </w:pPr>
    </w:p>
    <w:p w14:paraId="23752D82" w14:textId="77777777" w:rsidR="001717A9" w:rsidRDefault="00000000" w:rsidP="004B2EF3">
      <w:pPr>
        <w:pStyle w:val="Prrafodelista"/>
        <w:numPr>
          <w:ilvl w:val="0"/>
          <w:numId w:val="12"/>
        </w:numPr>
        <w:tabs>
          <w:tab w:val="left" w:pos="939"/>
          <w:tab w:val="left" w:pos="941"/>
        </w:tabs>
        <w:ind w:left="0" w:right="118" w:hanging="752"/>
        <w:jc w:val="both"/>
      </w:pPr>
      <w:r>
        <w:t>En su caso, considerará el cumplimiento de los objetivos de aquellos Programas que promuevan</w:t>
      </w:r>
      <w:r>
        <w:rPr>
          <w:spacing w:val="-3"/>
        </w:rPr>
        <w:t xml:space="preserve"> </w:t>
      </w:r>
      <w:r>
        <w:t>la</w:t>
      </w:r>
      <w:r>
        <w:rPr>
          <w:spacing w:val="-3"/>
        </w:rPr>
        <w:t xml:space="preserve"> </w:t>
      </w:r>
      <w:r>
        <w:t>igualdad</w:t>
      </w:r>
      <w:r>
        <w:rPr>
          <w:spacing w:val="-3"/>
        </w:rPr>
        <w:t xml:space="preserve"> </w:t>
      </w:r>
      <w:r>
        <w:t>entre</w:t>
      </w:r>
      <w:r>
        <w:rPr>
          <w:spacing w:val="-3"/>
        </w:rPr>
        <w:t xml:space="preserve"> </w:t>
      </w:r>
      <w:r>
        <w:t>mujeres</w:t>
      </w:r>
      <w:r>
        <w:rPr>
          <w:spacing w:val="-3"/>
        </w:rPr>
        <w:t xml:space="preserve"> </w:t>
      </w:r>
      <w:r>
        <w:t>y</w:t>
      </w:r>
      <w:r>
        <w:rPr>
          <w:spacing w:val="-3"/>
        </w:rPr>
        <w:t xml:space="preserve"> </w:t>
      </w:r>
      <w:r>
        <w:t>hombres,</w:t>
      </w:r>
      <w:r>
        <w:rPr>
          <w:spacing w:val="-2"/>
        </w:rPr>
        <w:t xml:space="preserve"> </w:t>
      </w:r>
      <w:r>
        <w:t>así</w:t>
      </w:r>
      <w:r>
        <w:rPr>
          <w:spacing w:val="-4"/>
        </w:rPr>
        <w:t xml:space="preserve"> </w:t>
      </w:r>
      <w:r>
        <w:t>como</w:t>
      </w:r>
      <w:r>
        <w:rPr>
          <w:spacing w:val="-4"/>
        </w:rPr>
        <w:t xml:space="preserve"> </w:t>
      </w:r>
      <w:r>
        <w:t>la</w:t>
      </w:r>
      <w:r>
        <w:rPr>
          <w:spacing w:val="-4"/>
        </w:rPr>
        <w:t xml:space="preserve"> </w:t>
      </w:r>
      <w:r>
        <w:t>erradicación</w:t>
      </w:r>
      <w:r>
        <w:rPr>
          <w:spacing w:val="-4"/>
        </w:rPr>
        <w:t xml:space="preserve"> </w:t>
      </w:r>
      <w:r>
        <w:t>de</w:t>
      </w:r>
      <w:r>
        <w:rPr>
          <w:spacing w:val="-3"/>
        </w:rPr>
        <w:t xml:space="preserve"> </w:t>
      </w:r>
      <w:r>
        <w:t>la</w:t>
      </w:r>
      <w:r>
        <w:rPr>
          <w:spacing w:val="-3"/>
        </w:rPr>
        <w:t xml:space="preserve"> </w:t>
      </w:r>
      <w:r>
        <w:t>violencia y cualquier forma de discriminación de género.</w:t>
      </w:r>
    </w:p>
    <w:p w14:paraId="615F9BA2" w14:textId="77777777" w:rsidR="001717A9" w:rsidRDefault="001717A9" w:rsidP="004B2EF3">
      <w:pPr>
        <w:pStyle w:val="Textoindependiente"/>
      </w:pPr>
    </w:p>
    <w:p w14:paraId="2BE273AA" w14:textId="77777777" w:rsidR="001717A9" w:rsidRDefault="00000000" w:rsidP="004B2EF3">
      <w:pPr>
        <w:pStyle w:val="Textoindependiente"/>
        <w:ind w:right="114"/>
        <w:jc w:val="both"/>
      </w:pPr>
      <w:r>
        <w:rPr>
          <w:rFonts w:ascii="Arial" w:hAnsi="Arial"/>
          <w:b/>
        </w:rPr>
        <w:t>Artículo</w:t>
      </w:r>
      <w:r>
        <w:rPr>
          <w:rFonts w:ascii="Arial" w:hAnsi="Arial"/>
          <w:b/>
          <w:spacing w:val="-5"/>
        </w:rPr>
        <w:t xml:space="preserve"> </w:t>
      </w:r>
      <w:r>
        <w:rPr>
          <w:rFonts w:ascii="Arial" w:hAnsi="Arial"/>
          <w:b/>
        </w:rPr>
        <w:t>37.-</w:t>
      </w:r>
      <w:r>
        <w:rPr>
          <w:rFonts w:ascii="Arial" w:hAnsi="Arial"/>
          <w:b/>
          <w:spacing w:val="-5"/>
        </w:rPr>
        <w:t xml:space="preserve"> </w:t>
      </w:r>
      <w:r>
        <w:t>La</w:t>
      </w:r>
      <w:r>
        <w:rPr>
          <w:spacing w:val="-4"/>
        </w:rPr>
        <w:t xml:space="preserve"> </w:t>
      </w:r>
      <w:r>
        <w:t>persona</w:t>
      </w:r>
      <w:r>
        <w:rPr>
          <w:spacing w:val="-4"/>
        </w:rPr>
        <w:t xml:space="preserve"> </w:t>
      </w:r>
      <w:r>
        <w:t>Titular</w:t>
      </w:r>
      <w:r>
        <w:rPr>
          <w:spacing w:val="-5"/>
        </w:rPr>
        <w:t xml:space="preserve"> </w:t>
      </w:r>
      <w:r>
        <w:t>de</w:t>
      </w:r>
      <w:r>
        <w:rPr>
          <w:spacing w:val="-4"/>
        </w:rPr>
        <w:t xml:space="preserve"> </w:t>
      </w:r>
      <w:r>
        <w:t>la</w:t>
      </w:r>
      <w:r>
        <w:rPr>
          <w:spacing w:val="-5"/>
        </w:rPr>
        <w:t xml:space="preserve"> </w:t>
      </w:r>
      <w:r>
        <w:t>Auditoría</w:t>
      </w:r>
      <w:r>
        <w:rPr>
          <w:spacing w:val="-5"/>
        </w:rPr>
        <w:t xml:space="preserve"> </w:t>
      </w:r>
      <w:r>
        <w:t>Superior</w:t>
      </w:r>
      <w:r>
        <w:rPr>
          <w:spacing w:val="-5"/>
        </w:rPr>
        <w:t xml:space="preserve"> </w:t>
      </w:r>
      <w:r>
        <w:t>notificará</w:t>
      </w:r>
      <w:r>
        <w:rPr>
          <w:spacing w:val="-5"/>
        </w:rPr>
        <w:t xml:space="preserve"> </w:t>
      </w:r>
      <w:r>
        <w:t>el</w:t>
      </w:r>
      <w:r>
        <w:rPr>
          <w:spacing w:val="-4"/>
        </w:rPr>
        <w:t xml:space="preserve"> </w:t>
      </w:r>
      <w:r>
        <w:t>Informe</w:t>
      </w:r>
      <w:r>
        <w:rPr>
          <w:spacing w:val="-5"/>
        </w:rPr>
        <w:t xml:space="preserve"> </w:t>
      </w:r>
      <w:r>
        <w:t>Final</w:t>
      </w:r>
      <w:r>
        <w:rPr>
          <w:spacing w:val="-4"/>
        </w:rPr>
        <w:t xml:space="preserve"> </w:t>
      </w:r>
      <w:r>
        <w:t>de</w:t>
      </w:r>
      <w:r>
        <w:rPr>
          <w:spacing w:val="-4"/>
        </w:rPr>
        <w:t xml:space="preserve"> </w:t>
      </w:r>
      <w:r>
        <w:t>Auditoría</w:t>
      </w:r>
      <w:r>
        <w:rPr>
          <w:spacing w:val="-5"/>
        </w:rPr>
        <w:t xml:space="preserve"> </w:t>
      </w:r>
      <w:r>
        <w:t>a las Entidades Fiscalizables, dentro de un plazo de treinta días hábiles siguientes a que hayan sido entregados al Congreso.</w:t>
      </w:r>
    </w:p>
    <w:p w14:paraId="297C041F" w14:textId="77777777" w:rsidR="001717A9" w:rsidRDefault="001717A9" w:rsidP="004B2EF3">
      <w:pPr>
        <w:pStyle w:val="Textoindependiente"/>
      </w:pPr>
    </w:p>
    <w:p w14:paraId="15B6D80E" w14:textId="77777777" w:rsidR="001717A9" w:rsidRDefault="00000000" w:rsidP="004B2EF3">
      <w:pPr>
        <w:ind w:right="88"/>
        <w:jc w:val="center"/>
        <w:rPr>
          <w:rFonts w:ascii="Arial" w:hAnsi="Arial"/>
          <w:b/>
        </w:rPr>
      </w:pPr>
      <w:r>
        <w:rPr>
          <w:rFonts w:ascii="Arial" w:hAnsi="Arial"/>
          <w:b/>
        </w:rPr>
        <w:t>CAPÍTULO</w:t>
      </w:r>
      <w:r>
        <w:rPr>
          <w:rFonts w:ascii="Arial" w:hAnsi="Arial"/>
          <w:b/>
          <w:spacing w:val="-12"/>
        </w:rPr>
        <w:t xml:space="preserve"> </w:t>
      </w:r>
      <w:r>
        <w:rPr>
          <w:rFonts w:ascii="Arial" w:hAnsi="Arial"/>
          <w:b/>
          <w:spacing w:val="-10"/>
        </w:rPr>
        <w:t>V</w:t>
      </w:r>
    </w:p>
    <w:p w14:paraId="228B4CCE" w14:textId="77777777" w:rsidR="001717A9" w:rsidRDefault="00000000" w:rsidP="004B2EF3">
      <w:pPr>
        <w:ind w:right="89"/>
        <w:jc w:val="center"/>
        <w:rPr>
          <w:rFonts w:ascii="Arial"/>
          <w:b/>
        </w:rPr>
      </w:pPr>
      <w:r>
        <w:rPr>
          <w:rFonts w:ascii="Arial"/>
          <w:b/>
        </w:rPr>
        <w:t>DEL</w:t>
      </w:r>
      <w:r>
        <w:rPr>
          <w:rFonts w:ascii="Arial"/>
          <w:b/>
          <w:spacing w:val="-11"/>
        </w:rPr>
        <w:t xml:space="preserve"> </w:t>
      </w:r>
      <w:r>
        <w:rPr>
          <w:rFonts w:ascii="Arial"/>
          <w:b/>
        </w:rPr>
        <w:t>INFORME</w:t>
      </w:r>
      <w:r>
        <w:rPr>
          <w:rFonts w:ascii="Arial"/>
          <w:b/>
          <w:spacing w:val="-11"/>
        </w:rPr>
        <w:t xml:space="preserve"> </w:t>
      </w:r>
      <w:r>
        <w:rPr>
          <w:rFonts w:ascii="Arial"/>
          <w:b/>
        </w:rPr>
        <w:t>DE</w:t>
      </w:r>
      <w:r>
        <w:rPr>
          <w:rFonts w:ascii="Arial"/>
          <w:b/>
          <w:spacing w:val="-10"/>
        </w:rPr>
        <w:t xml:space="preserve"> </w:t>
      </w:r>
      <w:r>
        <w:rPr>
          <w:rFonts w:ascii="Arial"/>
          <w:b/>
        </w:rPr>
        <w:t>IRREGULARIDADES</w:t>
      </w:r>
      <w:r>
        <w:rPr>
          <w:rFonts w:ascii="Arial"/>
          <w:b/>
          <w:spacing w:val="-9"/>
        </w:rPr>
        <w:t xml:space="preserve"> </w:t>
      </w:r>
      <w:r>
        <w:rPr>
          <w:rFonts w:ascii="Arial"/>
          <w:b/>
          <w:spacing w:val="-2"/>
        </w:rPr>
        <w:t>DETECTADAS</w:t>
      </w:r>
    </w:p>
    <w:p w14:paraId="550E4BC2" w14:textId="77777777" w:rsidR="001717A9" w:rsidRDefault="001717A9" w:rsidP="004B2EF3">
      <w:pPr>
        <w:pStyle w:val="Textoindependiente"/>
        <w:rPr>
          <w:rFonts w:ascii="Arial"/>
          <w:b/>
        </w:rPr>
      </w:pPr>
    </w:p>
    <w:p w14:paraId="207D31E9" w14:textId="77777777" w:rsidR="001717A9" w:rsidRDefault="00000000" w:rsidP="004B2EF3">
      <w:pPr>
        <w:pStyle w:val="Textoindependiente"/>
        <w:ind w:right="114"/>
        <w:jc w:val="both"/>
      </w:pPr>
      <w:r>
        <w:rPr>
          <w:rFonts w:ascii="Arial" w:hAnsi="Arial"/>
          <w:b/>
        </w:rPr>
        <w:t xml:space="preserve">Artículo 38. </w:t>
      </w:r>
      <w:r>
        <w:t>Las observaciones consideradas no solventadas y recomendaciones no atendidas, reportadas en el Informe Final de Auditoría, se harán del conocimiento al área administrativa encargada</w:t>
      </w:r>
      <w:r>
        <w:rPr>
          <w:spacing w:val="-1"/>
        </w:rPr>
        <w:t xml:space="preserve"> </w:t>
      </w:r>
      <w:r>
        <w:t>de</w:t>
      </w:r>
      <w:r>
        <w:rPr>
          <w:spacing w:val="-1"/>
        </w:rPr>
        <w:t xml:space="preserve"> </w:t>
      </w:r>
      <w:r>
        <w:t>la</w:t>
      </w:r>
      <w:r>
        <w:rPr>
          <w:spacing w:val="-1"/>
        </w:rPr>
        <w:t xml:space="preserve"> </w:t>
      </w:r>
      <w:r>
        <w:t>investigación</w:t>
      </w:r>
      <w:r>
        <w:rPr>
          <w:spacing w:val="-1"/>
        </w:rPr>
        <w:t xml:space="preserve"> </w:t>
      </w:r>
      <w:r>
        <w:t>de</w:t>
      </w:r>
      <w:r>
        <w:rPr>
          <w:spacing w:val="-2"/>
        </w:rPr>
        <w:t xml:space="preserve"> </w:t>
      </w:r>
      <w:r>
        <w:t>la</w:t>
      </w:r>
      <w:r>
        <w:rPr>
          <w:spacing w:val="-2"/>
        </w:rPr>
        <w:t xml:space="preserve"> </w:t>
      </w:r>
      <w:r>
        <w:t>Auditoría</w:t>
      </w:r>
      <w:r>
        <w:rPr>
          <w:spacing w:val="-1"/>
        </w:rPr>
        <w:t xml:space="preserve"> </w:t>
      </w:r>
      <w:r>
        <w:t>Superior,</w:t>
      </w:r>
      <w:r>
        <w:rPr>
          <w:spacing w:val="-1"/>
        </w:rPr>
        <w:t xml:space="preserve"> </w:t>
      </w:r>
      <w:r>
        <w:t>por</w:t>
      </w:r>
      <w:r>
        <w:rPr>
          <w:spacing w:val="-2"/>
        </w:rPr>
        <w:t xml:space="preserve"> </w:t>
      </w:r>
      <w:r>
        <w:t>medio</w:t>
      </w:r>
      <w:r>
        <w:rPr>
          <w:spacing w:val="-1"/>
        </w:rPr>
        <w:t xml:space="preserve"> </w:t>
      </w:r>
      <w:r>
        <w:t>del Informe</w:t>
      </w:r>
      <w:r>
        <w:rPr>
          <w:spacing w:val="-1"/>
        </w:rPr>
        <w:t xml:space="preserve"> </w:t>
      </w:r>
      <w:r>
        <w:t>de</w:t>
      </w:r>
      <w:r>
        <w:rPr>
          <w:spacing w:val="-1"/>
        </w:rPr>
        <w:t xml:space="preserve"> </w:t>
      </w:r>
      <w:r>
        <w:t>Irregularidades Detectadas,</w:t>
      </w:r>
      <w:r>
        <w:rPr>
          <w:spacing w:val="-6"/>
        </w:rPr>
        <w:t xml:space="preserve"> </w:t>
      </w:r>
      <w:r>
        <w:t>al</w:t>
      </w:r>
      <w:r>
        <w:rPr>
          <w:spacing w:val="-4"/>
        </w:rPr>
        <w:t xml:space="preserve"> </w:t>
      </w:r>
      <w:r>
        <w:t>cual,</w:t>
      </w:r>
      <w:r>
        <w:rPr>
          <w:spacing w:val="-5"/>
        </w:rPr>
        <w:t xml:space="preserve"> </w:t>
      </w:r>
      <w:r>
        <w:t>se</w:t>
      </w:r>
      <w:r>
        <w:rPr>
          <w:spacing w:val="-4"/>
        </w:rPr>
        <w:t xml:space="preserve"> </w:t>
      </w:r>
      <w:r>
        <w:t>anexarán</w:t>
      </w:r>
      <w:r>
        <w:rPr>
          <w:spacing w:val="-5"/>
        </w:rPr>
        <w:t xml:space="preserve"> </w:t>
      </w:r>
      <w:r>
        <w:t>las</w:t>
      </w:r>
      <w:r>
        <w:rPr>
          <w:spacing w:val="-7"/>
        </w:rPr>
        <w:t xml:space="preserve"> </w:t>
      </w:r>
      <w:r>
        <w:t>constancias</w:t>
      </w:r>
      <w:r>
        <w:rPr>
          <w:spacing w:val="-6"/>
        </w:rPr>
        <w:t xml:space="preserve"> </w:t>
      </w:r>
      <w:r>
        <w:t>originales</w:t>
      </w:r>
      <w:r>
        <w:rPr>
          <w:spacing w:val="-5"/>
        </w:rPr>
        <w:t xml:space="preserve"> </w:t>
      </w:r>
      <w:r>
        <w:t>o</w:t>
      </w:r>
      <w:r>
        <w:rPr>
          <w:spacing w:val="-6"/>
        </w:rPr>
        <w:t xml:space="preserve"> </w:t>
      </w:r>
      <w:r>
        <w:t>copias</w:t>
      </w:r>
      <w:r>
        <w:rPr>
          <w:spacing w:val="-5"/>
        </w:rPr>
        <w:t xml:space="preserve"> </w:t>
      </w:r>
      <w:r>
        <w:t>certificadas</w:t>
      </w:r>
      <w:r>
        <w:rPr>
          <w:spacing w:val="-4"/>
        </w:rPr>
        <w:t xml:space="preserve"> </w:t>
      </w:r>
      <w:r>
        <w:t>que</w:t>
      </w:r>
      <w:r>
        <w:rPr>
          <w:spacing w:val="-5"/>
        </w:rPr>
        <w:t xml:space="preserve"> </w:t>
      </w:r>
      <w:r>
        <w:t>lo</w:t>
      </w:r>
      <w:r>
        <w:rPr>
          <w:spacing w:val="-5"/>
        </w:rPr>
        <w:t xml:space="preserve"> </w:t>
      </w:r>
      <w:r>
        <w:t>sustente.</w:t>
      </w:r>
    </w:p>
    <w:p w14:paraId="7DF088B7" w14:textId="77777777" w:rsidR="001717A9" w:rsidRDefault="001717A9" w:rsidP="004B2EF3">
      <w:pPr>
        <w:pStyle w:val="Textoindependiente"/>
      </w:pPr>
    </w:p>
    <w:p w14:paraId="0FB9C2DA" w14:textId="77777777" w:rsidR="001717A9" w:rsidRDefault="00000000" w:rsidP="004B2EF3">
      <w:pPr>
        <w:ind w:right="87"/>
        <w:jc w:val="center"/>
        <w:rPr>
          <w:rFonts w:ascii="Arial" w:hAnsi="Arial"/>
          <w:b/>
          <w:spacing w:val="-5"/>
        </w:rPr>
      </w:pPr>
      <w:r>
        <w:rPr>
          <w:rFonts w:ascii="Arial" w:hAnsi="Arial"/>
          <w:b/>
        </w:rPr>
        <w:t>CAPÍTULO</w:t>
      </w:r>
      <w:r>
        <w:rPr>
          <w:rFonts w:ascii="Arial" w:hAnsi="Arial"/>
          <w:b/>
          <w:spacing w:val="-12"/>
        </w:rPr>
        <w:t xml:space="preserve"> </w:t>
      </w:r>
      <w:r>
        <w:rPr>
          <w:rFonts w:ascii="Arial" w:hAnsi="Arial"/>
          <w:b/>
          <w:spacing w:val="-5"/>
        </w:rPr>
        <w:t>VI</w:t>
      </w:r>
    </w:p>
    <w:p w14:paraId="6474EE19" w14:textId="77777777" w:rsidR="001717A9" w:rsidRDefault="00000000" w:rsidP="004B2EF3">
      <w:pPr>
        <w:ind w:right="90"/>
        <w:jc w:val="center"/>
        <w:rPr>
          <w:rFonts w:ascii="Arial"/>
          <w:b/>
        </w:rPr>
      </w:pPr>
      <w:r>
        <w:rPr>
          <w:rFonts w:ascii="Arial"/>
          <w:b/>
        </w:rPr>
        <w:t>DEL</w:t>
      </w:r>
      <w:r>
        <w:rPr>
          <w:rFonts w:ascii="Arial"/>
          <w:b/>
          <w:spacing w:val="-9"/>
        </w:rPr>
        <w:t xml:space="preserve"> </w:t>
      </w:r>
      <w:r>
        <w:rPr>
          <w:rFonts w:ascii="Arial"/>
          <w:b/>
        </w:rPr>
        <w:t>INFORME</w:t>
      </w:r>
      <w:r>
        <w:rPr>
          <w:rFonts w:ascii="Arial"/>
          <w:b/>
          <w:spacing w:val="-8"/>
        </w:rPr>
        <w:t xml:space="preserve"> </w:t>
      </w:r>
      <w:r>
        <w:rPr>
          <w:rFonts w:ascii="Arial"/>
          <w:b/>
        </w:rPr>
        <w:t>DE</w:t>
      </w:r>
      <w:r>
        <w:rPr>
          <w:rFonts w:ascii="Arial"/>
          <w:b/>
          <w:spacing w:val="-8"/>
        </w:rPr>
        <w:t xml:space="preserve"> </w:t>
      </w:r>
      <w:r>
        <w:rPr>
          <w:rFonts w:ascii="Arial"/>
          <w:b/>
        </w:rPr>
        <w:t>RESULTADOS</w:t>
      </w:r>
      <w:r>
        <w:rPr>
          <w:rFonts w:ascii="Arial"/>
          <w:b/>
          <w:spacing w:val="-6"/>
        </w:rPr>
        <w:t xml:space="preserve"> </w:t>
      </w:r>
      <w:r>
        <w:rPr>
          <w:rFonts w:ascii="Arial"/>
          <w:b/>
        </w:rPr>
        <w:t>ANTE</w:t>
      </w:r>
      <w:r>
        <w:rPr>
          <w:rFonts w:ascii="Arial"/>
          <w:b/>
          <w:spacing w:val="-9"/>
        </w:rPr>
        <w:t xml:space="preserve"> </w:t>
      </w:r>
      <w:r>
        <w:rPr>
          <w:rFonts w:ascii="Arial"/>
          <w:b/>
        </w:rPr>
        <w:t>EL</w:t>
      </w:r>
      <w:r>
        <w:rPr>
          <w:rFonts w:ascii="Arial"/>
          <w:b/>
          <w:spacing w:val="-8"/>
        </w:rPr>
        <w:t xml:space="preserve"> </w:t>
      </w:r>
      <w:r>
        <w:rPr>
          <w:rFonts w:ascii="Arial"/>
          <w:b/>
        </w:rPr>
        <w:t>CONGRESO</w:t>
      </w:r>
      <w:r>
        <w:rPr>
          <w:rFonts w:ascii="Arial"/>
          <w:b/>
          <w:spacing w:val="-7"/>
        </w:rPr>
        <w:t xml:space="preserve"> </w:t>
      </w:r>
      <w:r>
        <w:rPr>
          <w:rFonts w:ascii="Arial"/>
          <w:b/>
        </w:rPr>
        <w:t>DEL</w:t>
      </w:r>
      <w:r>
        <w:rPr>
          <w:rFonts w:ascii="Arial"/>
          <w:b/>
          <w:spacing w:val="-8"/>
        </w:rPr>
        <w:t xml:space="preserve"> </w:t>
      </w:r>
      <w:r>
        <w:rPr>
          <w:rFonts w:ascii="Arial"/>
          <w:b/>
          <w:spacing w:val="-2"/>
        </w:rPr>
        <w:t>ESTADO</w:t>
      </w:r>
    </w:p>
    <w:p w14:paraId="74DF2B2B" w14:textId="77777777" w:rsidR="001717A9" w:rsidRDefault="001717A9" w:rsidP="004B2EF3">
      <w:pPr>
        <w:pStyle w:val="Textoindependiente"/>
        <w:rPr>
          <w:rFonts w:ascii="Arial"/>
          <w:b/>
        </w:rPr>
      </w:pPr>
    </w:p>
    <w:p w14:paraId="3087F4A7" w14:textId="77777777" w:rsidR="001717A9" w:rsidRDefault="00000000" w:rsidP="004B2EF3">
      <w:pPr>
        <w:pStyle w:val="Textoindependiente"/>
        <w:ind w:right="111"/>
        <w:jc w:val="both"/>
      </w:pPr>
      <w:r>
        <w:rPr>
          <w:rFonts w:ascii="Arial" w:hAnsi="Arial"/>
          <w:b/>
        </w:rPr>
        <w:t xml:space="preserve">Artículo 39.- </w:t>
      </w:r>
      <w:r>
        <w:t>La Auditoría Superior deberá rendir el Informe de Resultados al Congreso del Estado, por conducto de la Comisión, en los plazos establecidos en la Constitución Local y el artículo</w:t>
      </w:r>
      <w:r>
        <w:rPr>
          <w:spacing w:val="-8"/>
        </w:rPr>
        <w:t xml:space="preserve"> </w:t>
      </w:r>
      <w:r>
        <w:t>16</w:t>
      </w:r>
      <w:r>
        <w:rPr>
          <w:spacing w:val="-9"/>
        </w:rPr>
        <w:t xml:space="preserve"> </w:t>
      </w:r>
      <w:r>
        <w:t>de</w:t>
      </w:r>
      <w:r>
        <w:rPr>
          <w:spacing w:val="-8"/>
        </w:rPr>
        <w:t xml:space="preserve"> </w:t>
      </w:r>
      <w:r>
        <w:t>esta</w:t>
      </w:r>
      <w:r>
        <w:rPr>
          <w:spacing w:val="-8"/>
        </w:rPr>
        <w:t xml:space="preserve"> </w:t>
      </w:r>
      <w:r>
        <w:t>Ley.</w:t>
      </w:r>
      <w:r>
        <w:rPr>
          <w:spacing w:val="-9"/>
        </w:rPr>
        <w:t xml:space="preserve"> </w:t>
      </w:r>
      <w:r>
        <w:t>Dicho</w:t>
      </w:r>
      <w:r>
        <w:rPr>
          <w:spacing w:val="-8"/>
        </w:rPr>
        <w:t xml:space="preserve"> </w:t>
      </w:r>
      <w:r>
        <w:t>informe</w:t>
      </w:r>
      <w:r>
        <w:rPr>
          <w:spacing w:val="-9"/>
        </w:rPr>
        <w:t xml:space="preserve"> </w:t>
      </w:r>
      <w:r>
        <w:t>tendrá</w:t>
      </w:r>
      <w:r>
        <w:rPr>
          <w:spacing w:val="-8"/>
        </w:rPr>
        <w:t xml:space="preserve"> </w:t>
      </w:r>
      <w:r>
        <w:t>el</w:t>
      </w:r>
      <w:r>
        <w:rPr>
          <w:spacing w:val="-8"/>
        </w:rPr>
        <w:t xml:space="preserve"> </w:t>
      </w:r>
      <w:r>
        <w:t>carácter</w:t>
      </w:r>
      <w:r>
        <w:rPr>
          <w:spacing w:val="-8"/>
        </w:rPr>
        <w:t xml:space="preserve"> </w:t>
      </w:r>
      <w:r>
        <w:t>de</w:t>
      </w:r>
      <w:r>
        <w:rPr>
          <w:spacing w:val="-9"/>
        </w:rPr>
        <w:t xml:space="preserve"> </w:t>
      </w:r>
      <w:r>
        <w:t>público</w:t>
      </w:r>
      <w:r>
        <w:rPr>
          <w:spacing w:val="-9"/>
        </w:rPr>
        <w:t xml:space="preserve"> </w:t>
      </w:r>
      <w:r>
        <w:t>y</w:t>
      </w:r>
      <w:r>
        <w:rPr>
          <w:spacing w:val="-8"/>
        </w:rPr>
        <w:t xml:space="preserve"> </w:t>
      </w:r>
      <w:r>
        <w:t>deberá</w:t>
      </w:r>
      <w:r>
        <w:rPr>
          <w:spacing w:val="-8"/>
        </w:rPr>
        <w:t xml:space="preserve"> </w:t>
      </w:r>
      <w:r>
        <w:t>publicarse</w:t>
      </w:r>
      <w:r>
        <w:rPr>
          <w:spacing w:val="-8"/>
        </w:rPr>
        <w:t xml:space="preserve"> </w:t>
      </w:r>
      <w:r>
        <w:t>en</w:t>
      </w:r>
      <w:r>
        <w:rPr>
          <w:spacing w:val="-8"/>
        </w:rPr>
        <w:t xml:space="preserve"> </w:t>
      </w:r>
      <w:r>
        <w:t>el</w:t>
      </w:r>
      <w:r>
        <w:rPr>
          <w:spacing w:val="-9"/>
        </w:rPr>
        <w:t xml:space="preserve"> </w:t>
      </w:r>
      <w:r>
        <w:t>sitio de internet de la Auditoría Superior.</w:t>
      </w:r>
    </w:p>
    <w:p w14:paraId="6AC17106" w14:textId="77777777" w:rsidR="001717A9" w:rsidRDefault="001717A9" w:rsidP="004B2EF3">
      <w:pPr>
        <w:pStyle w:val="Textoindependiente"/>
      </w:pPr>
    </w:p>
    <w:p w14:paraId="1A19E287" w14:textId="77777777" w:rsidR="001717A9" w:rsidRDefault="00000000" w:rsidP="004B2EF3">
      <w:pPr>
        <w:pStyle w:val="Textoindependiente"/>
        <w:ind w:right="112"/>
        <w:jc w:val="both"/>
      </w:pPr>
      <w:r>
        <w:t>A</w:t>
      </w:r>
      <w:r>
        <w:rPr>
          <w:spacing w:val="-1"/>
        </w:rPr>
        <w:t xml:space="preserve"> </w:t>
      </w:r>
      <w:r>
        <w:t>solicitud</w:t>
      </w:r>
      <w:r>
        <w:rPr>
          <w:spacing w:val="-1"/>
        </w:rPr>
        <w:t xml:space="preserve"> </w:t>
      </w:r>
      <w:r>
        <w:t>de</w:t>
      </w:r>
      <w:r>
        <w:rPr>
          <w:spacing w:val="-1"/>
        </w:rPr>
        <w:t xml:space="preserve"> </w:t>
      </w:r>
      <w:r>
        <w:t>la</w:t>
      </w:r>
      <w:r>
        <w:rPr>
          <w:spacing w:val="-1"/>
        </w:rPr>
        <w:t xml:space="preserve"> </w:t>
      </w:r>
      <w:r>
        <w:t>Comisión,</w:t>
      </w:r>
      <w:r>
        <w:rPr>
          <w:spacing w:val="-1"/>
        </w:rPr>
        <w:t xml:space="preserve"> </w:t>
      </w:r>
      <w:r>
        <w:t>la</w:t>
      </w:r>
      <w:r>
        <w:rPr>
          <w:spacing w:val="-1"/>
        </w:rPr>
        <w:t xml:space="preserve"> </w:t>
      </w:r>
      <w:r>
        <w:t>persona</w:t>
      </w:r>
      <w:r>
        <w:rPr>
          <w:spacing w:val="-1"/>
        </w:rPr>
        <w:t xml:space="preserve"> </w:t>
      </w:r>
      <w:r>
        <w:t>Titular</w:t>
      </w:r>
      <w:r>
        <w:rPr>
          <w:spacing w:val="-1"/>
        </w:rPr>
        <w:t xml:space="preserve"> </w:t>
      </w:r>
      <w:r>
        <w:t>de</w:t>
      </w:r>
      <w:r>
        <w:rPr>
          <w:spacing w:val="-1"/>
        </w:rPr>
        <w:t xml:space="preserve"> </w:t>
      </w:r>
      <w:r>
        <w:t>la</w:t>
      </w:r>
      <w:r>
        <w:rPr>
          <w:spacing w:val="-1"/>
        </w:rPr>
        <w:t xml:space="preserve"> </w:t>
      </w:r>
      <w:r>
        <w:t>Auditoría</w:t>
      </w:r>
      <w:r>
        <w:rPr>
          <w:spacing w:val="-1"/>
        </w:rPr>
        <w:t xml:space="preserve"> </w:t>
      </w:r>
      <w:r>
        <w:t>Superior</w:t>
      </w:r>
      <w:r>
        <w:rPr>
          <w:spacing w:val="-1"/>
        </w:rPr>
        <w:t xml:space="preserve"> </w:t>
      </w:r>
      <w:r>
        <w:t>y</w:t>
      </w:r>
      <w:r>
        <w:rPr>
          <w:spacing w:val="-1"/>
        </w:rPr>
        <w:t xml:space="preserve"> </w:t>
      </w:r>
      <w:r>
        <w:t>los</w:t>
      </w:r>
      <w:r>
        <w:rPr>
          <w:spacing w:val="-1"/>
        </w:rPr>
        <w:t xml:space="preserve"> </w:t>
      </w:r>
      <w:r>
        <w:t>funcionarios</w:t>
      </w:r>
      <w:r>
        <w:rPr>
          <w:spacing w:val="-1"/>
        </w:rPr>
        <w:t xml:space="preserve"> </w:t>
      </w:r>
      <w:r>
        <w:t>que</w:t>
      </w:r>
      <w:r>
        <w:rPr>
          <w:spacing w:val="-1"/>
        </w:rPr>
        <w:t xml:space="preserve"> </w:t>
      </w:r>
      <w:r>
        <w:t>esta designe</w:t>
      </w:r>
      <w:r>
        <w:rPr>
          <w:spacing w:val="-4"/>
        </w:rPr>
        <w:t xml:space="preserve"> </w:t>
      </w:r>
      <w:r>
        <w:t>presentarán,</w:t>
      </w:r>
      <w:r>
        <w:rPr>
          <w:spacing w:val="-5"/>
        </w:rPr>
        <w:t xml:space="preserve"> </w:t>
      </w:r>
      <w:r>
        <w:t>ampliarán</w:t>
      </w:r>
      <w:r>
        <w:rPr>
          <w:spacing w:val="-5"/>
        </w:rPr>
        <w:t xml:space="preserve"> </w:t>
      </w:r>
      <w:r>
        <w:t>o</w:t>
      </w:r>
      <w:r>
        <w:rPr>
          <w:spacing w:val="-5"/>
        </w:rPr>
        <w:t xml:space="preserve"> </w:t>
      </w:r>
      <w:r>
        <w:t>aclararán</w:t>
      </w:r>
      <w:r>
        <w:rPr>
          <w:spacing w:val="-4"/>
        </w:rPr>
        <w:t xml:space="preserve"> </w:t>
      </w:r>
      <w:r>
        <w:t>el</w:t>
      </w:r>
      <w:r>
        <w:rPr>
          <w:spacing w:val="-4"/>
        </w:rPr>
        <w:t xml:space="preserve"> </w:t>
      </w:r>
      <w:r>
        <w:t>contenido</w:t>
      </w:r>
      <w:r>
        <w:rPr>
          <w:spacing w:val="-5"/>
        </w:rPr>
        <w:t xml:space="preserve"> </w:t>
      </w:r>
      <w:r>
        <w:t>del</w:t>
      </w:r>
      <w:r>
        <w:rPr>
          <w:spacing w:val="-5"/>
        </w:rPr>
        <w:t xml:space="preserve"> </w:t>
      </w:r>
      <w:r>
        <w:t>Informe</w:t>
      </w:r>
      <w:r>
        <w:rPr>
          <w:spacing w:val="-5"/>
        </w:rPr>
        <w:t xml:space="preserve"> </w:t>
      </w:r>
      <w:r>
        <w:t>de</w:t>
      </w:r>
      <w:r>
        <w:rPr>
          <w:spacing w:val="-2"/>
        </w:rPr>
        <w:t xml:space="preserve"> </w:t>
      </w:r>
      <w:r>
        <w:t>Resultados,</w:t>
      </w:r>
      <w:r>
        <w:rPr>
          <w:spacing w:val="-6"/>
        </w:rPr>
        <w:t xml:space="preserve"> </w:t>
      </w:r>
      <w:r>
        <w:t>en</w:t>
      </w:r>
      <w:r>
        <w:rPr>
          <w:spacing w:val="-4"/>
        </w:rPr>
        <w:t xml:space="preserve"> </w:t>
      </w:r>
      <w:r>
        <w:t>sesiones de la Comisión cuantas veces sea necesario, a fin de tener un mejor entendimiento del mismo, siempre</w:t>
      </w:r>
      <w:r>
        <w:rPr>
          <w:spacing w:val="-3"/>
        </w:rPr>
        <w:t xml:space="preserve"> </w:t>
      </w:r>
      <w:r>
        <w:t>y</w:t>
      </w:r>
      <w:r>
        <w:rPr>
          <w:spacing w:val="-2"/>
        </w:rPr>
        <w:t xml:space="preserve"> </w:t>
      </w:r>
      <w:r>
        <w:t>cuando</w:t>
      </w:r>
      <w:r>
        <w:rPr>
          <w:spacing w:val="-2"/>
        </w:rPr>
        <w:t xml:space="preserve"> </w:t>
      </w:r>
      <w:r>
        <w:t>no</w:t>
      </w:r>
      <w:r>
        <w:rPr>
          <w:spacing w:val="-2"/>
        </w:rPr>
        <w:t xml:space="preserve"> </w:t>
      </w:r>
      <w:r>
        <w:t>se</w:t>
      </w:r>
      <w:r>
        <w:rPr>
          <w:spacing w:val="-3"/>
        </w:rPr>
        <w:t xml:space="preserve"> </w:t>
      </w:r>
      <w:r>
        <w:t>revele</w:t>
      </w:r>
      <w:r>
        <w:rPr>
          <w:spacing w:val="-3"/>
        </w:rPr>
        <w:t xml:space="preserve"> </w:t>
      </w:r>
      <w:r>
        <w:t>información</w:t>
      </w:r>
      <w:r>
        <w:rPr>
          <w:spacing w:val="-2"/>
        </w:rPr>
        <w:t xml:space="preserve"> </w:t>
      </w:r>
      <w:r>
        <w:t>reservada,</w:t>
      </w:r>
      <w:r>
        <w:rPr>
          <w:spacing w:val="-3"/>
        </w:rPr>
        <w:t xml:space="preserve"> </w:t>
      </w:r>
      <w:r>
        <w:t>que</w:t>
      </w:r>
      <w:r>
        <w:rPr>
          <w:spacing w:val="-3"/>
        </w:rPr>
        <w:t xml:space="preserve"> </w:t>
      </w:r>
      <w:r>
        <w:t>forme</w:t>
      </w:r>
      <w:r>
        <w:rPr>
          <w:spacing w:val="-3"/>
        </w:rPr>
        <w:t xml:space="preserve"> </w:t>
      </w:r>
      <w:r>
        <w:t>parte</w:t>
      </w:r>
      <w:r>
        <w:rPr>
          <w:spacing w:val="-1"/>
        </w:rPr>
        <w:t xml:space="preserve"> </w:t>
      </w:r>
      <w:r>
        <w:t>de</w:t>
      </w:r>
      <w:r>
        <w:rPr>
          <w:spacing w:val="-2"/>
        </w:rPr>
        <w:t xml:space="preserve"> </w:t>
      </w:r>
      <w:r>
        <w:t>un</w:t>
      </w:r>
      <w:r>
        <w:rPr>
          <w:spacing w:val="-2"/>
        </w:rPr>
        <w:t xml:space="preserve"> </w:t>
      </w:r>
      <w:r>
        <w:t>proceso</w:t>
      </w:r>
      <w:r>
        <w:rPr>
          <w:spacing w:val="-2"/>
        </w:rPr>
        <w:t xml:space="preserve"> </w:t>
      </w:r>
      <w:r>
        <w:t>abierto</w:t>
      </w:r>
      <w:r>
        <w:rPr>
          <w:spacing w:val="-2"/>
        </w:rPr>
        <w:t xml:space="preserve"> </w:t>
      </w:r>
      <w:r>
        <w:t>de investigación. Lo anterior, sin que se entienda para todos los efectos legales como una modificación al Informe de Resultados.</w:t>
      </w:r>
    </w:p>
    <w:p w14:paraId="6E14055F" w14:textId="77777777" w:rsidR="00421619" w:rsidRDefault="00421619" w:rsidP="004B2EF3">
      <w:pPr>
        <w:jc w:val="both"/>
        <w:rPr>
          <w:rFonts w:ascii="Arial" w:hAnsi="Arial"/>
          <w:b/>
        </w:rPr>
      </w:pPr>
    </w:p>
    <w:p w14:paraId="111EED6C" w14:textId="77777777" w:rsidR="001717A9" w:rsidRDefault="00000000" w:rsidP="004B2EF3">
      <w:pPr>
        <w:jc w:val="both"/>
      </w:pPr>
      <w:r>
        <w:rPr>
          <w:rFonts w:ascii="Arial" w:hAnsi="Arial"/>
          <w:b/>
        </w:rPr>
        <w:t>Artículo</w:t>
      </w:r>
      <w:r>
        <w:rPr>
          <w:rFonts w:ascii="Arial" w:hAnsi="Arial"/>
          <w:b/>
          <w:spacing w:val="-8"/>
        </w:rPr>
        <w:t xml:space="preserve"> </w:t>
      </w:r>
      <w:r>
        <w:rPr>
          <w:rFonts w:ascii="Arial" w:hAnsi="Arial"/>
          <w:b/>
        </w:rPr>
        <w:t>40.-</w:t>
      </w:r>
      <w:r>
        <w:rPr>
          <w:rFonts w:ascii="Arial" w:hAnsi="Arial"/>
          <w:b/>
          <w:spacing w:val="-8"/>
        </w:rPr>
        <w:t xml:space="preserve"> </w:t>
      </w:r>
      <w:r>
        <w:t>El</w:t>
      </w:r>
      <w:r>
        <w:rPr>
          <w:spacing w:val="-9"/>
        </w:rPr>
        <w:t xml:space="preserve"> </w:t>
      </w:r>
      <w:r>
        <w:t>Informe</w:t>
      </w:r>
      <w:r>
        <w:rPr>
          <w:spacing w:val="-9"/>
        </w:rPr>
        <w:t xml:space="preserve"> </w:t>
      </w:r>
      <w:r>
        <w:t>de</w:t>
      </w:r>
      <w:r>
        <w:rPr>
          <w:spacing w:val="-7"/>
        </w:rPr>
        <w:t xml:space="preserve"> </w:t>
      </w:r>
      <w:r>
        <w:t>Resultados</w:t>
      </w:r>
      <w:r>
        <w:rPr>
          <w:spacing w:val="-9"/>
        </w:rPr>
        <w:t xml:space="preserve"> </w:t>
      </w:r>
      <w:r>
        <w:t>contendrá</w:t>
      </w:r>
      <w:r>
        <w:rPr>
          <w:spacing w:val="-9"/>
        </w:rPr>
        <w:t xml:space="preserve"> </w:t>
      </w:r>
      <w:r>
        <w:t>como</w:t>
      </w:r>
      <w:r>
        <w:rPr>
          <w:spacing w:val="-9"/>
        </w:rPr>
        <w:t xml:space="preserve"> </w:t>
      </w:r>
      <w:r>
        <w:rPr>
          <w:spacing w:val="-2"/>
        </w:rPr>
        <w:t>mínimo:</w:t>
      </w:r>
    </w:p>
    <w:p w14:paraId="6A870EE4" w14:textId="77777777" w:rsidR="001717A9" w:rsidRDefault="001717A9" w:rsidP="004B2EF3">
      <w:pPr>
        <w:pStyle w:val="Textoindependiente"/>
      </w:pPr>
    </w:p>
    <w:p w14:paraId="5A5325AE" w14:textId="77777777" w:rsidR="001717A9" w:rsidRDefault="00000000" w:rsidP="004B2EF3">
      <w:pPr>
        <w:pStyle w:val="Prrafodelista"/>
        <w:numPr>
          <w:ilvl w:val="0"/>
          <w:numId w:val="11"/>
        </w:numPr>
        <w:tabs>
          <w:tab w:val="left" w:pos="941"/>
        </w:tabs>
        <w:ind w:left="0" w:hanging="482"/>
        <w:jc w:val="left"/>
      </w:pPr>
      <w:r>
        <w:t>Un</w:t>
      </w:r>
      <w:r>
        <w:rPr>
          <w:spacing w:val="-9"/>
        </w:rPr>
        <w:t xml:space="preserve"> </w:t>
      </w:r>
      <w:r>
        <w:t>resumen</w:t>
      </w:r>
      <w:r>
        <w:rPr>
          <w:spacing w:val="-7"/>
        </w:rPr>
        <w:t xml:space="preserve"> </w:t>
      </w:r>
      <w:r>
        <w:t>de</w:t>
      </w:r>
      <w:r>
        <w:rPr>
          <w:spacing w:val="-8"/>
        </w:rPr>
        <w:t xml:space="preserve"> </w:t>
      </w:r>
      <w:r>
        <w:t>las</w:t>
      </w:r>
      <w:r>
        <w:rPr>
          <w:spacing w:val="-7"/>
        </w:rPr>
        <w:t xml:space="preserve"> </w:t>
      </w:r>
      <w:r>
        <w:t>Auditorías</w:t>
      </w:r>
      <w:r>
        <w:rPr>
          <w:spacing w:val="-8"/>
        </w:rPr>
        <w:t xml:space="preserve"> </w:t>
      </w:r>
      <w:r>
        <w:t>y</w:t>
      </w:r>
      <w:r>
        <w:rPr>
          <w:spacing w:val="-8"/>
        </w:rPr>
        <w:t xml:space="preserve"> </w:t>
      </w:r>
      <w:r>
        <w:t>las</w:t>
      </w:r>
      <w:r>
        <w:rPr>
          <w:spacing w:val="-9"/>
        </w:rPr>
        <w:t xml:space="preserve"> </w:t>
      </w:r>
      <w:r>
        <w:t>observaciones</w:t>
      </w:r>
      <w:r>
        <w:rPr>
          <w:spacing w:val="-8"/>
        </w:rPr>
        <w:t xml:space="preserve"> </w:t>
      </w:r>
      <w:r>
        <w:rPr>
          <w:spacing w:val="-2"/>
        </w:rPr>
        <w:t>realizadas;</w:t>
      </w:r>
    </w:p>
    <w:p w14:paraId="42D970C8" w14:textId="77777777" w:rsidR="001717A9" w:rsidRDefault="001717A9" w:rsidP="004B2EF3">
      <w:pPr>
        <w:pStyle w:val="Textoindependiente"/>
      </w:pPr>
    </w:p>
    <w:p w14:paraId="2AC88A11" w14:textId="77777777" w:rsidR="001717A9" w:rsidRPr="00421619" w:rsidRDefault="00000000" w:rsidP="004B2EF3">
      <w:pPr>
        <w:pStyle w:val="Prrafodelista"/>
        <w:numPr>
          <w:ilvl w:val="0"/>
          <w:numId w:val="11"/>
        </w:numPr>
        <w:tabs>
          <w:tab w:val="left" w:pos="941"/>
        </w:tabs>
        <w:ind w:left="0" w:hanging="543"/>
        <w:jc w:val="left"/>
      </w:pPr>
      <w:r>
        <w:t>Las</w:t>
      </w:r>
      <w:r>
        <w:rPr>
          <w:spacing w:val="-8"/>
        </w:rPr>
        <w:t xml:space="preserve"> </w:t>
      </w:r>
      <w:r>
        <w:t>áreas</w:t>
      </w:r>
      <w:r>
        <w:rPr>
          <w:spacing w:val="-7"/>
        </w:rPr>
        <w:t xml:space="preserve"> </w:t>
      </w:r>
      <w:r>
        <w:t>claves</w:t>
      </w:r>
      <w:r>
        <w:rPr>
          <w:spacing w:val="-8"/>
        </w:rPr>
        <w:t xml:space="preserve"> </w:t>
      </w:r>
      <w:r>
        <w:t>con</w:t>
      </w:r>
      <w:r>
        <w:rPr>
          <w:spacing w:val="-7"/>
        </w:rPr>
        <w:t xml:space="preserve"> </w:t>
      </w:r>
      <w:r>
        <w:t>riesgo</w:t>
      </w:r>
      <w:r>
        <w:rPr>
          <w:spacing w:val="-7"/>
        </w:rPr>
        <w:t xml:space="preserve"> </w:t>
      </w:r>
      <w:r>
        <w:t>identificadas</w:t>
      </w:r>
      <w:r>
        <w:rPr>
          <w:spacing w:val="-8"/>
        </w:rPr>
        <w:t xml:space="preserve"> </w:t>
      </w:r>
      <w:r>
        <w:t>en</w:t>
      </w:r>
      <w:r>
        <w:rPr>
          <w:spacing w:val="-7"/>
        </w:rPr>
        <w:t xml:space="preserve"> </w:t>
      </w:r>
      <w:r>
        <w:t>la</w:t>
      </w:r>
      <w:r>
        <w:rPr>
          <w:spacing w:val="-8"/>
        </w:rPr>
        <w:t xml:space="preserve"> </w:t>
      </w:r>
      <w:r>
        <w:rPr>
          <w:spacing w:val="-2"/>
        </w:rPr>
        <w:t>fiscalización;</w:t>
      </w:r>
    </w:p>
    <w:p w14:paraId="6A6566BF" w14:textId="77777777" w:rsidR="00421619" w:rsidRDefault="00421619" w:rsidP="004B2EF3">
      <w:pPr>
        <w:tabs>
          <w:tab w:val="left" w:pos="941"/>
        </w:tabs>
      </w:pPr>
    </w:p>
    <w:p w14:paraId="4F238C8C" w14:textId="77777777" w:rsidR="001717A9" w:rsidRDefault="00000000" w:rsidP="004B2EF3">
      <w:pPr>
        <w:pStyle w:val="Prrafodelista"/>
        <w:numPr>
          <w:ilvl w:val="0"/>
          <w:numId w:val="11"/>
        </w:numPr>
        <w:tabs>
          <w:tab w:val="left" w:pos="941"/>
        </w:tabs>
        <w:ind w:left="0" w:right="116" w:hanging="605"/>
        <w:jc w:val="left"/>
      </w:pPr>
      <w:r>
        <w:t>Un</w:t>
      </w:r>
      <w:r w:rsidRPr="005D17B3">
        <w:rPr>
          <w:spacing w:val="-1"/>
        </w:rPr>
        <w:t xml:space="preserve"> </w:t>
      </w:r>
      <w:r>
        <w:t>resumen</w:t>
      </w:r>
      <w:r w:rsidRPr="005D17B3">
        <w:rPr>
          <w:spacing w:val="-1"/>
        </w:rPr>
        <w:t xml:space="preserve"> </w:t>
      </w:r>
      <w:r>
        <w:t>de</w:t>
      </w:r>
      <w:r w:rsidRPr="005D17B3">
        <w:rPr>
          <w:spacing w:val="-1"/>
        </w:rPr>
        <w:t xml:space="preserve"> </w:t>
      </w:r>
      <w:r>
        <w:t>los</w:t>
      </w:r>
      <w:r w:rsidRPr="005D17B3">
        <w:rPr>
          <w:spacing w:val="-2"/>
        </w:rPr>
        <w:t xml:space="preserve"> </w:t>
      </w:r>
      <w:r>
        <w:t>resultados de</w:t>
      </w:r>
      <w:r w:rsidRPr="005D17B3">
        <w:rPr>
          <w:spacing w:val="-2"/>
        </w:rPr>
        <w:t xml:space="preserve"> </w:t>
      </w:r>
      <w:r>
        <w:t>la</w:t>
      </w:r>
      <w:r w:rsidRPr="005D17B3">
        <w:rPr>
          <w:spacing w:val="-1"/>
        </w:rPr>
        <w:t xml:space="preserve"> </w:t>
      </w:r>
      <w:r>
        <w:t>fiscalización</w:t>
      </w:r>
      <w:r w:rsidRPr="005D17B3">
        <w:rPr>
          <w:spacing w:val="-2"/>
        </w:rPr>
        <w:t xml:space="preserve"> </w:t>
      </w:r>
      <w:r>
        <w:t>referente</w:t>
      </w:r>
      <w:r w:rsidRPr="005D17B3">
        <w:rPr>
          <w:spacing w:val="-1"/>
        </w:rPr>
        <w:t xml:space="preserve"> </w:t>
      </w:r>
      <w:r>
        <w:t>a</w:t>
      </w:r>
      <w:r w:rsidRPr="005D17B3">
        <w:rPr>
          <w:spacing w:val="-1"/>
        </w:rPr>
        <w:t xml:space="preserve"> </w:t>
      </w:r>
      <w:r>
        <w:t>los ingresos,</w:t>
      </w:r>
      <w:r w:rsidRPr="005D17B3">
        <w:rPr>
          <w:spacing w:val="-2"/>
        </w:rPr>
        <w:t xml:space="preserve"> </w:t>
      </w:r>
      <w:r>
        <w:t>gasto</w:t>
      </w:r>
      <w:r w:rsidRPr="005D17B3">
        <w:rPr>
          <w:spacing w:val="-1"/>
        </w:rPr>
        <w:t xml:space="preserve"> </w:t>
      </w:r>
      <w:r>
        <w:t>público</w:t>
      </w:r>
      <w:r w:rsidRPr="005D17B3">
        <w:rPr>
          <w:spacing w:val="-1"/>
        </w:rPr>
        <w:t xml:space="preserve"> </w:t>
      </w:r>
      <w:r>
        <w:t>y la evaluación de la deuda fiscalizable;</w:t>
      </w:r>
      <w:r w:rsidR="005D17B3">
        <w:t xml:space="preserve"> </w:t>
      </w:r>
    </w:p>
    <w:p w14:paraId="21D3A490" w14:textId="77777777" w:rsidR="001717A9" w:rsidRDefault="001717A9" w:rsidP="004B2EF3">
      <w:pPr>
        <w:pStyle w:val="Textoindependiente"/>
      </w:pPr>
    </w:p>
    <w:p w14:paraId="4F5CE9A6" w14:textId="77777777" w:rsidR="001717A9" w:rsidRDefault="00000000" w:rsidP="004B2EF3">
      <w:pPr>
        <w:pStyle w:val="Prrafodelista"/>
        <w:numPr>
          <w:ilvl w:val="0"/>
          <w:numId w:val="11"/>
        </w:numPr>
        <w:tabs>
          <w:tab w:val="left" w:pos="941"/>
        </w:tabs>
        <w:ind w:left="0" w:right="113" w:hanging="629"/>
        <w:jc w:val="both"/>
      </w:pPr>
      <w:r>
        <w:t>La</w:t>
      </w:r>
      <w:r>
        <w:rPr>
          <w:spacing w:val="-12"/>
        </w:rPr>
        <w:t xml:space="preserve"> </w:t>
      </w:r>
      <w:r>
        <w:t>descripción</w:t>
      </w:r>
      <w:r>
        <w:rPr>
          <w:spacing w:val="-13"/>
        </w:rPr>
        <w:t xml:space="preserve"> </w:t>
      </w:r>
      <w:r>
        <w:t>de</w:t>
      </w:r>
      <w:r>
        <w:rPr>
          <w:spacing w:val="-12"/>
        </w:rPr>
        <w:t xml:space="preserve"> </w:t>
      </w:r>
      <w:r>
        <w:t>la</w:t>
      </w:r>
      <w:r>
        <w:rPr>
          <w:spacing w:val="-13"/>
        </w:rPr>
        <w:t xml:space="preserve"> </w:t>
      </w:r>
      <w:r>
        <w:t>muestra</w:t>
      </w:r>
      <w:r>
        <w:rPr>
          <w:spacing w:val="-13"/>
        </w:rPr>
        <w:t xml:space="preserve"> </w:t>
      </w:r>
      <w:r>
        <w:t>del</w:t>
      </w:r>
      <w:r>
        <w:rPr>
          <w:spacing w:val="-12"/>
        </w:rPr>
        <w:t xml:space="preserve"> </w:t>
      </w:r>
      <w:r>
        <w:t>gasto</w:t>
      </w:r>
      <w:r>
        <w:rPr>
          <w:spacing w:val="-13"/>
        </w:rPr>
        <w:t xml:space="preserve"> </w:t>
      </w:r>
      <w:r>
        <w:t>público</w:t>
      </w:r>
      <w:r>
        <w:rPr>
          <w:spacing w:val="-12"/>
        </w:rPr>
        <w:t xml:space="preserve"> </w:t>
      </w:r>
      <w:r>
        <w:t>auditado,</w:t>
      </w:r>
      <w:r>
        <w:rPr>
          <w:spacing w:val="-13"/>
        </w:rPr>
        <w:t xml:space="preserve"> </w:t>
      </w:r>
      <w:r>
        <w:t>señalando</w:t>
      </w:r>
      <w:r>
        <w:rPr>
          <w:spacing w:val="-13"/>
        </w:rPr>
        <w:t xml:space="preserve"> </w:t>
      </w:r>
      <w:r>
        <w:t>la</w:t>
      </w:r>
      <w:r>
        <w:rPr>
          <w:spacing w:val="-13"/>
        </w:rPr>
        <w:t xml:space="preserve"> </w:t>
      </w:r>
      <w:r>
        <w:t>proporción</w:t>
      </w:r>
      <w:r>
        <w:rPr>
          <w:spacing w:val="-13"/>
        </w:rPr>
        <w:t xml:space="preserve"> </w:t>
      </w:r>
      <w:r>
        <w:t>respecto del</w:t>
      </w:r>
      <w:r>
        <w:rPr>
          <w:spacing w:val="-4"/>
        </w:rPr>
        <w:t xml:space="preserve"> </w:t>
      </w:r>
      <w:r>
        <w:t>ejercicio</w:t>
      </w:r>
      <w:r>
        <w:rPr>
          <w:spacing w:val="-6"/>
        </w:rPr>
        <w:t xml:space="preserve"> </w:t>
      </w:r>
      <w:r>
        <w:t>de</w:t>
      </w:r>
      <w:r>
        <w:rPr>
          <w:spacing w:val="-4"/>
        </w:rPr>
        <w:t xml:space="preserve"> </w:t>
      </w:r>
      <w:r>
        <w:t>los</w:t>
      </w:r>
      <w:r>
        <w:rPr>
          <w:spacing w:val="-4"/>
        </w:rPr>
        <w:t xml:space="preserve"> </w:t>
      </w:r>
      <w:r>
        <w:t>Poderes</w:t>
      </w:r>
      <w:r>
        <w:rPr>
          <w:spacing w:val="-4"/>
        </w:rPr>
        <w:t xml:space="preserve"> </w:t>
      </w:r>
      <w:r>
        <w:t>del</w:t>
      </w:r>
      <w:r>
        <w:rPr>
          <w:spacing w:val="-4"/>
        </w:rPr>
        <w:t xml:space="preserve"> </w:t>
      </w:r>
      <w:r>
        <w:t>Estado,</w:t>
      </w:r>
      <w:r>
        <w:rPr>
          <w:spacing w:val="-4"/>
        </w:rPr>
        <w:t xml:space="preserve"> </w:t>
      </w:r>
      <w:r>
        <w:t>la</w:t>
      </w:r>
      <w:r>
        <w:rPr>
          <w:spacing w:val="-4"/>
        </w:rPr>
        <w:t xml:space="preserve"> </w:t>
      </w:r>
      <w:r>
        <w:t>Administración</w:t>
      </w:r>
      <w:r>
        <w:rPr>
          <w:spacing w:val="-6"/>
        </w:rPr>
        <w:t xml:space="preserve"> </w:t>
      </w:r>
      <w:r>
        <w:t>Pública</w:t>
      </w:r>
      <w:r>
        <w:rPr>
          <w:spacing w:val="-4"/>
        </w:rPr>
        <w:t xml:space="preserve"> </w:t>
      </w:r>
      <w:r>
        <w:t>Estatal,</w:t>
      </w:r>
      <w:r>
        <w:rPr>
          <w:spacing w:val="-5"/>
        </w:rPr>
        <w:t xml:space="preserve"> </w:t>
      </w:r>
      <w:r>
        <w:t>el</w:t>
      </w:r>
      <w:r>
        <w:rPr>
          <w:spacing w:val="-4"/>
        </w:rPr>
        <w:t xml:space="preserve"> </w:t>
      </w:r>
      <w:r>
        <w:t>gasto</w:t>
      </w:r>
      <w:r>
        <w:rPr>
          <w:spacing w:val="-4"/>
        </w:rPr>
        <w:t xml:space="preserve"> </w:t>
      </w:r>
      <w:r>
        <w:t>estatal y el ejercido por Órganos Constitucionales Autónomos;</w:t>
      </w:r>
    </w:p>
    <w:p w14:paraId="3A7C6E21" w14:textId="77777777" w:rsidR="001717A9" w:rsidRDefault="001717A9" w:rsidP="004B2EF3">
      <w:pPr>
        <w:pStyle w:val="Textoindependiente"/>
      </w:pPr>
    </w:p>
    <w:p w14:paraId="5299C63F" w14:textId="77777777" w:rsidR="001717A9" w:rsidRDefault="00000000" w:rsidP="004B2EF3">
      <w:pPr>
        <w:pStyle w:val="Prrafodelista"/>
        <w:numPr>
          <w:ilvl w:val="0"/>
          <w:numId w:val="11"/>
        </w:numPr>
        <w:tabs>
          <w:tab w:val="left" w:pos="939"/>
          <w:tab w:val="left" w:pos="941"/>
        </w:tabs>
        <w:ind w:left="0" w:right="111" w:hanging="568"/>
        <w:jc w:val="both"/>
      </w:pPr>
      <w:r>
        <w:t>Derivado de las Auditorías, en su caso y dependiendo de la relevancia de las observaciones, un apartado donde se incluyan</w:t>
      </w:r>
      <w:r>
        <w:rPr>
          <w:spacing w:val="-1"/>
        </w:rPr>
        <w:t xml:space="preserve"> </w:t>
      </w:r>
      <w:r>
        <w:t>sugerencias</w:t>
      </w:r>
      <w:r>
        <w:rPr>
          <w:spacing w:val="-1"/>
        </w:rPr>
        <w:t xml:space="preserve"> </w:t>
      </w:r>
      <w:r>
        <w:t>al Congreso del Estado</w:t>
      </w:r>
      <w:r>
        <w:rPr>
          <w:spacing w:val="-1"/>
        </w:rPr>
        <w:t xml:space="preserve"> </w:t>
      </w:r>
      <w:r>
        <w:t>para modificar</w:t>
      </w:r>
      <w:r>
        <w:rPr>
          <w:spacing w:val="-3"/>
        </w:rPr>
        <w:t xml:space="preserve"> </w:t>
      </w:r>
      <w:r>
        <w:t>disposiciones</w:t>
      </w:r>
      <w:r>
        <w:rPr>
          <w:spacing w:val="-3"/>
        </w:rPr>
        <w:t xml:space="preserve"> </w:t>
      </w:r>
      <w:r>
        <w:t>legales</w:t>
      </w:r>
      <w:r>
        <w:rPr>
          <w:spacing w:val="-2"/>
        </w:rPr>
        <w:t xml:space="preserve"> </w:t>
      </w:r>
      <w:r>
        <w:t>a</w:t>
      </w:r>
      <w:r>
        <w:rPr>
          <w:spacing w:val="-3"/>
        </w:rPr>
        <w:t xml:space="preserve"> </w:t>
      </w:r>
      <w:r>
        <w:t>fin</w:t>
      </w:r>
      <w:r>
        <w:rPr>
          <w:spacing w:val="-3"/>
        </w:rPr>
        <w:t xml:space="preserve"> </w:t>
      </w:r>
      <w:r>
        <w:t>de</w:t>
      </w:r>
      <w:r>
        <w:rPr>
          <w:spacing w:val="-3"/>
        </w:rPr>
        <w:t xml:space="preserve"> </w:t>
      </w:r>
      <w:r>
        <w:t>mejorar</w:t>
      </w:r>
      <w:r>
        <w:rPr>
          <w:spacing w:val="-3"/>
        </w:rPr>
        <w:t xml:space="preserve"> </w:t>
      </w:r>
      <w:r>
        <w:t>la</w:t>
      </w:r>
      <w:r>
        <w:rPr>
          <w:spacing w:val="-3"/>
        </w:rPr>
        <w:t xml:space="preserve"> </w:t>
      </w:r>
      <w:r>
        <w:t>Gestión</w:t>
      </w:r>
      <w:r>
        <w:rPr>
          <w:spacing w:val="-3"/>
        </w:rPr>
        <w:t xml:space="preserve"> </w:t>
      </w:r>
      <w:r>
        <w:t>Financiera</w:t>
      </w:r>
      <w:r>
        <w:rPr>
          <w:spacing w:val="-3"/>
        </w:rPr>
        <w:t xml:space="preserve"> </w:t>
      </w:r>
      <w:r>
        <w:t>y</w:t>
      </w:r>
      <w:r>
        <w:rPr>
          <w:spacing w:val="-2"/>
        </w:rPr>
        <w:t xml:space="preserve"> </w:t>
      </w:r>
      <w:r>
        <w:t>el</w:t>
      </w:r>
      <w:r>
        <w:rPr>
          <w:spacing w:val="-3"/>
        </w:rPr>
        <w:t xml:space="preserve"> </w:t>
      </w:r>
      <w:r>
        <w:t>desempeño</w:t>
      </w:r>
      <w:r>
        <w:rPr>
          <w:spacing w:val="-3"/>
        </w:rPr>
        <w:t xml:space="preserve"> </w:t>
      </w:r>
      <w:r>
        <w:t>de las Entidades Fiscalizables;</w:t>
      </w:r>
    </w:p>
    <w:p w14:paraId="70574C0E" w14:textId="77777777" w:rsidR="00421619" w:rsidRDefault="00421619" w:rsidP="004B2EF3">
      <w:pPr>
        <w:tabs>
          <w:tab w:val="left" w:pos="939"/>
          <w:tab w:val="left" w:pos="941"/>
        </w:tabs>
        <w:ind w:right="111"/>
      </w:pPr>
    </w:p>
    <w:p w14:paraId="600DA7E0" w14:textId="77777777" w:rsidR="001717A9" w:rsidRDefault="00000000" w:rsidP="004B2EF3">
      <w:pPr>
        <w:pStyle w:val="Prrafodelista"/>
        <w:numPr>
          <w:ilvl w:val="0"/>
          <w:numId w:val="11"/>
        </w:numPr>
        <w:tabs>
          <w:tab w:val="left" w:pos="941"/>
        </w:tabs>
        <w:ind w:left="0" w:right="114" w:hanging="629"/>
        <w:jc w:val="both"/>
      </w:pPr>
      <w:r>
        <w:t>Un apartado que contenga un análisis sobre las proyecciones de las finanzas públicas contenidas en los Criterios Generales de Política Económica para el ejercicio fiscal correspondiente y los datos observados al final del mismo;</w:t>
      </w:r>
    </w:p>
    <w:p w14:paraId="06EE20B5" w14:textId="77777777" w:rsidR="00421619" w:rsidRDefault="00421619" w:rsidP="004B2EF3">
      <w:pPr>
        <w:tabs>
          <w:tab w:val="left" w:pos="941"/>
        </w:tabs>
        <w:ind w:right="114"/>
      </w:pPr>
    </w:p>
    <w:p w14:paraId="78697B8B" w14:textId="77777777" w:rsidR="001717A9" w:rsidRDefault="00000000" w:rsidP="004B2EF3">
      <w:pPr>
        <w:pStyle w:val="Prrafodelista"/>
        <w:numPr>
          <w:ilvl w:val="0"/>
          <w:numId w:val="11"/>
        </w:numPr>
        <w:tabs>
          <w:tab w:val="left" w:pos="941"/>
        </w:tabs>
        <w:ind w:left="0" w:hanging="690"/>
        <w:jc w:val="left"/>
      </w:pPr>
      <w:r>
        <w:t>En</w:t>
      </w:r>
      <w:r>
        <w:rPr>
          <w:spacing w:val="-7"/>
        </w:rPr>
        <w:t xml:space="preserve"> </w:t>
      </w:r>
      <w:r>
        <w:t>su</w:t>
      </w:r>
      <w:r>
        <w:rPr>
          <w:spacing w:val="-6"/>
        </w:rPr>
        <w:t xml:space="preserve"> </w:t>
      </w:r>
      <w:r>
        <w:t>caso,</w:t>
      </w:r>
      <w:r>
        <w:rPr>
          <w:spacing w:val="-7"/>
        </w:rPr>
        <w:t xml:space="preserve"> </w:t>
      </w:r>
      <w:r>
        <w:t>la</w:t>
      </w:r>
      <w:r>
        <w:rPr>
          <w:spacing w:val="-6"/>
        </w:rPr>
        <w:t xml:space="preserve"> </w:t>
      </w:r>
      <w:r>
        <w:t>imposición</w:t>
      </w:r>
      <w:r>
        <w:rPr>
          <w:spacing w:val="-6"/>
        </w:rPr>
        <w:t xml:space="preserve"> </w:t>
      </w:r>
      <w:r>
        <w:t>de</w:t>
      </w:r>
      <w:r>
        <w:rPr>
          <w:spacing w:val="-6"/>
        </w:rPr>
        <w:t xml:space="preserve"> </w:t>
      </w:r>
      <w:r>
        <w:t>las</w:t>
      </w:r>
      <w:r>
        <w:rPr>
          <w:spacing w:val="-5"/>
        </w:rPr>
        <w:t xml:space="preserve"> </w:t>
      </w:r>
      <w:r>
        <w:t>multas</w:t>
      </w:r>
      <w:r>
        <w:rPr>
          <w:spacing w:val="-6"/>
        </w:rPr>
        <w:t xml:space="preserve"> </w:t>
      </w:r>
      <w:r>
        <w:rPr>
          <w:spacing w:val="-2"/>
        </w:rPr>
        <w:t>respectivas;</w:t>
      </w:r>
    </w:p>
    <w:p w14:paraId="01B581C1" w14:textId="77777777" w:rsidR="001717A9" w:rsidRDefault="001717A9" w:rsidP="004B2EF3">
      <w:pPr>
        <w:pStyle w:val="Textoindependiente"/>
      </w:pPr>
    </w:p>
    <w:p w14:paraId="2B3F7F23" w14:textId="77777777" w:rsidR="001717A9" w:rsidRDefault="00000000" w:rsidP="004B2EF3">
      <w:pPr>
        <w:pStyle w:val="Prrafodelista"/>
        <w:numPr>
          <w:ilvl w:val="0"/>
          <w:numId w:val="11"/>
        </w:numPr>
        <w:tabs>
          <w:tab w:val="left" w:pos="939"/>
          <w:tab w:val="left" w:pos="941"/>
        </w:tabs>
        <w:ind w:left="0" w:right="117" w:hanging="752"/>
        <w:jc w:val="both"/>
      </w:pPr>
      <w:r>
        <w:t>Las denuncias penales formuladas ante la Fiscalía Especializada o las autoridades competentes,</w:t>
      </w:r>
      <w:r>
        <w:rPr>
          <w:spacing w:val="-4"/>
        </w:rPr>
        <w:t xml:space="preserve"> </w:t>
      </w:r>
      <w:r>
        <w:t>la</w:t>
      </w:r>
      <w:r>
        <w:rPr>
          <w:spacing w:val="-4"/>
        </w:rPr>
        <w:t xml:space="preserve"> </w:t>
      </w:r>
      <w:r>
        <w:t>situación</w:t>
      </w:r>
      <w:r>
        <w:rPr>
          <w:spacing w:val="-4"/>
        </w:rPr>
        <w:t xml:space="preserve"> </w:t>
      </w:r>
      <w:r>
        <w:t>que</w:t>
      </w:r>
      <w:r>
        <w:rPr>
          <w:spacing w:val="-3"/>
        </w:rPr>
        <w:t xml:space="preserve"> </w:t>
      </w:r>
      <w:r>
        <w:t>guardan,</w:t>
      </w:r>
      <w:r>
        <w:rPr>
          <w:spacing w:val="-4"/>
        </w:rPr>
        <w:t xml:space="preserve"> </w:t>
      </w:r>
      <w:r>
        <w:t>el</w:t>
      </w:r>
      <w:r>
        <w:rPr>
          <w:spacing w:val="-4"/>
        </w:rPr>
        <w:t xml:space="preserve"> </w:t>
      </w:r>
      <w:r>
        <w:t>número</w:t>
      </w:r>
      <w:r>
        <w:rPr>
          <w:spacing w:val="-4"/>
        </w:rPr>
        <w:t xml:space="preserve"> </w:t>
      </w:r>
      <w:r>
        <w:t>de</w:t>
      </w:r>
      <w:r>
        <w:rPr>
          <w:spacing w:val="-4"/>
        </w:rPr>
        <w:t xml:space="preserve"> </w:t>
      </w:r>
      <w:r>
        <w:t>denuncias</w:t>
      </w:r>
      <w:r>
        <w:rPr>
          <w:spacing w:val="-3"/>
        </w:rPr>
        <w:t xml:space="preserve"> </w:t>
      </w:r>
      <w:r>
        <w:t>presentadas,</w:t>
      </w:r>
      <w:r>
        <w:rPr>
          <w:spacing w:val="-4"/>
        </w:rPr>
        <w:t xml:space="preserve"> </w:t>
      </w:r>
      <w:r>
        <w:t>las</w:t>
      </w:r>
      <w:r>
        <w:rPr>
          <w:spacing w:val="-3"/>
        </w:rPr>
        <w:t xml:space="preserve"> </w:t>
      </w:r>
      <w:r>
        <w:t>causas que las motivaron, las razones sobre su procedencia o improcedencia, así como, en su caso, la pena impuesta; y,</w:t>
      </w:r>
    </w:p>
    <w:p w14:paraId="3DFD3A22" w14:textId="77777777" w:rsidR="001717A9" w:rsidRDefault="001717A9" w:rsidP="004B2EF3">
      <w:pPr>
        <w:pStyle w:val="Textoindependiente"/>
      </w:pPr>
    </w:p>
    <w:p w14:paraId="36AC01B8" w14:textId="77777777" w:rsidR="001717A9" w:rsidRPr="00421619" w:rsidRDefault="00000000" w:rsidP="004B2EF3">
      <w:pPr>
        <w:pStyle w:val="Prrafodelista"/>
        <w:numPr>
          <w:ilvl w:val="0"/>
          <w:numId w:val="11"/>
        </w:numPr>
        <w:tabs>
          <w:tab w:val="left" w:pos="941"/>
        </w:tabs>
        <w:ind w:left="0" w:hanging="628"/>
        <w:jc w:val="left"/>
      </w:pPr>
      <w:r>
        <w:t>La</w:t>
      </w:r>
      <w:r>
        <w:rPr>
          <w:spacing w:val="-8"/>
        </w:rPr>
        <w:t xml:space="preserve"> </w:t>
      </w:r>
      <w:r>
        <w:t>demás</w:t>
      </w:r>
      <w:r>
        <w:rPr>
          <w:spacing w:val="-8"/>
        </w:rPr>
        <w:t xml:space="preserve"> </w:t>
      </w:r>
      <w:r>
        <w:t>información</w:t>
      </w:r>
      <w:r>
        <w:rPr>
          <w:spacing w:val="-8"/>
        </w:rPr>
        <w:t xml:space="preserve"> </w:t>
      </w:r>
      <w:r>
        <w:t>que</w:t>
      </w:r>
      <w:r>
        <w:rPr>
          <w:spacing w:val="-8"/>
        </w:rPr>
        <w:t xml:space="preserve"> </w:t>
      </w:r>
      <w:r>
        <w:t>se</w:t>
      </w:r>
      <w:r>
        <w:rPr>
          <w:spacing w:val="-7"/>
        </w:rPr>
        <w:t xml:space="preserve"> </w:t>
      </w:r>
      <w:r>
        <w:t>considere</w:t>
      </w:r>
      <w:r>
        <w:rPr>
          <w:spacing w:val="-8"/>
        </w:rPr>
        <w:t xml:space="preserve"> </w:t>
      </w:r>
      <w:r>
        <w:rPr>
          <w:spacing w:val="-2"/>
        </w:rPr>
        <w:t>necesaria.</w:t>
      </w:r>
    </w:p>
    <w:p w14:paraId="7FCAC1BD" w14:textId="77777777" w:rsidR="00421619" w:rsidRDefault="00421619" w:rsidP="004B2EF3">
      <w:pPr>
        <w:tabs>
          <w:tab w:val="left" w:pos="941"/>
        </w:tabs>
      </w:pPr>
    </w:p>
    <w:p w14:paraId="20775DF5" w14:textId="77777777" w:rsidR="001717A9" w:rsidRDefault="00000000" w:rsidP="004B2EF3">
      <w:pPr>
        <w:pStyle w:val="Textoindependiente"/>
        <w:ind w:right="111"/>
        <w:jc w:val="both"/>
      </w:pPr>
      <w:r>
        <w:rPr>
          <w:rFonts w:ascii="Arial" w:hAnsi="Arial"/>
          <w:b/>
        </w:rPr>
        <w:t xml:space="preserve">Artículo 41.- </w:t>
      </w:r>
      <w:r>
        <w:t>El Informe de Resultados de la revisión de las respectivas Cuentas Públicas, deberán contener además de lo establecido en</w:t>
      </w:r>
      <w:r>
        <w:rPr>
          <w:spacing w:val="-1"/>
        </w:rPr>
        <w:t xml:space="preserve"> </w:t>
      </w:r>
      <w:r>
        <w:t>el artículo anterior, el resultado de la verificación y aplicación de las normas, técnicas y procedimientos de Auditoría, para el efecto de evaluar la aplicación</w:t>
      </w:r>
      <w:r>
        <w:rPr>
          <w:spacing w:val="-14"/>
        </w:rPr>
        <w:t xml:space="preserve"> </w:t>
      </w:r>
      <w:r>
        <w:t>de</w:t>
      </w:r>
      <w:r>
        <w:rPr>
          <w:spacing w:val="-14"/>
        </w:rPr>
        <w:t xml:space="preserve"> </w:t>
      </w:r>
      <w:r>
        <w:t>los</w:t>
      </w:r>
      <w:r>
        <w:rPr>
          <w:spacing w:val="-14"/>
        </w:rPr>
        <w:t xml:space="preserve"> </w:t>
      </w:r>
      <w:r>
        <w:t>Postulados</w:t>
      </w:r>
      <w:r>
        <w:rPr>
          <w:spacing w:val="-13"/>
        </w:rPr>
        <w:t xml:space="preserve"> </w:t>
      </w:r>
      <w:r>
        <w:t>Básicos</w:t>
      </w:r>
      <w:r>
        <w:rPr>
          <w:spacing w:val="-14"/>
        </w:rPr>
        <w:t xml:space="preserve"> </w:t>
      </w:r>
      <w:r>
        <w:t>de</w:t>
      </w:r>
      <w:r>
        <w:rPr>
          <w:spacing w:val="-14"/>
        </w:rPr>
        <w:t xml:space="preserve"> </w:t>
      </w:r>
      <w:r>
        <w:t>Contabilidad</w:t>
      </w:r>
      <w:r>
        <w:rPr>
          <w:spacing w:val="-14"/>
        </w:rPr>
        <w:t xml:space="preserve"> </w:t>
      </w:r>
      <w:r>
        <w:t>Gubernamental,</w:t>
      </w:r>
      <w:r>
        <w:rPr>
          <w:spacing w:val="-14"/>
        </w:rPr>
        <w:t xml:space="preserve"> </w:t>
      </w:r>
      <w:r>
        <w:t>respecto</w:t>
      </w:r>
      <w:r>
        <w:rPr>
          <w:spacing w:val="-14"/>
        </w:rPr>
        <w:t xml:space="preserve"> </w:t>
      </w:r>
      <w:r>
        <w:t>del</w:t>
      </w:r>
      <w:r>
        <w:rPr>
          <w:spacing w:val="-14"/>
        </w:rPr>
        <w:t xml:space="preserve"> </w:t>
      </w:r>
      <w:r>
        <w:t>gasto</w:t>
      </w:r>
      <w:r>
        <w:rPr>
          <w:spacing w:val="-14"/>
        </w:rPr>
        <w:t xml:space="preserve"> </w:t>
      </w:r>
      <w:r>
        <w:t>ejercido por las Entidades Fiscalizables.</w:t>
      </w:r>
    </w:p>
    <w:p w14:paraId="1E5C41DE" w14:textId="77777777" w:rsidR="001717A9" w:rsidRDefault="001717A9" w:rsidP="004B2EF3">
      <w:pPr>
        <w:pStyle w:val="Textoindependiente"/>
      </w:pPr>
    </w:p>
    <w:p w14:paraId="5457AE86" w14:textId="77777777" w:rsidR="001717A9" w:rsidRDefault="00000000" w:rsidP="004B2EF3">
      <w:pPr>
        <w:ind w:right="88"/>
        <w:jc w:val="center"/>
        <w:rPr>
          <w:rFonts w:ascii="Arial" w:hAnsi="Arial"/>
          <w:b/>
        </w:rPr>
      </w:pPr>
      <w:r>
        <w:rPr>
          <w:rFonts w:ascii="Arial" w:hAnsi="Arial"/>
          <w:b/>
        </w:rPr>
        <w:t>CAPÍTULO</w:t>
      </w:r>
      <w:r>
        <w:rPr>
          <w:rFonts w:ascii="Arial" w:hAnsi="Arial"/>
          <w:b/>
          <w:spacing w:val="-12"/>
        </w:rPr>
        <w:t xml:space="preserve"> </w:t>
      </w:r>
      <w:r>
        <w:rPr>
          <w:rFonts w:ascii="Arial" w:hAnsi="Arial"/>
          <w:b/>
          <w:spacing w:val="-5"/>
        </w:rPr>
        <w:t>VII</w:t>
      </w:r>
    </w:p>
    <w:p w14:paraId="42CF3275" w14:textId="77777777" w:rsidR="001717A9" w:rsidRDefault="00000000" w:rsidP="004B2EF3">
      <w:pPr>
        <w:ind w:right="89"/>
        <w:jc w:val="center"/>
        <w:rPr>
          <w:rFonts w:ascii="Arial"/>
          <w:b/>
        </w:rPr>
      </w:pPr>
      <w:r>
        <w:rPr>
          <w:rFonts w:ascii="Arial"/>
          <w:b/>
        </w:rPr>
        <w:t>DE</w:t>
      </w:r>
      <w:r>
        <w:rPr>
          <w:rFonts w:ascii="Arial"/>
          <w:b/>
          <w:spacing w:val="-9"/>
        </w:rPr>
        <w:t xml:space="preserve"> </w:t>
      </w:r>
      <w:r>
        <w:rPr>
          <w:rFonts w:ascii="Arial"/>
          <w:b/>
        </w:rPr>
        <w:t>LAS</w:t>
      </w:r>
      <w:r>
        <w:rPr>
          <w:rFonts w:ascii="Arial"/>
          <w:b/>
          <w:spacing w:val="-8"/>
        </w:rPr>
        <w:t xml:space="preserve"> </w:t>
      </w:r>
      <w:r>
        <w:rPr>
          <w:rFonts w:ascii="Arial"/>
          <w:b/>
        </w:rPr>
        <w:t>SITUACIONES</w:t>
      </w:r>
      <w:r>
        <w:rPr>
          <w:rFonts w:ascii="Arial"/>
          <w:b/>
          <w:spacing w:val="-6"/>
        </w:rPr>
        <w:t xml:space="preserve"> </w:t>
      </w:r>
      <w:r>
        <w:rPr>
          <w:rFonts w:ascii="Arial"/>
          <w:b/>
          <w:spacing w:val="-2"/>
        </w:rPr>
        <w:t>EXCEPCIONALES</w:t>
      </w:r>
    </w:p>
    <w:p w14:paraId="21CF7BF0" w14:textId="77777777" w:rsidR="001717A9" w:rsidRDefault="001717A9" w:rsidP="004B2EF3">
      <w:pPr>
        <w:pStyle w:val="Textoindependiente"/>
        <w:rPr>
          <w:rFonts w:ascii="Arial"/>
          <w:b/>
        </w:rPr>
      </w:pPr>
    </w:p>
    <w:p w14:paraId="2FD259F7" w14:textId="77777777" w:rsidR="001717A9" w:rsidRDefault="00000000" w:rsidP="004B2EF3">
      <w:pPr>
        <w:pStyle w:val="Textoindependiente"/>
        <w:ind w:right="117"/>
        <w:jc w:val="both"/>
      </w:pPr>
      <w:r>
        <w:rPr>
          <w:rFonts w:ascii="Arial" w:hAnsi="Arial"/>
          <w:b/>
        </w:rPr>
        <w:t xml:space="preserve">Artículo 42.- </w:t>
      </w:r>
      <w:r>
        <w:t>Cualquier persona podrá presentar denuncias ante el Congreso del Estado, la Comisión o directamente en la Auditoría Superior, cuando se presuma el manejo, aplicación o custodia irregular de recursos públicos, o de su desvío, en los supuestos previstos en esta Ley.</w:t>
      </w:r>
    </w:p>
    <w:p w14:paraId="33D21FEA" w14:textId="77777777" w:rsidR="001717A9" w:rsidRDefault="001717A9" w:rsidP="004B2EF3">
      <w:pPr>
        <w:pStyle w:val="Textoindependiente"/>
      </w:pPr>
    </w:p>
    <w:p w14:paraId="1F1F1CEA" w14:textId="77777777" w:rsidR="001717A9" w:rsidRDefault="00000000" w:rsidP="004B2EF3">
      <w:pPr>
        <w:pStyle w:val="Textoindependiente"/>
        <w:ind w:right="114"/>
        <w:jc w:val="both"/>
      </w:pPr>
      <w:r>
        <w:t>En</w:t>
      </w:r>
      <w:r>
        <w:rPr>
          <w:spacing w:val="-10"/>
        </w:rPr>
        <w:t xml:space="preserve"> </w:t>
      </w:r>
      <w:r>
        <w:t>el</w:t>
      </w:r>
      <w:r>
        <w:rPr>
          <w:spacing w:val="-10"/>
        </w:rPr>
        <w:t xml:space="preserve"> </w:t>
      </w:r>
      <w:r>
        <w:t>caso</w:t>
      </w:r>
      <w:r>
        <w:rPr>
          <w:spacing w:val="-10"/>
        </w:rPr>
        <w:t xml:space="preserve"> </w:t>
      </w:r>
      <w:r>
        <w:t>de</w:t>
      </w:r>
      <w:r>
        <w:rPr>
          <w:spacing w:val="-10"/>
        </w:rPr>
        <w:t xml:space="preserve"> </w:t>
      </w:r>
      <w:r>
        <w:t>que</w:t>
      </w:r>
      <w:r>
        <w:rPr>
          <w:spacing w:val="-10"/>
        </w:rPr>
        <w:t xml:space="preserve"> </w:t>
      </w:r>
      <w:r>
        <w:t>el</w:t>
      </w:r>
      <w:r>
        <w:rPr>
          <w:spacing w:val="-10"/>
        </w:rPr>
        <w:t xml:space="preserve"> </w:t>
      </w:r>
      <w:r>
        <w:t>Congreso</w:t>
      </w:r>
      <w:r>
        <w:rPr>
          <w:spacing w:val="-10"/>
        </w:rPr>
        <w:t xml:space="preserve"> </w:t>
      </w:r>
      <w:r>
        <w:t>del</w:t>
      </w:r>
      <w:r>
        <w:rPr>
          <w:spacing w:val="-11"/>
        </w:rPr>
        <w:t xml:space="preserve"> </w:t>
      </w:r>
      <w:r>
        <w:t>Estado</w:t>
      </w:r>
      <w:r>
        <w:rPr>
          <w:spacing w:val="-10"/>
        </w:rPr>
        <w:t xml:space="preserve"> </w:t>
      </w:r>
      <w:r>
        <w:t>o</w:t>
      </w:r>
      <w:r>
        <w:rPr>
          <w:spacing w:val="-12"/>
        </w:rPr>
        <w:t xml:space="preserve"> </w:t>
      </w:r>
      <w:r>
        <w:t>la</w:t>
      </w:r>
      <w:r>
        <w:rPr>
          <w:spacing w:val="-10"/>
        </w:rPr>
        <w:t xml:space="preserve"> </w:t>
      </w:r>
      <w:r>
        <w:t>Comisión</w:t>
      </w:r>
      <w:r>
        <w:rPr>
          <w:spacing w:val="-10"/>
        </w:rPr>
        <w:t xml:space="preserve"> </w:t>
      </w:r>
      <w:r>
        <w:t>reciba</w:t>
      </w:r>
      <w:r>
        <w:rPr>
          <w:spacing w:val="-11"/>
        </w:rPr>
        <w:t xml:space="preserve"> </w:t>
      </w:r>
      <w:r>
        <w:t>la</w:t>
      </w:r>
      <w:r>
        <w:rPr>
          <w:spacing w:val="-10"/>
        </w:rPr>
        <w:t xml:space="preserve"> </w:t>
      </w:r>
      <w:r>
        <w:t>denuncia,</w:t>
      </w:r>
      <w:r>
        <w:rPr>
          <w:spacing w:val="-10"/>
        </w:rPr>
        <w:t xml:space="preserve"> </w:t>
      </w:r>
      <w:r>
        <w:t>estos</w:t>
      </w:r>
      <w:r>
        <w:rPr>
          <w:spacing w:val="-11"/>
        </w:rPr>
        <w:t xml:space="preserve"> </w:t>
      </w:r>
      <w:r>
        <w:t>deberán</w:t>
      </w:r>
      <w:r>
        <w:rPr>
          <w:spacing w:val="-10"/>
        </w:rPr>
        <w:t xml:space="preserve"> </w:t>
      </w:r>
      <w:r>
        <w:t>remitir la denuncia a la brevedad posible a la Auditoría Superior.</w:t>
      </w:r>
    </w:p>
    <w:p w14:paraId="07A50CBC" w14:textId="77777777" w:rsidR="001717A9" w:rsidRDefault="001717A9" w:rsidP="004B2EF3">
      <w:pPr>
        <w:pStyle w:val="Textoindependiente"/>
      </w:pPr>
    </w:p>
    <w:p w14:paraId="61E645F6" w14:textId="77777777" w:rsidR="001717A9" w:rsidRDefault="00000000" w:rsidP="004B2EF3">
      <w:pPr>
        <w:pStyle w:val="Textoindependiente"/>
        <w:ind w:right="117"/>
        <w:jc w:val="both"/>
      </w:pPr>
      <w:r>
        <w:rPr>
          <w:rFonts w:ascii="Arial" w:hAnsi="Arial"/>
          <w:b/>
        </w:rPr>
        <w:t xml:space="preserve">Artículo 43.- </w:t>
      </w:r>
      <w:r>
        <w:t>Se entenderá por situaciones excepcionales aquellos casos en los cuales, de la denuncia que al efecto se presente, se deduzca alguna de las circunstancias siguientes:</w:t>
      </w:r>
    </w:p>
    <w:p w14:paraId="5A16DB03" w14:textId="77777777" w:rsidR="001717A9" w:rsidRDefault="00000000" w:rsidP="004B2EF3">
      <w:pPr>
        <w:pStyle w:val="Prrafodelista"/>
        <w:numPr>
          <w:ilvl w:val="0"/>
          <w:numId w:val="10"/>
        </w:numPr>
        <w:tabs>
          <w:tab w:val="left" w:pos="941"/>
        </w:tabs>
        <w:ind w:left="0" w:hanging="482"/>
        <w:jc w:val="left"/>
      </w:pPr>
      <w:r>
        <w:t>Desvío</w:t>
      </w:r>
      <w:r>
        <w:rPr>
          <w:spacing w:val="-7"/>
        </w:rPr>
        <w:t xml:space="preserve"> </w:t>
      </w:r>
      <w:r>
        <w:t>de</w:t>
      </w:r>
      <w:r>
        <w:rPr>
          <w:spacing w:val="-7"/>
        </w:rPr>
        <w:t xml:space="preserve"> </w:t>
      </w:r>
      <w:r>
        <w:t>recursos</w:t>
      </w:r>
      <w:r>
        <w:rPr>
          <w:spacing w:val="-6"/>
        </w:rPr>
        <w:t xml:space="preserve"> </w:t>
      </w:r>
      <w:r>
        <w:t>hacia</w:t>
      </w:r>
      <w:r>
        <w:rPr>
          <w:spacing w:val="-5"/>
        </w:rPr>
        <w:t xml:space="preserve"> </w:t>
      </w:r>
      <w:r>
        <w:t>fines</w:t>
      </w:r>
      <w:r>
        <w:rPr>
          <w:spacing w:val="-6"/>
        </w:rPr>
        <w:t xml:space="preserve"> </w:t>
      </w:r>
      <w:r>
        <w:t>distintos</w:t>
      </w:r>
      <w:r>
        <w:rPr>
          <w:spacing w:val="-6"/>
        </w:rPr>
        <w:t xml:space="preserve"> </w:t>
      </w:r>
      <w:r>
        <w:t>a</w:t>
      </w:r>
      <w:r>
        <w:rPr>
          <w:spacing w:val="-6"/>
        </w:rPr>
        <w:t xml:space="preserve"> </w:t>
      </w:r>
      <w:r>
        <w:t>los</w:t>
      </w:r>
      <w:r>
        <w:rPr>
          <w:spacing w:val="-6"/>
        </w:rPr>
        <w:t xml:space="preserve"> </w:t>
      </w:r>
      <w:r>
        <w:rPr>
          <w:spacing w:val="-2"/>
        </w:rPr>
        <w:t>autorizados;</w:t>
      </w:r>
    </w:p>
    <w:p w14:paraId="39DCEA77" w14:textId="77777777" w:rsidR="001717A9" w:rsidRDefault="001717A9" w:rsidP="004B2EF3">
      <w:pPr>
        <w:pStyle w:val="Textoindependiente"/>
      </w:pPr>
    </w:p>
    <w:p w14:paraId="6B1BB20B" w14:textId="77777777" w:rsidR="001717A9" w:rsidRDefault="00000000" w:rsidP="004B2EF3">
      <w:pPr>
        <w:pStyle w:val="Prrafodelista"/>
        <w:numPr>
          <w:ilvl w:val="0"/>
          <w:numId w:val="10"/>
        </w:numPr>
        <w:tabs>
          <w:tab w:val="left" w:pos="941"/>
        </w:tabs>
        <w:ind w:left="0" w:hanging="543"/>
        <w:jc w:val="left"/>
      </w:pPr>
      <w:r>
        <w:t>Irregularidades</w:t>
      </w:r>
      <w:r w:rsidRPr="005D17B3">
        <w:rPr>
          <w:spacing w:val="-8"/>
        </w:rPr>
        <w:t xml:space="preserve"> </w:t>
      </w:r>
      <w:r>
        <w:t>en</w:t>
      </w:r>
      <w:r w:rsidRPr="005D17B3">
        <w:rPr>
          <w:spacing w:val="-7"/>
        </w:rPr>
        <w:t xml:space="preserve"> </w:t>
      </w:r>
      <w:r>
        <w:t>la</w:t>
      </w:r>
      <w:r w:rsidRPr="005D17B3">
        <w:rPr>
          <w:spacing w:val="-7"/>
        </w:rPr>
        <w:t xml:space="preserve"> </w:t>
      </w:r>
      <w:r>
        <w:t>captación</w:t>
      </w:r>
      <w:r w:rsidRPr="005D17B3">
        <w:rPr>
          <w:spacing w:val="-7"/>
        </w:rPr>
        <w:t xml:space="preserve"> </w:t>
      </w:r>
      <w:r>
        <w:t>o</w:t>
      </w:r>
      <w:r w:rsidRPr="005D17B3">
        <w:rPr>
          <w:spacing w:val="-8"/>
        </w:rPr>
        <w:t xml:space="preserve"> </w:t>
      </w:r>
      <w:r>
        <w:t>en</w:t>
      </w:r>
      <w:r w:rsidRPr="005D17B3">
        <w:rPr>
          <w:spacing w:val="-8"/>
        </w:rPr>
        <w:t xml:space="preserve"> </w:t>
      </w:r>
      <w:r>
        <w:t>el</w:t>
      </w:r>
      <w:r w:rsidRPr="005D17B3">
        <w:rPr>
          <w:spacing w:val="-7"/>
        </w:rPr>
        <w:t xml:space="preserve"> </w:t>
      </w:r>
      <w:r>
        <w:t>manejo</w:t>
      </w:r>
      <w:r w:rsidRPr="005D17B3">
        <w:rPr>
          <w:spacing w:val="-8"/>
        </w:rPr>
        <w:t xml:space="preserve"> </w:t>
      </w:r>
      <w:r>
        <w:t>y</w:t>
      </w:r>
      <w:r w:rsidRPr="005D17B3">
        <w:rPr>
          <w:spacing w:val="-8"/>
        </w:rPr>
        <w:t xml:space="preserve"> </w:t>
      </w:r>
      <w:r>
        <w:t>utilización</w:t>
      </w:r>
      <w:r w:rsidRPr="005D17B3">
        <w:rPr>
          <w:spacing w:val="-7"/>
        </w:rPr>
        <w:t xml:space="preserve"> </w:t>
      </w:r>
      <w:r>
        <w:t>de</w:t>
      </w:r>
      <w:r w:rsidRPr="005D17B3">
        <w:rPr>
          <w:spacing w:val="-9"/>
        </w:rPr>
        <w:t xml:space="preserve"> </w:t>
      </w:r>
      <w:r>
        <w:t>los</w:t>
      </w:r>
      <w:r w:rsidRPr="005D17B3">
        <w:rPr>
          <w:spacing w:val="-7"/>
        </w:rPr>
        <w:t xml:space="preserve"> </w:t>
      </w:r>
      <w:r>
        <w:t>recursos</w:t>
      </w:r>
      <w:r w:rsidRPr="005D17B3">
        <w:rPr>
          <w:spacing w:val="-7"/>
        </w:rPr>
        <w:t xml:space="preserve"> </w:t>
      </w:r>
      <w:r w:rsidRPr="005D17B3">
        <w:rPr>
          <w:spacing w:val="-2"/>
        </w:rPr>
        <w:t>públicos;</w:t>
      </w:r>
      <w:r w:rsidR="005D17B3" w:rsidRPr="005D17B3">
        <w:rPr>
          <w:spacing w:val="-2"/>
        </w:rPr>
        <w:t xml:space="preserve"> </w:t>
      </w:r>
    </w:p>
    <w:p w14:paraId="208A2F88" w14:textId="77777777" w:rsidR="001717A9" w:rsidRDefault="001717A9" w:rsidP="004B2EF3">
      <w:pPr>
        <w:pStyle w:val="Textoindependiente"/>
      </w:pPr>
    </w:p>
    <w:p w14:paraId="704E3EA8" w14:textId="77777777" w:rsidR="001717A9" w:rsidRDefault="00000000" w:rsidP="004B2EF3">
      <w:pPr>
        <w:pStyle w:val="Prrafodelista"/>
        <w:numPr>
          <w:ilvl w:val="0"/>
          <w:numId w:val="10"/>
        </w:numPr>
        <w:tabs>
          <w:tab w:val="left" w:pos="939"/>
          <w:tab w:val="left" w:pos="941"/>
        </w:tabs>
        <w:ind w:left="0" w:right="116" w:hanging="605"/>
        <w:jc w:val="both"/>
      </w:pPr>
      <w:r>
        <w:t>Actos presuntamente irregulares en la contratación y ejecución de obras, contratación y prestación de servicios públicos, adquisición de bienes, otorgamiento de permisos, licencias y concesiones entre otros;</w:t>
      </w:r>
    </w:p>
    <w:p w14:paraId="04C6B376" w14:textId="77777777" w:rsidR="001717A9" w:rsidRDefault="001717A9" w:rsidP="004B2EF3">
      <w:pPr>
        <w:pStyle w:val="Textoindependiente"/>
      </w:pPr>
    </w:p>
    <w:p w14:paraId="55DF763B" w14:textId="77777777" w:rsidR="001717A9" w:rsidRDefault="00000000" w:rsidP="004B2EF3">
      <w:pPr>
        <w:pStyle w:val="Prrafodelista"/>
        <w:numPr>
          <w:ilvl w:val="0"/>
          <w:numId w:val="10"/>
        </w:numPr>
        <w:tabs>
          <w:tab w:val="left" w:pos="941"/>
        </w:tabs>
        <w:ind w:left="0" w:hanging="628"/>
        <w:jc w:val="left"/>
      </w:pPr>
      <w:r>
        <w:t>Reincidir</w:t>
      </w:r>
      <w:r>
        <w:rPr>
          <w:spacing w:val="-10"/>
        </w:rPr>
        <w:t xml:space="preserve"> </w:t>
      </w:r>
      <w:r>
        <w:t>en</w:t>
      </w:r>
      <w:r>
        <w:rPr>
          <w:spacing w:val="-9"/>
        </w:rPr>
        <w:t xml:space="preserve"> </w:t>
      </w:r>
      <w:r>
        <w:t>irregularidades</w:t>
      </w:r>
      <w:r>
        <w:rPr>
          <w:spacing w:val="-8"/>
        </w:rPr>
        <w:t xml:space="preserve"> </w:t>
      </w:r>
      <w:r>
        <w:t>en</w:t>
      </w:r>
      <w:r>
        <w:rPr>
          <w:spacing w:val="-8"/>
        </w:rPr>
        <w:t xml:space="preserve"> </w:t>
      </w:r>
      <w:r>
        <w:t>el</w:t>
      </w:r>
      <w:r>
        <w:rPr>
          <w:spacing w:val="-8"/>
        </w:rPr>
        <w:t xml:space="preserve"> </w:t>
      </w:r>
      <w:r>
        <w:t>ejercicio</w:t>
      </w:r>
      <w:r>
        <w:rPr>
          <w:spacing w:val="-9"/>
        </w:rPr>
        <w:t xml:space="preserve"> </w:t>
      </w:r>
      <w:r>
        <w:t>de</w:t>
      </w:r>
      <w:r>
        <w:rPr>
          <w:spacing w:val="-10"/>
        </w:rPr>
        <w:t xml:space="preserve"> </w:t>
      </w:r>
      <w:r>
        <w:t>los</w:t>
      </w:r>
      <w:r>
        <w:rPr>
          <w:spacing w:val="-8"/>
        </w:rPr>
        <w:t xml:space="preserve"> </w:t>
      </w:r>
      <w:r>
        <w:t>recursos</w:t>
      </w:r>
      <w:r>
        <w:rPr>
          <w:spacing w:val="-8"/>
        </w:rPr>
        <w:t xml:space="preserve"> </w:t>
      </w:r>
      <w:r>
        <w:rPr>
          <w:spacing w:val="-2"/>
        </w:rPr>
        <w:t>públicos;</w:t>
      </w:r>
    </w:p>
    <w:p w14:paraId="78C79065" w14:textId="77777777" w:rsidR="001717A9" w:rsidRDefault="00000000" w:rsidP="004B2EF3">
      <w:pPr>
        <w:pStyle w:val="Prrafodelista"/>
        <w:numPr>
          <w:ilvl w:val="0"/>
          <w:numId w:val="10"/>
        </w:numPr>
        <w:tabs>
          <w:tab w:val="left" w:pos="939"/>
          <w:tab w:val="left" w:pos="941"/>
        </w:tabs>
        <w:ind w:left="0" w:right="109" w:hanging="568"/>
        <w:jc w:val="both"/>
      </w:pPr>
      <w:r>
        <w:t>Inconsistencia en la información financiera o programática de cualquier entidad fiscalizable que oculte o pueda originar daños o perjuicios a su patrimonio; y,</w:t>
      </w:r>
    </w:p>
    <w:p w14:paraId="1AFB602A" w14:textId="77777777" w:rsidR="001717A9" w:rsidRDefault="001717A9" w:rsidP="004B2EF3">
      <w:pPr>
        <w:pStyle w:val="Textoindependiente"/>
      </w:pPr>
    </w:p>
    <w:p w14:paraId="38A4ED45" w14:textId="77777777" w:rsidR="001717A9" w:rsidRDefault="00000000" w:rsidP="004B2EF3">
      <w:pPr>
        <w:pStyle w:val="Prrafodelista"/>
        <w:numPr>
          <w:ilvl w:val="0"/>
          <w:numId w:val="10"/>
        </w:numPr>
        <w:tabs>
          <w:tab w:val="left" w:pos="941"/>
        </w:tabs>
        <w:ind w:left="0" w:right="118" w:hanging="629"/>
        <w:jc w:val="both"/>
      </w:pPr>
      <w:r>
        <w:t xml:space="preserve">Cuando se presuma la comisión de un delito relacionado con el ejercicio de los recursos </w:t>
      </w:r>
      <w:r>
        <w:rPr>
          <w:spacing w:val="-2"/>
        </w:rPr>
        <w:t>públicos.</w:t>
      </w:r>
    </w:p>
    <w:p w14:paraId="2A2F4AE2" w14:textId="77777777" w:rsidR="009664A4" w:rsidRDefault="009664A4" w:rsidP="004B2EF3">
      <w:pPr>
        <w:pStyle w:val="Textoindependiente"/>
        <w:ind w:right="112"/>
        <w:jc w:val="both"/>
      </w:pPr>
    </w:p>
    <w:p w14:paraId="73587945" w14:textId="77777777" w:rsidR="001717A9" w:rsidRDefault="00000000" w:rsidP="004B2EF3">
      <w:pPr>
        <w:pStyle w:val="Textoindependiente"/>
        <w:ind w:right="112"/>
        <w:jc w:val="both"/>
      </w:pPr>
      <w:r>
        <w:t>La Auditoría Superior informará al denunciante la resolución que tome sobre la procedencia de iniciar la revisión correspondiente.</w:t>
      </w:r>
    </w:p>
    <w:p w14:paraId="24313C9C" w14:textId="77777777" w:rsidR="001717A9" w:rsidRDefault="001717A9" w:rsidP="004B2EF3">
      <w:pPr>
        <w:pStyle w:val="Textoindependiente"/>
      </w:pPr>
    </w:p>
    <w:p w14:paraId="0FEEFFEC" w14:textId="77777777" w:rsidR="001717A9" w:rsidRDefault="00000000" w:rsidP="004B2EF3">
      <w:pPr>
        <w:pStyle w:val="Textoindependiente"/>
        <w:ind w:right="117"/>
        <w:jc w:val="both"/>
      </w:pPr>
      <w:r>
        <w:rPr>
          <w:rFonts w:ascii="Arial" w:hAnsi="Arial"/>
          <w:b/>
        </w:rPr>
        <w:t>Artículo</w:t>
      </w:r>
      <w:r>
        <w:rPr>
          <w:rFonts w:ascii="Arial" w:hAnsi="Arial"/>
          <w:b/>
          <w:spacing w:val="-1"/>
        </w:rPr>
        <w:t xml:space="preserve"> </w:t>
      </w:r>
      <w:r>
        <w:rPr>
          <w:rFonts w:ascii="Arial" w:hAnsi="Arial"/>
          <w:b/>
        </w:rPr>
        <w:t>44.-</w:t>
      </w:r>
      <w:r>
        <w:rPr>
          <w:rFonts w:ascii="Arial" w:hAnsi="Arial"/>
          <w:b/>
          <w:spacing w:val="-1"/>
        </w:rPr>
        <w:t xml:space="preserve"> </w:t>
      </w:r>
      <w:r>
        <w:t>Las denuncias</w:t>
      </w:r>
      <w:r>
        <w:rPr>
          <w:spacing w:val="-1"/>
        </w:rPr>
        <w:t xml:space="preserve"> </w:t>
      </w:r>
      <w:r>
        <w:t>que</w:t>
      </w:r>
      <w:r>
        <w:rPr>
          <w:spacing w:val="-2"/>
        </w:rPr>
        <w:t xml:space="preserve"> </w:t>
      </w:r>
      <w:r>
        <w:t>se</w:t>
      </w:r>
      <w:r>
        <w:rPr>
          <w:spacing w:val="-2"/>
        </w:rPr>
        <w:t xml:space="preserve"> </w:t>
      </w:r>
      <w:r>
        <w:t>presenten</w:t>
      </w:r>
      <w:r>
        <w:rPr>
          <w:spacing w:val="-1"/>
        </w:rPr>
        <w:t xml:space="preserve"> </w:t>
      </w:r>
      <w:r>
        <w:t>deberán</w:t>
      </w:r>
      <w:r>
        <w:rPr>
          <w:spacing w:val="-1"/>
        </w:rPr>
        <w:t xml:space="preserve"> </w:t>
      </w:r>
      <w:r>
        <w:t>formularse</w:t>
      </w:r>
      <w:r>
        <w:rPr>
          <w:spacing w:val="-1"/>
        </w:rPr>
        <w:t xml:space="preserve"> </w:t>
      </w:r>
      <w:r>
        <w:t>por</w:t>
      </w:r>
      <w:r>
        <w:rPr>
          <w:spacing w:val="-1"/>
        </w:rPr>
        <w:t xml:space="preserve"> </w:t>
      </w:r>
      <w:r>
        <w:t>escrito</w:t>
      </w:r>
      <w:r>
        <w:rPr>
          <w:spacing w:val="-2"/>
        </w:rPr>
        <w:t xml:space="preserve"> </w:t>
      </w:r>
      <w:r>
        <w:t>con</w:t>
      </w:r>
      <w:r>
        <w:rPr>
          <w:spacing w:val="-1"/>
        </w:rPr>
        <w:t xml:space="preserve"> </w:t>
      </w:r>
      <w:r>
        <w:t>los</w:t>
      </w:r>
      <w:r>
        <w:rPr>
          <w:spacing w:val="-1"/>
        </w:rPr>
        <w:t xml:space="preserve"> </w:t>
      </w:r>
      <w:r>
        <w:t>siguientes requisitos mínimos:</w:t>
      </w:r>
    </w:p>
    <w:p w14:paraId="5EDCACA4" w14:textId="77777777" w:rsidR="001717A9" w:rsidRDefault="00000000" w:rsidP="004B2EF3">
      <w:pPr>
        <w:pStyle w:val="Prrafodelista"/>
        <w:numPr>
          <w:ilvl w:val="0"/>
          <w:numId w:val="9"/>
        </w:numPr>
        <w:tabs>
          <w:tab w:val="left" w:pos="941"/>
        </w:tabs>
        <w:ind w:left="0" w:hanging="482"/>
        <w:jc w:val="left"/>
      </w:pPr>
      <w:r>
        <w:t>Medio</w:t>
      </w:r>
      <w:r>
        <w:rPr>
          <w:spacing w:val="-11"/>
        </w:rPr>
        <w:t xml:space="preserve"> </w:t>
      </w:r>
      <w:r>
        <w:t>de</w:t>
      </w:r>
      <w:r>
        <w:rPr>
          <w:spacing w:val="-10"/>
        </w:rPr>
        <w:t xml:space="preserve"> </w:t>
      </w:r>
      <w:r>
        <w:t>localización</w:t>
      </w:r>
      <w:r>
        <w:rPr>
          <w:spacing w:val="-10"/>
        </w:rPr>
        <w:t xml:space="preserve"> </w:t>
      </w:r>
      <w:r>
        <w:t>electrónico</w:t>
      </w:r>
      <w:r>
        <w:rPr>
          <w:spacing w:val="-10"/>
        </w:rPr>
        <w:t xml:space="preserve"> </w:t>
      </w:r>
      <w:r>
        <w:t>del</w:t>
      </w:r>
      <w:r>
        <w:rPr>
          <w:spacing w:val="-11"/>
        </w:rPr>
        <w:t xml:space="preserve"> </w:t>
      </w:r>
      <w:r>
        <w:rPr>
          <w:spacing w:val="-2"/>
        </w:rPr>
        <w:t>denunciante.</w:t>
      </w:r>
    </w:p>
    <w:p w14:paraId="52D7FA5A" w14:textId="77777777" w:rsidR="001717A9" w:rsidRDefault="001717A9" w:rsidP="004B2EF3">
      <w:pPr>
        <w:pStyle w:val="Textoindependiente"/>
      </w:pPr>
    </w:p>
    <w:p w14:paraId="42AC2251" w14:textId="77777777" w:rsidR="001717A9" w:rsidRDefault="00000000" w:rsidP="004B2EF3">
      <w:pPr>
        <w:pStyle w:val="Prrafodelista"/>
        <w:numPr>
          <w:ilvl w:val="0"/>
          <w:numId w:val="9"/>
        </w:numPr>
        <w:tabs>
          <w:tab w:val="left" w:pos="941"/>
        </w:tabs>
        <w:ind w:left="0" w:hanging="543"/>
        <w:jc w:val="left"/>
      </w:pPr>
      <w:r>
        <w:t>El</w:t>
      </w:r>
      <w:r>
        <w:rPr>
          <w:spacing w:val="-8"/>
        </w:rPr>
        <w:t xml:space="preserve"> </w:t>
      </w:r>
      <w:r>
        <w:t>ejercicio</w:t>
      </w:r>
      <w:r>
        <w:rPr>
          <w:spacing w:val="-8"/>
        </w:rPr>
        <w:t xml:space="preserve"> </w:t>
      </w:r>
      <w:r>
        <w:t>en</w:t>
      </w:r>
      <w:r>
        <w:rPr>
          <w:spacing w:val="-7"/>
        </w:rPr>
        <w:t xml:space="preserve"> </w:t>
      </w:r>
      <w:r>
        <w:t>que</w:t>
      </w:r>
      <w:r>
        <w:rPr>
          <w:spacing w:val="-8"/>
        </w:rPr>
        <w:t xml:space="preserve"> </w:t>
      </w:r>
      <w:r>
        <w:t>se</w:t>
      </w:r>
      <w:r>
        <w:rPr>
          <w:spacing w:val="-8"/>
        </w:rPr>
        <w:t xml:space="preserve"> </w:t>
      </w:r>
      <w:r>
        <w:t>presentan</w:t>
      </w:r>
      <w:r>
        <w:rPr>
          <w:spacing w:val="-6"/>
        </w:rPr>
        <w:t xml:space="preserve"> </w:t>
      </w:r>
      <w:r>
        <w:t>los</w:t>
      </w:r>
      <w:r>
        <w:rPr>
          <w:spacing w:val="-8"/>
        </w:rPr>
        <w:t xml:space="preserve"> </w:t>
      </w:r>
      <w:r>
        <w:t>presuntos</w:t>
      </w:r>
      <w:r>
        <w:rPr>
          <w:spacing w:val="-7"/>
        </w:rPr>
        <w:t xml:space="preserve"> </w:t>
      </w:r>
      <w:r>
        <w:t>hechos</w:t>
      </w:r>
      <w:r>
        <w:rPr>
          <w:spacing w:val="-6"/>
        </w:rPr>
        <w:t xml:space="preserve"> </w:t>
      </w:r>
      <w:r>
        <w:rPr>
          <w:spacing w:val="-2"/>
        </w:rPr>
        <w:t>irregulares;</w:t>
      </w:r>
    </w:p>
    <w:p w14:paraId="60AD4C2C" w14:textId="77777777" w:rsidR="001717A9" w:rsidRDefault="00000000" w:rsidP="004B2EF3">
      <w:pPr>
        <w:pStyle w:val="Prrafodelista"/>
        <w:numPr>
          <w:ilvl w:val="0"/>
          <w:numId w:val="9"/>
        </w:numPr>
        <w:tabs>
          <w:tab w:val="left" w:pos="941"/>
        </w:tabs>
        <w:ind w:left="0" w:hanging="604"/>
        <w:jc w:val="left"/>
      </w:pPr>
      <w:r>
        <w:t>Descripción</w:t>
      </w:r>
      <w:r>
        <w:rPr>
          <w:spacing w:val="-11"/>
        </w:rPr>
        <w:t xml:space="preserve"> </w:t>
      </w:r>
      <w:r>
        <w:t>de</w:t>
      </w:r>
      <w:r>
        <w:rPr>
          <w:spacing w:val="-11"/>
        </w:rPr>
        <w:t xml:space="preserve"> </w:t>
      </w:r>
      <w:r>
        <w:t>los</w:t>
      </w:r>
      <w:r>
        <w:rPr>
          <w:spacing w:val="-10"/>
        </w:rPr>
        <w:t xml:space="preserve"> </w:t>
      </w:r>
      <w:r>
        <w:t>presuntos</w:t>
      </w:r>
      <w:r>
        <w:rPr>
          <w:spacing w:val="-10"/>
        </w:rPr>
        <w:t xml:space="preserve"> </w:t>
      </w:r>
      <w:r>
        <w:t>hechos</w:t>
      </w:r>
      <w:r>
        <w:rPr>
          <w:spacing w:val="-11"/>
        </w:rPr>
        <w:t xml:space="preserve"> </w:t>
      </w:r>
      <w:r>
        <w:t>irregulares;</w:t>
      </w:r>
      <w:r>
        <w:rPr>
          <w:spacing w:val="-11"/>
        </w:rPr>
        <w:t xml:space="preserve"> </w:t>
      </w:r>
      <w:r>
        <w:rPr>
          <w:spacing w:val="-5"/>
        </w:rPr>
        <w:t>y,</w:t>
      </w:r>
    </w:p>
    <w:p w14:paraId="73503083" w14:textId="77777777" w:rsidR="001717A9" w:rsidRDefault="001717A9" w:rsidP="004B2EF3">
      <w:pPr>
        <w:pStyle w:val="Textoindependiente"/>
      </w:pPr>
    </w:p>
    <w:p w14:paraId="66620D72" w14:textId="77777777" w:rsidR="001717A9" w:rsidRDefault="00000000" w:rsidP="004B2EF3">
      <w:pPr>
        <w:pStyle w:val="Prrafodelista"/>
        <w:numPr>
          <w:ilvl w:val="0"/>
          <w:numId w:val="9"/>
        </w:numPr>
        <w:tabs>
          <w:tab w:val="left" w:pos="941"/>
        </w:tabs>
        <w:ind w:left="0" w:hanging="628"/>
        <w:jc w:val="left"/>
      </w:pPr>
      <w:r>
        <w:t>Documentos</w:t>
      </w:r>
      <w:r>
        <w:rPr>
          <w:spacing w:val="-11"/>
        </w:rPr>
        <w:t xml:space="preserve"> </w:t>
      </w:r>
      <w:r>
        <w:t>y/o</w:t>
      </w:r>
      <w:r>
        <w:rPr>
          <w:spacing w:val="-11"/>
        </w:rPr>
        <w:t xml:space="preserve"> </w:t>
      </w:r>
      <w:proofErr w:type="gramStart"/>
      <w:r>
        <w:t>evidencias</w:t>
      </w:r>
      <w:r>
        <w:rPr>
          <w:spacing w:val="-10"/>
        </w:rPr>
        <w:t xml:space="preserve"> </w:t>
      </w:r>
      <w:r>
        <w:t>relacionados</w:t>
      </w:r>
      <w:proofErr w:type="gramEnd"/>
      <w:r>
        <w:rPr>
          <w:spacing w:val="-10"/>
        </w:rPr>
        <w:t xml:space="preserve"> </w:t>
      </w:r>
      <w:r>
        <w:t>con</w:t>
      </w:r>
      <w:r>
        <w:rPr>
          <w:spacing w:val="-10"/>
        </w:rPr>
        <w:t xml:space="preserve"> </w:t>
      </w:r>
      <w:r>
        <w:t>los</w:t>
      </w:r>
      <w:r>
        <w:rPr>
          <w:spacing w:val="-11"/>
        </w:rPr>
        <w:t xml:space="preserve"> </w:t>
      </w:r>
      <w:r>
        <w:t>hechos</w:t>
      </w:r>
      <w:r>
        <w:rPr>
          <w:spacing w:val="-11"/>
        </w:rPr>
        <w:t xml:space="preserve"> </w:t>
      </w:r>
      <w:r>
        <w:rPr>
          <w:spacing w:val="-2"/>
        </w:rPr>
        <w:t>irregulares.</w:t>
      </w:r>
    </w:p>
    <w:p w14:paraId="5AAAB1FE" w14:textId="77777777" w:rsidR="001717A9" w:rsidRDefault="001717A9" w:rsidP="004B2EF3">
      <w:pPr>
        <w:pStyle w:val="Textoindependiente"/>
      </w:pPr>
    </w:p>
    <w:p w14:paraId="617B4679" w14:textId="77777777" w:rsidR="001717A9" w:rsidRDefault="00000000" w:rsidP="004B2EF3">
      <w:pPr>
        <w:pStyle w:val="Textoindependiente"/>
        <w:ind w:right="112"/>
        <w:jc w:val="both"/>
      </w:pPr>
      <w:r>
        <w:t>En caso de que el escrito de denuncia no cumpla con los requisitos antes mencionados, la Auditoría</w:t>
      </w:r>
      <w:r>
        <w:rPr>
          <w:spacing w:val="-3"/>
        </w:rPr>
        <w:t xml:space="preserve"> </w:t>
      </w:r>
      <w:r>
        <w:t>Superior</w:t>
      </w:r>
      <w:r>
        <w:rPr>
          <w:spacing w:val="-3"/>
        </w:rPr>
        <w:t xml:space="preserve"> </w:t>
      </w:r>
      <w:r>
        <w:t>solicitará</w:t>
      </w:r>
      <w:r>
        <w:rPr>
          <w:spacing w:val="-2"/>
        </w:rPr>
        <w:t xml:space="preserve"> </w:t>
      </w:r>
      <w:r>
        <w:t>al</w:t>
      </w:r>
      <w:r>
        <w:rPr>
          <w:spacing w:val="-2"/>
        </w:rPr>
        <w:t xml:space="preserve"> </w:t>
      </w:r>
      <w:r>
        <w:t>denunciante,</w:t>
      </w:r>
      <w:r>
        <w:rPr>
          <w:spacing w:val="-3"/>
        </w:rPr>
        <w:t xml:space="preserve"> </w:t>
      </w:r>
      <w:r>
        <w:t>por</w:t>
      </w:r>
      <w:r>
        <w:rPr>
          <w:spacing w:val="-3"/>
        </w:rPr>
        <w:t xml:space="preserve"> </w:t>
      </w:r>
      <w:r>
        <w:t>única</w:t>
      </w:r>
      <w:r>
        <w:rPr>
          <w:spacing w:val="-3"/>
        </w:rPr>
        <w:t xml:space="preserve"> </w:t>
      </w:r>
      <w:r>
        <w:t>ocasión,</w:t>
      </w:r>
      <w:r>
        <w:rPr>
          <w:spacing w:val="-3"/>
        </w:rPr>
        <w:t xml:space="preserve"> </w:t>
      </w:r>
      <w:r>
        <w:t>la</w:t>
      </w:r>
      <w:r>
        <w:rPr>
          <w:spacing w:val="-3"/>
        </w:rPr>
        <w:t xml:space="preserve"> </w:t>
      </w:r>
      <w:r>
        <w:t>aclaración</w:t>
      </w:r>
      <w:r>
        <w:rPr>
          <w:spacing w:val="-3"/>
        </w:rPr>
        <w:t xml:space="preserve"> </w:t>
      </w:r>
      <w:r>
        <w:t>correspondiente,</w:t>
      </w:r>
      <w:r>
        <w:rPr>
          <w:spacing w:val="-3"/>
        </w:rPr>
        <w:t xml:space="preserve"> </w:t>
      </w:r>
      <w:r>
        <w:t>de no atender lo solicitado se tendrá por no presentada.</w:t>
      </w:r>
    </w:p>
    <w:p w14:paraId="514B6AB2" w14:textId="77777777" w:rsidR="001717A9" w:rsidRDefault="001717A9" w:rsidP="004B2EF3">
      <w:pPr>
        <w:pStyle w:val="Textoindependiente"/>
      </w:pPr>
    </w:p>
    <w:p w14:paraId="5549073A" w14:textId="77777777" w:rsidR="001717A9" w:rsidRDefault="00000000" w:rsidP="004B2EF3">
      <w:pPr>
        <w:pStyle w:val="Textoindependiente"/>
        <w:jc w:val="both"/>
      </w:pPr>
      <w:r>
        <w:t>La</w:t>
      </w:r>
      <w:r>
        <w:rPr>
          <w:spacing w:val="-9"/>
        </w:rPr>
        <w:t xml:space="preserve"> </w:t>
      </w:r>
      <w:r>
        <w:t>Auditoría</w:t>
      </w:r>
      <w:r>
        <w:rPr>
          <w:spacing w:val="-9"/>
        </w:rPr>
        <w:t xml:space="preserve"> </w:t>
      </w:r>
      <w:r>
        <w:t>Superior</w:t>
      </w:r>
      <w:r>
        <w:rPr>
          <w:spacing w:val="-9"/>
        </w:rPr>
        <w:t xml:space="preserve"> </w:t>
      </w:r>
      <w:r>
        <w:t>deberá</w:t>
      </w:r>
      <w:r>
        <w:rPr>
          <w:spacing w:val="-9"/>
        </w:rPr>
        <w:t xml:space="preserve"> </w:t>
      </w:r>
      <w:r>
        <w:t>proteger</w:t>
      </w:r>
      <w:r>
        <w:rPr>
          <w:spacing w:val="-8"/>
        </w:rPr>
        <w:t xml:space="preserve"> </w:t>
      </w:r>
      <w:r>
        <w:t>en</w:t>
      </w:r>
      <w:r>
        <w:rPr>
          <w:spacing w:val="-8"/>
        </w:rPr>
        <w:t xml:space="preserve"> </w:t>
      </w:r>
      <w:r>
        <w:t>todo</w:t>
      </w:r>
      <w:r>
        <w:rPr>
          <w:spacing w:val="-9"/>
        </w:rPr>
        <w:t xml:space="preserve"> </w:t>
      </w:r>
      <w:r>
        <w:t>momento</w:t>
      </w:r>
      <w:r>
        <w:rPr>
          <w:spacing w:val="-8"/>
        </w:rPr>
        <w:t xml:space="preserve"> </w:t>
      </w:r>
      <w:r>
        <w:t>la</w:t>
      </w:r>
      <w:r>
        <w:rPr>
          <w:spacing w:val="-7"/>
        </w:rPr>
        <w:t xml:space="preserve"> </w:t>
      </w:r>
      <w:r>
        <w:t>identidad</w:t>
      </w:r>
      <w:r>
        <w:rPr>
          <w:spacing w:val="-9"/>
        </w:rPr>
        <w:t xml:space="preserve"> </w:t>
      </w:r>
      <w:r>
        <w:t>del</w:t>
      </w:r>
      <w:r>
        <w:rPr>
          <w:spacing w:val="-9"/>
        </w:rPr>
        <w:t xml:space="preserve"> </w:t>
      </w:r>
      <w:r>
        <w:rPr>
          <w:spacing w:val="-2"/>
        </w:rPr>
        <w:t>denunciante.</w:t>
      </w:r>
    </w:p>
    <w:p w14:paraId="6DA730BB" w14:textId="77777777" w:rsidR="009664A4" w:rsidRDefault="009664A4" w:rsidP="004B2EF3">
      <w:pPr>
        <w:pStyle w:val="Textoindependiente"/>
        <w:ind w:right="117"/>
        <w:jc w:val="both"/>
        <w:rPr>
          <w:rFonts w:ascii="Arial" w:hAnsi="Arial"/>
          <w:b/>
        </w:rPr>
      </w:pPr>
    </w:p>
    <w:p w14:paraId="42056F05" w14:textId="77777777" w:rsidR="001717A9" w:rsidRDefault="00000000" w:rsidP="004B2EF3">
      <w:pPr>
        <w:pStyle w:val="Textoindependiente"/>
        <w:ind w:right="117"/>
        <w:jc w:val="both"/>
      </w:pPr>
      <w:r>
        <w:rPr>
          <w:rFonts w:ascii="Arial" w:hAnsi="Arial"/>
          <w:b/>
        </w:rPr>
        <w:t xml:space="preserve">Artículo 45.- </w:t>
      </w:r>
      <w:r>
        <w:t>La Auditoría Superior requerirá a la entidad fiscalizable que le rinda un informe respecto</w:t>
      </w:r>
      <w:r>
        <w:rPr>
          <w:spacing w:val="-16"/>
        </w:rPr>
        <w:t xml:space="preserve"> </w:t>
      </w:r>
      <w:r>
        <w:t>a</w:t>
      </w:r>
      <w:r>
        <w:rPr>
          <w:spacing w:val="-15"/>
        </w:rPr>
        <w:t xml:space="preserve"> </w:t>
      </w:r>
      <w:r>
        <w:t>los</w:t>
      </w:r>
      <w:r>
        <w:rPr>
          <w:spacing w:val="-15"/>
        </w:rPr>
        <w:t xml:space="preserve"> </w:t>
      </w:r>
      <w:r>
        <w:t>conceptos</w:t>
      </w:r>
      <w:r>
        <w:rPr>
          <w:spacing w:val="-15"/>
        </w:rPr>
        <w:t xml:space="preserve"> </w:t>
      </w:r>
      <w:r>
        <w:t>que</w:t>
      </w:r>
      <w:r>
        <w:rPr>
          <w:spacing w:val="-15"/>
        </w:rPr>
        <w:t xml:space="preserve"> </w:t>
      </w:r>
      <w:r>
        <w:t>estime</w:t>
      </w:r>
      <w:r>
        <w:rPr>
          <w:spacing w:val="-16"/>
        </w:rPr>
        <w:t xml:space="preserve"> </w:t>
      </w:r>
      <w:r>
        <w:t>pertinentes,</w:t>
      </w:r>
      <w:r>
        <w:rPr>
          <w:spacing w:val="-15"/>
        </w:rPr>
        <w:t xml:space="preserve"> </w:t>
      </w:r>
      <w:r>
        <w:t>anexando</w:t>
      </w:r>
      <w:r>
        <w:rPr>
          <w:spacing w:val="-15"/>
        </w:rPr>
        <w:t xml:space="preserve"> </w:t>
      </w:r>
      <w:r>
        <w:t>en</w:t>
      </w:r>
      <w:r>
        <w:rPr>
          <w:spacing w:val="-15"/>
        </w:rPr>
        <w:t xml:space="preserve"> </w:t>
      </w:r>
      <w:r>
        <w:t>copia</w:t>
      </w:r>
      <w:r>
        <w:rPr>
          <w:spacing w:val="-15"/>
        </w:rPr>
        <w:t xml:space="preserve"> </w:t>
      </w:r>
      <w:r>
        <w:t>certificada</w:t>
      </w:r>
      <w:r>
        <w:rPr>
          <w:spacing w:val="-15"/>
        </w:rPr>
        <w:t xml:space="preserve"> </w:t>
      </w:r>
      <w:r>
        <w:t>la</w:t>
      </w:r>
      <w:r>
        <w:rPr>
          <w:spacing w:val="-15"/>
        </w:rPr>
        <w:t xml:space="preserve"> </w:t>
      </w:r>
      <w:r>
        <w:t>documentación que respalde dicho informe.</w:t>
      </w:r>
    </w:p>
    <w:p w14:paraId="6580DAAC" w14:textId="77777777" w:rsidR="001717A9" w:rsidRDefault="001717A9" w:rsidP="004B2EF3">
      <w:pPr>
        <w:pStyle w:val="Textoindependiente"/>
      </w:pPr>
    </w:p>
    <w:p w14:paraId="1B51D9BE" w14:textId="77777777" w:rsidR="001717A9" w:rsidRDefault="00000000" w:rsidP="004B2EF3">
      <w:pPr>
        <w:pStyle w:val="Textoindependiente"/>
        <w:ind w:right="114"/>
        <w:jc w:val="both"/>
      </w:pPr>
      <w:r>
        <w:rPr>
          <w:rFonts w:ascii="Arial" w:hAnsi="Arial"/>
          <w:b/>
        </w:rPr>
        <w:t>Artículo</w:t>
      </w:r>
      <w:r>
        <w:rPr>
          <w:rFonts w:ascii="Arial" w:hAnsi="Arial"/>
          <w:b/>
          <w:spacing w:val="-2"/>
        </w:rPr>
        <w:t xml:space="preserve"> </w:t>
      </w:r>
      <w:r>
        <w:rPr>
          <w:rFonts w:ascii="Arial" w:hAnsi="Arial"/>
          <w:b/>
        </w:rPr>
        <w:t>46.-</w:t>
      </w:r>
      <w:r>
        <w:rPr>
          <w:rFonts w:ascii="Arial" w:hAnsi="Arial"/>
          <w:b/>
          <w:spacing w:val="-2"/>
        </w:rPr>
        <w:t xml:space="preserve"> </w:t>
      </w:r>
      <w:r>
        <w:t>La</w:t>
      </w:r>
      <w:r>
        <w:rPr>
          <w:spacing w:val="-2"/>
        </w:rPr>
        <w:t xml:space="preserve"> </w:t>
      </w:r>
      <w:r>
        <w:t>persona</w:t>
      </w:r>
      <w:r>
        <w:rPr>
          <w:spacing w:val="-2"/>
        </w:rPr>
        <w:t xml:space="preserve"> </w:t>
      </w:r>
      <w:r>
        <w:t>Titular</w:t>
      </w:r>
      <w:r>
        <w:rPr>
          <w:spacing w:val="-3"/>
        </w:rPr>
        <w:t xml:space="preserve"> </w:t>
      </w:r>
      <w:r>
        <w:t>de la</w:t>
      </w:r>
      <w:r>
        <w:rPr>
          <w:spacing w:val="-3"/>
        </w:rPr>
        <w:t xml:space="preserve"> </w:t>
      </w:r>
      <w:r>
        <w:t>Auditoría</w:t>
      </w:r>
      <w:r>
        <w:rPr>
          <w:spacing w:val="-3"/>
        </w:rPr>
        <w:t xml:space="preserve"> </w:t>
      </w:r>
      <w:r>
        <w:t>Superior,</w:t>
      </w:r>
      <w:r>
        <w:rPr>
          <w:spacing w:val="-3"/>
        </w:rPr>
        <w:t xml:space="preserve"> </w:t>
      </w:r>
      <w:r>
        <w:t>con</w:t>
      </w:r>
      <w:r>
        <w:rPr>
          <w:spacing w:val="-2"/>
        </w:rPr>
        <w:t xml:space="preserve"> </w:t>
      </w:r>
      <w:r>
        <w:t>base</w:t>
      </w:r>
      <w:r>
        <w:rPr>
          <w:spacing w:val="-3"/>
        </w:rPr>
        <w:t xml:space="preserve"> </w:t>
      </w:r>
      <w:r>
        <w:t>en</w:t>
      </w:r>
      <w:r>
        <w:rPr>
          <w:spacing w:val="-3"/>
        </w:rPr>
        <w:t xml:space="preserve"> </w:t>
      </w:r>
      <w:r>
        <w:t>el</w:t>
      </w:r>
      <w:r>
        <w:rPr>
          <w:spacing w:val="-3"/>
        </w:rPr>
        <w:t xml:space="preserve"> </w:t>
      </w:r>
      <w:r>
        <w:t>dictamen</w:t>
      </w:r>
      <w:r>
        <w:rPr>
          <w:spacing w:val="-3"/>
        </w:rPr>
        <w:t xml:space="preserve"> </w:t>
      </w:r>
      <w:r>
        <w:t>técnico</w:t>
      </w:r>
      <w:r>
        <w:rPr>
          <w:spacing w:val="-2"/>
        </w:rPr>
        <w:t xml:space="preserve"> </w:t>
      </w:r>
      <w:r>
        <w:t>que</w:t>
      </w:r>
      <w:r>
        <w:rPr>
          <w:spacing w:val="-3"/>
        </w:rPr>
        <w:t xml:space="preserve"> </w:t>
      </w:r>
      <w:r>
        <w:t>al efecto emitan las áreas competentes de dicho órgano, autorizará, en su caso, la revisión de la Gestión</w:t>
      </w:r>
      <w:r>
        <w:rPr>
          <w:spacing w:val="-6"/>
        </w:rPr>
        <w:t xml:space="preserve"> </w:t>
      </w:r>
      <w:r>
        <w:t>Financiera</w:t>
      </w:r>
      <w:r>
        <w:rPr>
          <w:spacing w:val="-7"/>
        </w:rPr>
        <w:t xml:space="preserve"> </w:t>
      </w:r>
      <w:r>
        <w:t>correspondiente,</w:t>
      </w:r>
      <w:r>
        <w:rPr>
          <w:spacing w:val="-7"/>
        </w:rPr>
        <w:t xml:space="preserve"> </w:t>
      </w:r>
      <w:r>
        <w:t>ya</w:t>
      </w:r>
      <w:r>
        <w:rPr>
          <w:spacing w:val="-6"/>
        </w:rPr>
        <w:t xml:space="preserve"> </w:t>
      </w:r>
      <w:r>
        <w:t>sea</w:t>
      </w:r>
      <w:r>
        <w:rPr>
          <w:spacing w:val="-7"/>
        </w:rPr>
        <w:t xml:space="preserve"> </w:t>
      </w:r>
      <w:r>
        <w:t>del</w:t>
      </w:r>
      <w:r>
        <w:rPr>
          <w:spacing w:val="-7"/>
        </w:rPr>
        <w:t xml:space="preserve"> </w:t>
      </w:r>
      <w:r>
        <w:t>ejercicio</w:t>
      </w:r>
      <w:r>
        <w:rPr>
          <w:spacing w:val="-6"/>
        </w:rPr>
        <w:t xml:space="preserve"> </w:t>
      </w:r>
      <w:r>
        <w:t>fiscal</w:t>
      </w:r>
      <w:r>
        <w:rPr>
          <w:spacing w:val="-7"/>
        </w:rPr>
        <w:t xml:space="preserve"> </w:t>
      </w:r>
      <w:r>
        <w:t>en</w:t>
      </w:r>
      <w:r>
        <w:rPr>
          <w:spacing w:val="-6"/>
        </w:rPr>
        <w:t xml:space="preserve"> </w:t>
      </w:r>
      <w:r>
        <w:t>curso</w:t>
      </w:r>
      <w:r>
        <w:rPr>
          <w:spacing w:val="-8"/>
        </w:rPr>
        <w:t xml:space="preserve"> </w:t>
      </w:r>
      <w:r>
        <w:t>o</w:t>
      </w:r>
      <w:r>
        <w:rPr>
          <w:spacing w:val="-7"/>
        </w:rPr>
        <w:t xml:space="preserve"> </w:t>
      </w:r>
      <w:r>
        <w:t>de</w:t>
      </w:r>
      <w:r>
        <w:rPr>
          <w:spacing w:val="-6"/>
        </w:rPr>
        <w:t xml:space="preserve"> </w:t>
      </w:r>
      <w:r>
        <w:t>ejercicios</w:t>
      </w:r>
      <w:r>
        <w:rPr>
          <w:spacing w:val="-6"/>
        </w:rPr>
        <w:t xml:space="preserve"> </w:t>
      </w:r>
      <w:r>
        <w:t>anteriores a la Cuenta Pública en revisión.</w:t>
      </w:r>
    </w:p>
    <w:p w14:paraId="2E1B1F06" w14:textId="77777777" w:rsidR="001717A9" w:rsidRDefault="001717A9" w:rsidP="004B2EF3">
      <w:pPr>
        <w:pStyle w:val="Textoindependiente"/>
      </w:pPr>
    </w:p>
    <w:p w14:paraId="6181EA37" w14:textId="77777777" w:rsidR="001717A9" w:rsidRDefault="00000000" w:rsidP="004B2EF3">
      <w:pPr>
        <w:pStyle w:val="Textoindependiente"/>
        <w:ind w:right="115"/>
        <w:jc w:val="both"/>
      </w:pPr>
      <w:r>
        <w:rPr>
          <w:rFonts w:ascii="Arial" w:hAnsi="Arial"/>
          <w:b/>
        </w:rPr>
        <w:t>Artículo</w:t>
      </w:r>
      <w:r>
        <w:rPr>
          <w:rFonts w:ascii="Arial" w:hAnsi="Arial"/>
          <w:b/>
          <w:spacing w:val="-13"/>
        </w:rPr>
        <w:t xml:space="preserve"> </w:t>
      </w:r>
      <w:r>
        <w:rPr>
          <w:rFonts w:ascii="Arial" w:hAnsi="Arial"/>
          <w:b/>
        </w:rPr>
        <w:t>47.-</w:t>
      </w:r>
      <w:r>
        <w:rPr>
          <w:rFonts w:ascii="Arial" w:hAnsi="Arial"/>
          <w:b/>
          <w:spacing w:val="-13"/>
        </w:rPr>
        <w:t xml:space="preserve"> </w:t>
      </w:r>
      <w:r>
        <w:t>Las</w:t>
      </w:r>
      <w:r>
        <w:rPr>
          <w:spacing w:val="-12"/>
        </w:rPr>
        <w:t xml:space="preserve"> </w:t>
      </w:r>
      <w:r>
        <w:t>Entidades</w:t>
      </w:r>
      <w:r>
        <w:rPr>
          <w:spacing w:val="-12"/>
        </w:rPr>
        <w:t xml:space="preserve"> </w:t>
      </w:r>
      <w:r>
        <w:t>Fiscalizables</w:t>
      </w:r>
      <w:r>
        <w:rPr>
          <w:spacing w:val="-12"/>
        </w:rPr>
        <w:t xml:space="preserve"> </w:t>
      </w:r>
      <w:r>
        <w:t>estarán</w:t>
      </w:r>
      <w:r>
        <w:rPr>
          <w:spacing w:val="-13"/>
        </w:rPr>
        <w:t xml:space="preserve"> </w:t>
      </w:r>
      <w:r>
        <w:t>obligadas</w:t>
      </w:r>
      <w:r>
        <w:rPr>
          <w:spacing w:val="-14"/>
        </w:rPr>
        <w:t xml:space="preserve"> </w:t>
      </w:r>
      <w:r>
        <w:t>a</w:t>
      </w:r>
      <w:r>
        <w:rPr>
          <w:spacing w:val="-13"/>
        </w:rPr>
        <w:t xml:space="preserve"> </w:t>
      </w:r>
      <w:r>
        <w:t>proporcionar</w:t>
      </w:r>
      <w:r>
        <w:rPr>
          <w:spacing w:val="-13"/>
        </w:rPr>
        <w:t xml:space="preserve"> </w:t>
      </w:r>
      <w:r>
        <w:t>la</w:t>
      </w:r>
      <w:r>
        <w:rPr>
          <w:spacing w:val="-13"/>
        </w:rPr>
        <w:t xml:space="preserve"> </w:t>
      </w:r>
      <w:r>
        <w:t>información</w:t>
      </w:r>
      <w:r>
        <w:rPr>
          <w:spacing w:val="-12"/>
        </w:rPr>
        <w:t xml:space="preserve"> </w:t>
      </w:r>
      <w:r>
        <w:t>que</w:t>
      </w:r>
      <w:r>
        <w:rPr>
          <w:spacing w:val="-13"/>
        </w:rPr>
        <w:t xml:space="preserve"> </w:t>
      </w:r>
      <w:r>
        <w:t>les solicite la Auditoría Superior, dentro de los plazos que para tal efecto les fije.</w:t>
      </w:r>
    </w:p>
    <w:p w14:paraId="5003334B" w14:textId="77777777" w:rsidR="009664A4" w:rsidRDefault="009664A4" w:rsidP="004B2EF3">
      <w:pPr>
        <w:pStyle w:val="Textoindependiente"/>
        <w:ind w:right="120"/>
        <w:jc w:val="both"/>
        <w:rPr>
          <w:rFonts w:ascii="Arial" w:hAnsi="Arial"/>
          <w:b/>
        </w:rPr>
      </w:pPr>
    </w:p>
    <w:p w14:paraId="25D3B2FE" w14:textId="77777777" w:rsidR="001717A9" w:rsidRDefault="00000000" w:rsidP="004B2EF3">
      <w:pPr>
        <w:pStyle w:val="Textoindependiente"/>
        <w:ind w:right="120"/>
        <w:jc w:val="both"/>
      </w:pPr>
      <w:r>
        <w:rPr>
          <w:rFonts w:ascii="Arial" w:hAnsi="Arial"/>
          <w:b/>
        </w:rPr>
        <w:t xml:space="preserve">Artículo 48.- </w:t>
      </w:r>
      <w:r>
        <w:t>La Auditoría Superior tendrá las atribuciones señaladas en esta Ley para la realización de las Auditorías a que se refiere este Capítulo.</w:t>
      </w:r>
    </w:p>
    <w:p w14:paraId="45867F95" w14:textId="77777777" w:rsidR="001717A9" w:rsidRDefault="001717A9" w:rsidP="004B2EF3">
      <w:pPr>
        <w:pStyle w:val="Textoindependiente"/>
      </w:pPr>
    </w:p>
    <w:p w14:paraId="53D951A4" w14:textId="77777777" w:rsidR="001717A9" w:rsidRDefault="00000000" w:rsidP="004B2EF3">
      <w:pPr>
        <w:pStyle w:val="Textoindependiente"/>
        <w:ind w:right="118"/>
        <w:jc w:val="both"/>
      </w:pPr>
      <w:r>
        <w:rPr>
          <w:rFonts w:ascii="Arial" w:hAnsi="Arial"/>
          <w:b/>
        </w:rPr>
        <w:t xml:space="preserve">Artículo 49.- </w:t>
      </w:r>
      <w:r>
        <w:t>La Auditoría Superior deberá integrar en el Informes Específicos, el estado que guarden las observaciones, detallando las acciones relativas a la Auditoría respectiva.</w:t>
      </w:r>
    </w:p>
    <w:p w14:paraId="531DEA9A" w14:textId="77777777" w:rsidR="001717A9" w:rsidRDefault="001717A9" w:rsidP="004B2EF3">
      <w:pPr>
        <w:pStyle w:val="Textoindependiente"/>
      </w:pPr>
    </w:p>
    <w:p w14:paraId="3DBDF09C" w14:textId="77777777" w:rsidR="001717A9" w:rsidRDefault="00000000" w:rsidP="004B2EF3">
      <w:pPr>
        <w:pStyle w:val="Textoindependiente"/>
        <w:ind w:right="112"/>
        <w:jc w:val="both"/>
      </w:pPr>
      <w:r>
        <w:rPr>
          <w:rFonts w:ascii="Arial" w:hAnsi="Arial"/>
          <w:b/>
        </w:rPr>
        <w:t xml:space="preserve">Artículo 50.- </w:t>
      </w:r>
      <w:r>
        <w:t>De la revisión efectuada por situación excepcional, la Auditoría Superior rendirá el Informe</w:t>
      </w:r>
      <w:r>
        <w:rPr>
          <w:spacing w:val="-6"/>
        </w:rPr>
        <w:t xml:space="preserve"> </w:t>
      </w:r>
      <w:r>
        <w:t>Específico</w:t>
      </w:r>
      <w:r>
        <w:rPr>
          <w:spacing w:val="-5"/>
        </w:rPr>
        <w:t xml:space="preserve"> </w:t>
      </w:r>
      <w:r>
        <w:t>al</w:t>
      </w:r>
      <w:r>
        <w:rPr>
          <w:spacing w:val="-6"/>
        </w:rPr>
        <w:t xml:space="preserve"> </w:t>
      </w:r>
      <w:r>
        <w:t>Congreso,</w:t>
      </w:r>
      <w:r>
        <w:rPr>
          <w:spacing w:val="-6"/>
        </w:rPr>
        <w:t xml:space="preserve"> </w:t>
      </w:r>
      <w:r>
        <w:t>a</w:t>
      </w:r>
      <w:r>
        <w:rPr>
          <w:spacing w:val="-6"/>
        </w:rPr>
        <w:t xml:space="preserve"> </w:t>
      </w:r>
      <w:r>
        <w:t>más</w:t>
      </w:r>
      <w:r>
        <w:rPr>
          <w:spacing w:val="-6"/>
        </w:rPr>
        <w:t xml:space="preserve"> </w:t>
      </w:r>
      <w:r>
        <w:t>tardar</w:t>
      </w:r>
      <w:r>
        <w:rPr>
          <w:spacing w:val="-6"/>
        </w:rPr>
        <w:t xml:space="preserve"> </w:t>
      </w:r>
      <w:r>
        <w:t>a</w:t>
      </w:r>
      <w:r>
        <w:rPr>
          <w:spacing w:val="-6"/>
        </w:rPr>
        <w:t xml:space="preserve"> </w:t>
      </w:r>
      <w:r>
        <w:t>los</w:t>
      </w:r>
      <w:r>
        <w:rPr>
          <w:spacing w:val="-5"/>
        </w:rPr>
        <w:t xml:space="preserve"> </w:t>
      </w:r>
      <w:r>
        <w:t>10</w:t>
      </w:r>
      <w:r>
        <w:rPr>
          <w:spacing w:val="-5"/>
        </w:rPr>
        <w:t xml:space="preserve"> </w:t>
      </w:r>
      <w:r>
        <w:t>días</w:t>
      </w:r>
      <w:r>
        <w:rPr>
          <w:spacing w:val="-5"/>
        </w:rPr>
        <w:t xml:space="preserve"> </w:t>
      </w:r>
      <w:r>
        <w:t>hábiles</w:t>
      </w:r>
      <w:r>
        <w:rPr>
          <w:spacing w:val="-5"/>
        </w:rPr>
        <w:t xml:space="preserve"> </w:t>
      </w:r>
      <w:r>
        <w:t>posteriores</w:t>
      </w:r>
      <w:r>
        <w:rPr>
          <w:spacing w:val="-5"/>
        </w:rPr>
        <w:t xml:space="preserve"> </w:t>
      </w:r>
      <w:r>
        <w:t>a</w:t>
      </w:r>
      <w:r>
        <w:rPr>
          <w:spacing w:val="-6"/>
        </w:rPr>
        <w:t xml:space="preserve"> </w:t>
      </w:r>
      <w:r>
        <w:t>la</w:t>
      </w:r>
      <w:r>
        <w:rPr>
          <w:spacing w:val="-7"/>
        </w:rPr>
        <w:t xml:space="preserve"> </w:t>
      </w:r>
      <w:r>
        <w:t>conclusión</w:t>
      </w:r>
      <w:r>
        <w:rPr>
          <w:spacing w:val="-7"/>
        </w:rPr>
        <w:t xml:space="preserve"> </w:t>
      </w:r>
      <w:r>
        <w:t>de la Auditoría.</w:t>
      </w:r>
    </w:p>
    <w:p w14:paraId="3AC46245" w14:textId="77777777" w:rsidR="001717A9" w:rsidRDefault="001717A9" w:rsidP="004B2EF3">
      <w:pPr>
        <w:pStyle w:val="Textoindependiente"/>
      </w:pPr>
    </w:p>
    <w:p w14:paraId="1AFAC37D" w14:textId="77777777" w:rsidR="001717A9" w:rsidRDefault="00000000" w:rsidP="004B2EF3">
      <w:pPr>
        <w:pStyle w:val="Textoindependiente"/>
        <w:ind w:right="120"/>
        <w:jc w:val="both"/>
      </w:pPr>
      <w:r>
        <w:t>El informe específico tendrá el carácter de público y deberá publicarse en el sitio de internet de la Auditoria Superior, posterior a que haya sido entregado al Congreso del Estado.</w:t>
      </w:r>
    </w:p>
    <w:p w14:paraId="212A64C2" w14:textId="77777777" w:rsidR="009664A4" w:rsidRDefault="009664A4" w:rsidP="004B2EF3">
      <w:pPr>
        <w:pStyle w:val="Textoindependiente"/>
        <w:ind w:right="113"/>
        <w:jc w:val="both"/>
        <w:rPr>
          <w:rFonts w:ascii="Arial" w:hAnsi="Arial"/>
          <w:b/>
        </w:rPr>
      </w:pPr>
    </w:p>
    <w:p w14:paraId="726831DA" w14:textId="77777777" w:rsidR="001717A9" w:rsidRDefault="00000000" w:rsidP="004B2EF3">
      <w:pPr>
        <w:pStyle w:val="Textoindependiente"/>
        <w:ind w:right="113"/>
        <w:jc w:val="both"/>
      </w:pPr>
      <w:r>
        <w:rPr>
          <w:rFonts w:ascii="Arial" w:hAnsi="Arial"/>
          <w:b/>
        </w:rPr>
        <w:t>Artículo</w:t>
      </w:r>
      <w:r>
        <w:rPr>
          <w:rFonts w:ascii="Arial" w:hAnsi="Arial"/>
          <w:b/>
          <w:spacing w:val="-13"/>
        </w:rPr>
        <w:t xml:space="preserve"> </w:t>
      </w:r>
      <w:r>
        <w:rPr>
          <w:rFonts w:ascii="Arial" w:hAnsi="Arial"/>
          <w:b/>
        </w:rPr>
        <w:t>51.-</w:t>
      </w:r>
      <w:r>
        <w:rPr>
          <w:rFonts w:ascii="Arial" w:hAnsi="Arial"/>
          <w:b/>
          <w:spacing w:val="-13"/>
        </w:rPr>
        <w:t xml:space="preserve"> </w:t>
      </w:r>
      <w:r>
        <w:t>Lo</w:t>
      </w:r>
      <w:r>
        <w:rPr>
          <w:spacing w:val="-12"/>
        </w:rPr>
        <w:t xml:space="preserve"> </w:t>
      </w:r>
      <w:r>
        <w:t>dispuesto</w:t>
      </w:r>
      <w:r>
        <w:rPr>
          <w:spacing w:val="-13"/>
        </w:rPr>
        <w:t xml:space="preserve"> </w:t>
      </w:r>
      <w:r>
        <w:t>en</w:t>
      </w:r>
      <w:r>
        <w:rPr>
          <w:spacing w:val="-12"/>
        </w:rPr>
        <w:t xml:space="preserve"> </w:t>
      </w:r>
      <w:r>
        <w:t>el</w:t>
      </w:r>
      <w:r>
        <w:rPr>
          <w:spacing w:val="-13"/>
        </w:rPr>
        <w:t xml:space="preserve"> </w:t>
      </w:r>
      <w:r>
        <w:t>presente</w:t>
      </w:r>
      <w:r>
        <w:rPr>
          <w:spacing w:val="-13"/>
        </w:rPr>
        <w:t xml:space="preserve"> </w:t>
      </w:r>
      <w:r>
        <w:t>Capítulo,</w:t>
      </w:r>
      <w:r>
        <w:rPr>
          <w:spacing w:val="-13"/>
        </w:rPr>
        <w:t xml:space="preserve"> </w:t>
      </w:r>
      <w:r>
        <w:t>no</w:t>
      </w:r>
      <w:r>
        <w:rPr>
          <w:spacing w:val="-12"/>
        </w:rPr>
        <w:t xml:space="preserve"> </w:t>
      </w:r>
      <w:r>
        <w:t>excluye</w:t>
      </w:r>
      <w:r>
        <w:rPr>
          <w:spacing w:val="-13"/>
        </w:rPr>
        <w:t xml:space="preserve"> </w:t>
      </w:r>
      <w:r>
        <w:t>la</w:t>
      </w:r>
      <w:r>
        <w:rPr>
          <w:spacing w:val="-13"/>
        </w:rPr>
        <w:t xml:space="preserve"> </w:t>
      </w:r>
      <w:r>
        <w:t>imposición</w:t>
      </w:r>
      <w:r>
        <w:rPr>
          <w:spacing w:val="-12"/>
        </w:rPr>
        <w:t xml:space="preserve"> </w:t>
      </w:r>
      <w:r>
        <w:t>de</w:t>
      </w:r>
      <w:r>
        <w:rPr>
          <w:spacing w:val="-12"/>
        </w:rPr>
        <w:t xml:space="preserve"> </w:t>
      </w:r>
      <w:r>
        <w:t>las</w:t>
      </w:r>
      <w:r>
        <w:rPr>
          <w:spacing w:val="-12"/>
        </w:rPr>
        <w:t xml:space="preserve"> </w:t>
      </w:r>
      <w:r>
        <w:t>sanciones</w:t>
      </w:r>
      <w:r>
        <w:rPr>
          <w:spacing w:val="-12"/>
        </w:rPr>
        <w:t xml:space="preserve"> </w:t>
      </w:r>
      <w:r>
        <w:t>que conforme</w:t>
      </w:r>
      <w:r>
        <w:rPr>
          <w:spacing w:val="-3"/>
        </w:rPr>
        <w:t xml:space="preserve"> </w:t>
      </w:r>
      <w:r>
        <w:t>a</w:t>
      </w:r>
      <w:r>
        <w:rPr>
          <w:spacing w:val="-4"/>
        </w:rPr>
        <w:t xml:space="preserve"> </w:t>
      </w:r>
      <w:r>
        <w:t>las</w:t>
      </w:r>
      <w:r>
        <w:rPr>
          <w:spacing w:val="-3"/>
        </w:rPr>
        <w:t xml:space="preserve"> </w:t>
      </w:r>
      <w:r>
        <w:t>leyes</w:t>
      </w:r>
      <w:r>
        <w:rPr>
          <w:spacing w:val="-3"/>
        </w:rPr>
        <w:t xml:space="preserve"> </w:t>
      </w:r>
      <w:r>
        <w:t>aplicables</w:t>
      </w:r>
      <w:r>
        <w:rPr>
          <w:spacing w:val="-3"/>
        </w:rPr>
        <w:t xml:space="preserve"> </w:t>
      </w:r>
      <w:r>
        <w:t>en</w:t>
      </w:r>
      <w:r>
        <w:rPr>
          <w:spacing w:val="-3"/>
        </w:rPr>
        <w:t xml:space="preserve"> </w:t>
      </w:r>
      <w:r>
        <w:t>materia</w:t>
      </w:r>
      <w:r>
        <w:rPr>
          <w:spacing w:val="-3"/>
        </w:rPr>
        <w:t xml:space="preserve"> </w:t>
      </w:r>
      <w:r>
        <w:t>de</w:t>
      </w:r>
      <w:r>
        <w:rPr>
          <w:spacing w:val="-4"/>
        </w:rPr>
        <w:t xml:space="preserve"> </w:t>
      </w:r>
      <w:r>
        <w:t>responsabilidades</w:t>
      </w:r>
      <w:r>
        <w:rPr>
          <w:spacing w:val="-3"/>
        </w:rPr>
        <w:t xml:space="preserve"> </w:t>
      </w:r>
      <w:r>
        <w:t>administrativas</w:t>
      </w:r>
      <w:r>
        <w:rPr>
          <w:spacing w:val="-3"/>
        </w:rPr>
        <w:t xml:space="preserve"> </w:t>
      </w:r>
      <w:r>
        <w:t>procedan,</w:t>
      </w:r>
      <w:r>
        <w:rPr>
          <w:spacing w:val="-3"/>
        </w:rPr>
        <w:t xml:space="preserve"> </w:t>
      </w:r>
      <w:r>
        <w:t>ni</w:t>
      </w:r>
      <w:r>
        <w:rPr>
          <w:spacing w:val="-3"/>
        </w:rPr>
        <w:t xml:space="preserve"> </w:t>
      </w:r>
      <w:r>
        <w:t>de otras que se deriven de la revisión de la Cuenta Pública.</w:t>
      </w:r>
    </w:p>
    <w:p w14:paraId="224D6E0F" w14:textId="77777777" w:rsidR="001717A9" w:rsidRDefault="001717A9" w:rsidP="004B2EF3">
      <w:pPr>
        <w:pStyle w:val="Textoindependiente"/>
      </w:pPr>
    </w:p>
    <w:p w14:paraId="0F8404A7" w14:textId="77777777" w:rsidR="001717A9" w:rsidRDefault="00000000" w:rsidP="004B2EF3">
      <w:pPr>
        <w:ind w:right="87"/>
        <w:jc w:val="center"/>
        <w:rPr>
          <w:rFonts w:ascii="Arial" w:hAnsi="Arial"/>
          <w:b/>
        </w:rPr>
      </w:pPr>
      <w:r>
        <w:rPr>
          <w:rFonts w:ascii="Arial" w:hAnsi="Arial"/>
          <w:b/>
        </w:rPr>
        <w:t>TÍTULO</w:t>
      </w:r>
      <w:r>
        <w:rPr>
          <w:rFonts w:ascii="Arial" w:hAnsi="Arial"/>
          <w:b/>
          <w:spacing w:val="-9"/>
        </w:rPr>
        <w:t xml:space="preserve"> </w:t>
      </w:r>
      <w:r>
        <w:rPr>
          <w:rFonts w:ascii="Arial" w:hAnsi="Arial"/>
          <w:b/>
          <w:spacing w:val="-2"/>
        </w:rPr>
        <w:t>TERCERO</w:t>
      </w:r>
    </w:p>
    <w:p w14:paraId="56B32DEB" w14:textId="77777777" w:rsidR="001717A9" w:rsidRDefault="00000000" w:rsidP="00423CF4">
      <w:pPr>
        <w:ind w:right="-31"/>
        <w:jc w:val="center"/>
        <w:rPr>
          <w:rFonts w:ascii="Arial" w:hAnsi="Arial"/>
          <w:b/>
        </w:rPr>
      </w:pPr>
      <w:r>
        <w:rPr>
          <w:rFonts w:ascii="Arial" w:hAnsi="Arial"/>
          <w:b/>
        </w:rPr>
        <w:t>DE</w:t>
      </w:r>
      <w:r>
        <w:rPr>
          <w:rFonts w:ascii="Arial" w:hAnsi="Arial"/>
          <w:b/>
          <w:spacing w:val="-5"/>
        </w:rPr>
        <w:t xml:space="preserve"> </w:t>
      </w:r>
      <w:r>
        <w:rPr>
          <w:rFonts w:ascii="Arial" w:hAnsi="Arial"/>
          <w:b/>
        </w:rPr>
        <w:t>LAS</w:t>
      </w:r>
      <w:r>
        <w:rPr>
          <w:rFonts w:ascii="Arial" w:hAnsi="Arial"/>
          <w:b/>
          <w:spacing w:val="-5"/>
        </w:rPr>
        <w:t xml:space="preserve"> </w:t>
      </w:r>
      <w:r>
        <w:rPr>
          <w:rFonts w:ascii="Arial" w:hAnsi="Arial"/>
          <w:b/>
        </w:rPr>
        <w:t>FUNCIONES</w:t>
      </w:r>
      <w:r>
        <w:rPr>
          <w:rFonts w:ascii="Arial" w:hAnsi="Arial"/>
          <w:b/>
          <w:spacing w:val="-3"/>
        </w:rPr>
        <w:t xml:space="preserve"> </w:t>
      </w:r>
      <w:r>
        <w:rPr>
          <w:rFonts w:ascii="Arial" w:hAnsi="Arial"/>
          <w:b/>
        </w:rPr>
        <w:t>DEL</w:t>
      </w:r>
      <w:r>
        <w:rPr>
          <w:rFonts w:ascii="Arial" w:hAnsi="Arial"/>
          <w:b/>
          <w:spacing w:val="-5"/>
        </w:rPr>
        <w:t xml:space="preserve"> </w:t>
      </w:r>
      <w:r>
        <w:rPr>
          <w:rFonts w:ascii="Arial" w:hAnsi="Arial"/>
          <w:b/>
        </w:rPr>
        <w:t>CONGRESO</w:t>
      </w:r>
      <w:r>
        <w:rPr>
          <w:rFonts w:ascii="Arial" w:hAnsi="Arial"/>
          <w:b/>
          <w:spacing w:val="-5"/>
        </w:rPr>
        <w:t xml:space="preserve"> </w:t>
      </w:r>
      <w:r>
        <w:rPr>
          <w:rFonts w:ascii="Arial" w:hAnsi="Arial"/>
          <w:b/>
        </w:rPr>
        <w:t>DEL</w:t>
      </w:r>
      <w:r>
        <w:rPr>
          <w:rFonts w:ascii="Arial" w:hAnsi="Arial"/>
          <w:b/>
          <w:spacing w:val="-4"/>
        </w:rPr>
        <w:t xml:space="preserve"> </w:t>
      </w:r>
      <w:r>
        <w:rPr>
          <w:rFonts w:ascii="Arial" w:hAnsi="Arial"/>
          <w:b/>
        </w:rPr>
        <w:t>ESTADO</w:t>
      </w:r>
      <w:r>
        <w:rPr>
          <w:rFonts w:ascii="Arial" w:hAnsi="Arial"/>
          <w:b/>
          <w:spacing w:val="-5"/>
        </w:rPr>
        <w:t xml:space="preserve"> </w:t>
      </w:r>
      <w:r>
        <w:rPr>
          <w:rFonts w:ascii="Arial" w:hAnsi="Arial"/>
          <w:b/>
        </w:rPr>
        <w:t>EN</w:t>
      </w:r>
      <w:r>
        <w:rPr>
          <w:rFonts w:ascii="Arial" w:hAnsi="Arial"/>
          <w:b/>
          <w:spacing w:val="-3"/>
        </w:rPr>
        <w:t xml:space="preserve"> </w:t>
      </w:r>
      <w:r>
        <w:rPr>
          <w:rFonts w:ascii="Arial" w:hAnsi="Arial"/>
          <w:b/>
        </w:rPr>
        <w:t>LA FISCALIZACIÓN DE LA CUENTA PÚBLICA</w:t>
      </w:r>
    </w:p>
    <w:p w14:paraId="32F57381" w14:textId="77777777" w:rsidR="001717A9" w:rsidRDefault="001717A9" w:rsidP="004B2EF3">
      <w:pPr>
        <w:pStyle w:val="Textoindependiente"/>
        <w:rPr>
          <w:rFonts w:ascii="Arial"/>
          <w:b/>
        </w:rPr>
      </w:pPr>
    </w:p>
    <w:p w14:paraId="0D5CDB42" w14:textId="77777777" w:rsidR="001717A9" w:rsidRDefault="00000000" w:rsidP="00423CF4">
      <w:pPr>
        <w:ind w:right="-31"/>
        <w:jc w:val="center"/>
        <w:rPr>
          <w:rFonts w:ascii="Arial" w:hAnsi="Arial"/>
          <w:b/>
        </w:rPr>
      </w:pPr>
      <w:r>
        <w:rPr>
          <w:rFonts w:ascii="Arial" w:hAnsi="Arial"/>
          <w:b/>
        </w:rPr>
        <w:t>CAPÍTULO</w:t>
      </w:r>
      <w:r>
        <w:rPr>
          <w:rFonts w:ascii="Arial" w:hAnsi="Arial"/>
          <w:b/>
          <w:spacing w:val="-16"/>
        </w:rPr>
        <w:t xml:space="preserve"> </w:t>
      </w:r>
      <w:r>
        <w:rPr>
          <w:rFonts w:ascii="Arial" w:hAnsi="Arial"/>
          <w:b/>
        </w:rPr>
        <w:t>ÚNICO DE LA COMISIÓN</w:t>
      </w:r>
    </w:p>
    <w:p w14:paraId="3E5419B7" w14:textId="77777777" w:rsidR="001717A9" w:rsidRDefault="001717A9" w:rsidP="004B2EF3">
      <w:pPr>
        <w:pStyle w:val="Textoindependiente"/>
        <w:rPr>
          <w:rFonts w:ascii="Arial"/>
          <w:b/>
        </w:rPr>
      </w:pPr>
    </w:p>
    <w:p w14:paraId="3B6B57CC" w14:textId="77777777" w:rsidR="001717A9" w:rsidRDefault="00000000" w:rsidP="004B2EF3">
      <w:pPr>
        <w:pStyle w:val="Textoindependiente"/>
        <w:ind w:right="116"/>
        <w:jc w:val="both"/>
      </w:pPr>
      <w:r>
        <w:rPr>
          <w:rFonts w:ascii="Arial" w:hAnsi="Arial"/>
          <w:b/>
        </w:rPr>
        <w:t xml:space="preserve">Artículo 52.- </w:t>
      </w:r>
      <w:r>
        <w:t>El Congreso del Estado contará con la Comisión que tendrá las atribuciones de coordinar las relaciones entre aquél y la Auditoría Superior.</w:t>
      </w:r>
    </w:p>
    <w:p w14:paraId="2014108B" w14:textId="77777777" w:rsidR="009664A4" w:rsidRDefault="009664A4" w:rsidP="004B2EF3">
      <w:pPr>
        <w:pStyle w:val="Textoindependiente"/>
        <w:ind w:right="113"/>
        <w:jc w:val="both"/>
        <w:rPr>
          <w:rFonts w:ascii="Arial" w:hAnsi="Arial"/>
          <w:b/>
        </w:rPr>
      </w:pPr>
    </w:p>
    <w:p w14:paraId="3CCB5965" w14:textId="77777777" w:rsidR="001717A9" w:rsidRDefault="00000000" w:rsidP="004B2EF3">
      <w:pPr>
        <w:pStyle w:val="Textoindependiente"/>
        <w:ind w:right="113"/>
        <w:jc w:val="both"/>
      </w:pPr>
      <w:r>
        <w:rPr>
          <w:rFonts w:ascii="Arial" w:hAnsi="Arial"/>
          <w:b/>
        </w:rPr>
        <w:t>Artículo</w:t>
      </w:r>
      <w:r>
        <w:rPr>
          <w:rFonts w:ascii="Arial" w:hAnsi="Arial"/>
          <w:b/>
          <w:spacing w:val="-1"/>
        </w:rPr>
        <w:t xml:space="preserve"> </w:t>
      </w:r>
      <w:r>
        <w:rPr>
          <w:rFonts w:ascii="Arial" w:hAnsi="Arial"/>
          <w:b/>
        </w:rPr>
        <w:t>53.-</w:t>
      </w:r>
      <w:r>
        <w:rPr>
          <w:rFonts w:ascii="Arial" w:hAnsi="Arial"/>
          <w:b/>
          <w:spacing w:val="-1"/>
        </w:rPr>
        <w:t xml:space="preserve"> </w:t>
      </w:r>
      <w:r>
        <w:t>La</w:t>
      </w:r>
      <w:r>
        <w:rPr>
          <w:spacing w:val="-1"/>
        </w:rPr>
        <w:t xml:space="preserve"> </w:t>
      </w:r>
      <w:r>
        <w:t>Comisión</w:t>
      </w:r>
      <w:r>
        <w:rPr>
          <w:spacing w:val="-1"/>
        </w:rPr>
        <w:t xml:space="preserve"> </w:t>
      </w:r>
      <w:r>
        <w:t>realizará</w:t>
      </w:r>
      <w:r>
        <w:rPr>
          <w:spacing w:val="-3"/>
        </w:rPr>
        <w:t xml:space="preserve"> </w:t>
      </w:r>
      <w:r>
        <w:t>un</w:t>
      </w:r>
      <w:r>
        <w:rPr>
          <w:spacing w:val="-1"/>
        </w:rPr>
        <w:t xml:space="preserve"> </w:t>
      </w:r>
      <w:r>
        <w:t>análisis</w:t>
      </w:r>
      <w:r>
        <w:rPr>
          <w:spacing w:val="-1"/>
        </w:rPr>
        <w:t xml:space="preserve"> </w:t>
      </w:r>
      <w:r>
        <w:t>de</w:t>
      </w:r>
      <w:r>
        <w:rPr>
          <w:spacing w:val="-1"/>
        </w:rPr>
        <w:t xml:space="preserve"> </w:t>
      </w:r>
      <w:r>
        <w:t>los</w:t>
      </w:r>
      <w:r>
        <w:rPr>
          <w:spacing w:val="-1"/>
        </w:rPr>
        <w:t xml:space="preserve"> </w:t>
      </w:r>
      <w:r>
        <w:t>Informes</w:t>
      </w:r>
      <w:r>
        <w:rPr>
          <w:spacing w:val="-1"/>
        </w:rPr>
        <w:t xml:space="preserve"> </w:t>
      </w:r>
      <w:r>
        <w:t>Finales</w:t>
      </w:r>
      <w:r>
        <w:rPr>
          <w:spacing w:val="-1"/>
        </w:rPr>
        <w:t xml:space="preserve"> </w:t>
      </w:r>
      <w:r>
        <w:t>de</w:t>
      </w:r>
      <w:r>
        <w:rPr>
          <w:spacing w:val="-1"/>
        </w:rPr>
        <w:t xml:space="preserve"> </w:t>
      </w:r>
      <w:r>
        <w:t>Auditoría,</w:t>
      </w:r>
      <w:r>
        <w:rPr>
          <w:spacing w:val="-3"/>
        </w:rPr>
        <w:t xml:space="preserve"> </w:t>
      </w:r>
      <w:r>
        <w:t>en</w:t>
      </w:r>
      <w:r>
        <w:rPr>
          <w:spacing w:val="-1"/>
        </w:rPr>
        <w:t xml:space="preserve"> </w:t>
      </w:r>
      <w:r>
        <w:t>su</w:t>
      </w:r>
      <w:r>
        <w:rPr>
          <w:spacing w:val="-1"/>
        </w:rPr>
        <w:t xml:space="preserve"> </w:t>
      </w:r>
      <w:r>
        <w:t xml:space="preserve">caso, </w:t>
      </w:r>
      <w:r>
        <w:lastRenderedPageBreak/>
        <w:t>de</w:t>
      </w:r>
      <w:r>
        <w:rPr>
          <w:spacing w:val="-16"/>
        </w:rPr>
        <w:t xml:space="preserve"> </w:t>
      </w:r>
      <w:r>
        <w:t>los</w:t>
      </w:r>
      <w:r>
        <w:rPr>
          <w:spacing w:val="-15"/>
        </w:rPr>
        <w:t xml:space="preserve"> </w:t>
      </w:r>
      <w:r>
        <w:t>Informes</w:t>
      </w:r>
      <w:r>
        <w:rPr>
          <w:spacing w:val="-15"/>
        </w:rPr>
        <w:t xml:space="preserve"> </w:t>
      </w:r>
      <w:r>
        <w:t>Específicos</w:t>
      </w:r>
      <w:r>
        <w:rPr>
          <w:spacing w:val="-16"/>
        </w:rPr>
        <w:t xml:space="preserve"> </w:t>
      </w:r>
      <w:r>
        <w:t>y</w:t>
      </w:r>
      <w:r>
        <w:rPr>
          <w:spacing w:val="-15"/>
        </w:rPr>
        <w:t xml:space="preserve"> </w:t>
      </w:r>
      <w:r>
        <w:t>del</w:t>
      </w:r>
      <w:r>
        <w:rPr>
          <w:spacing w:val="-15"/>
        </w:rPr>
        <w:t xml:space="preserve"> </w:t>
      </w:r>
      <w:r>
        <w:t>Informe</w:t>
      </w:r>
      <w:r>
        <w:rPr>
          <w:spacing w:val="-15"/>
        </w:rPr>
        <w:t xml:space="preserve"> </w:t>
      </w:r>
      <w:r>
        <w:t>de</w:t>
      </w:r>
      <w:r>
        <w:rPr>
          <w:spacing w:val="-16"/>
        </w:rPr>
        <w:t xml:space="preserve"> </w:t>
      </w:r>
      <w:r>
        <w:t>Resultados.</w:t>
      </w:r>
      <w:r>
        <w:rPr>
          <w:spacing w:val="-15"/>
        </w:rPr>
        <w:t xml:space="preserve"> </w:t>
      </w:r>
      <w:r>
        <w:t>A</w:t>
      </w:r>
      <w:r>
        <w:rPr>
          <w:spacing w:val="-15"/>
        </w:rPr>
        <w:t xml:space="preserve"> </w:t>
      </w:r>
      <w:r>
        <w:t>juicio</w:t>
      </w:r>
      <w:r>
        <w:rPr>
          <w:spacing w:val="-16"/>
        </w:rPr>
        <w:t xml:space="preserve"> </w:t>
      </w:r>
      <w:r>
        <w:t>de</w:t>
      </w:r>
      <w:r>
        <w:rPr>
          <w:spacing w:val="-15"/>
        </w:rPr>
        <w:t xml:space="preserve"> </w:t>
      </w:r>
      <w:r>
        <w:t>la</w:t>
      </w:r>
      <w:r>
        <w:rPr>
          <w:spacing w:val="-15"/>
        </w:rPr>
        <w:t xml:space="preserve"> </w:t>
      </w:r>
      <w:r>
        <w:t>Comisión,</w:t>
      </w:r>
      <w:r>
        <w:rPr>
          <w:spacing w:val="-15"/>
        </w:rPr>
        <w:t xml:space="preserve"> </w:t>
      </w:r>
      <w:r>
        <w:t>se</w:t>
      </w:r>
      <w:r>
        <w:rPr>
          <w:spacing w:val="-16"/>
        </w:rPr>
        <w:t xml:space="preserve"> </w:t>
      </w:r>
      <w:r>
        <w:t>podrá</w:t>
      </w:r>
      <w:r>
        <w:rPr>
          <w:spacing w:val="-15"/>
        </w:rPr>
        <w:t xml:space="preserve"> </w:t>
      </w:r>
      <w:r>
        <w:t>solicitar a las Comisiones Permanentes del Congreso una opinión sobre aspectos o contenidos específicos de dichos informes.</w:t>
      </w:r>
    </w:p>
    <w:p w14:paraId="60315AAC" w14:textId="77777777" w:rsidR="001717A9" w:rsidRDefault="001717A9" w:rsidP="004B2EF3">
      <w:pPr>
        <w:pStyle w:val="Textoindependiente"/>
      </w:pPr>
    </w:p>
    <w:p w14:paraId="6070504C" w14:textId="77777777" w:rsidR="001717A9" w:rsidRDefault="00000000" w:rsidP="004B2EF3">
      <w:pPr>
        <w:pStyle w:val="Textoindependiente"/>
        <w:ind w:right="110"/>
        <w:jc w:val="both"/>
      </w:pPr>
      <w:r>
        <w:t>El análisis de la Comisión podrá incorporar aquellas sugerencias que juzgue conveniente y que haya hecho la Auditoría Superior para modificar disposiciones legales que pretendan mejorar la Gestión Financiera y el desempeño de las Entidades Fiscalizables.</w:t>
      </w:r>
    </w:p>
    <w:p w14:paraId="4FC56F51" w14:textId="77777777" w:rsidR="001717A9" w:rsidRDefault="001717A9" w:rsidP="004B2EF3">
      <w:pPr>
        <w:pStyle w:val="Textoindependiente"/>
      </w:pPr>
    </w:p>
    <w:p w14:paraId="644C4BFE" w14:textId="77777777" w:rsidR="001717A9" w:rsidRDefault="00000000" w:rsidP="004B2EF3">
      <w:pPr>
        <w:pStyle w:val="Textoindependiente"/>
        <w:ind w:right="109"/>
        <w:jc w:val="both"/>
      </w:pPr>
      <w:r>
        <w:rPr>
          <w:rFonts w:ascii="Arial" w:hAnsi="Arial"/>
          <w:b/>
        </w:rPr>
        <w:t>Artículo</w:t>
      </w:r>
      <w:r>
        <w:rPr>
          <w:rFonts w:ascii="Arial" w:hAnsi="Arial"/>
          <w:b/>
          <w:spacing w:val="-2"/>
        </w:rPr>
        <w:t xml:space="preserve"> </w:t>
      </w:r>
      <w:r>
        <w:rPr>
          <w:rFonts w:ascii="Arial" w:hAnsi="Arial"/>
          <w:b/>
        </w:rPr>
        <w:t>54.-</w:t>
      </w:r>
      <w:r>
        <w:rPr>
          <w:rFonts w:ascii="Arial" w:hAnsi="Arial"/>
          <w:b/>
          <w:spacing w:val="-2"/>
        </w:rPr>
        <w:t xml:space="preserve"> </w:t>
      </w:r>
      <w:r>
        <w:t>En</w:t>
      </w:r>
      <w:r>
        <w:rPr>
          <w:spacing w:val="-3"/>
        </w:rPr>
        <w:t xml:space="preserve"> </w:t>
      </w:r>
      <w:r>
        <w:t>aquellos</w:t>
      </w:r>
      <w:r>
        <w:rPr>
          <w:spacing w:val="-3"/>
        </w:rPr>
        <w:t xml:space="preserve"> </w:t>
      </w:r>
      <w:r>
        <w:t>casos</w:t>
      </w:r>
      <w:r>
        <w:rPr>
          <w:spacing w:val="-3"/>
        </w:rPr>
        <w:t xml:space="preserve"> </w:t>
      </w:r>
      <w:r>
        <w:t>en</w:t>
      </w:r>
      <w:r>
        <w:rPr>
          <w:spacing w:val="-3"/>
        </w:rPr>
        <w:t xml:space="preserve"> </w:t>
      </w:r>
      <w:r>
        <w:t>que</w:t>
      </w:r>
      <w:r>
        <w:rPr>
          <w:spacing w:val="-2"/>
        </w:rPr>
        <w:t xml:space="preserve"> </w:t>
      </w:r>
      <w:r>
        <w:t>la</w:t>
      </w:r>
      <w:r>
        <w:rPr>
          <w:spacing w:val="-3"/>
        </w:rPr>
        <w:t xml:space="preserve"> </w:t>
      </w:r>
      <w:r>
        <w:t>Comisión</w:t>
      </w:r>
      <w:r>
        <w:rPr>
          <w:spacing w:val="-3"/>
        </w:rPr>
        <w:t xml:space="preserve"> </w:t>
      </w:r>
      <w:r>
        <w:t>detecte</w:t>
      </w:r>
      <w:r>
        <w:rPr>
          <w:spacing w:val="-3"/>
        </w:rPr>
        <w:t xml:space="preserve"> </w:t>
      </w:r>
      <w:r>
        <w:t>errores</w:t>
      </w:r>
      <w:r>
        <w:rPr>
          <w:spacing w:val="-2"/>
        </w:rPr>
        <w:t xml:space="preserve"> </w:t>
      </w:r>
      <w:r>
        <w:t>en</w:t>
      </w:r>
      <w:r>
        <w:rPr>
          <w:spacing w:val="-3"/>
        </w:rPr>
        <w:t xml:space="preserve"> </w:t>
      </w:r>
      <w:r>
        <w:t>el</w:t>
      </w:r>
      <w:r>
        <w:rPr>
          <w:spacing w:val="-2"/>
        </w:rPr>
        <w:t xml:space="preserve"> </w:t>
      </w:r>
      <w:r>
        <w:t>Informe</w:t>
      </w:r>
      <w:r>
        <w:rPr>
          <w:spacing w:val="-3"/>
        </w:rPr>
        <w:t xml:space="preserve"> </w:t>
      </w:r>
      <w:r>
        <w:t>de</w:t>
      </w:r>
      <w:r>
        <w:rPr>
          <w:spacing w:val="-4"/>
        </w:rPr>
        <w:t xml:space="preserve"> </w:t>
      </w:r>
      <w:r>
        <w:t>Resultados o bien, considere necesario aclarar o profundizar el contenido del mismo, podrá solicitar a la Auditoría Superior la entrega por escrito de las explicaciones pertinentes, así como la comparecencia de la persona Titular y de otros Servidores Públicos de la misma, las ocasiones que considere necesarias, a fin de realizar las aclaraciones correspondientes, sin que ello implique la reapertura del Informe de Resultados.</w:t>
      </w:r>
    </w:p>
    <w:p w14:paraId="5E0C39BF" w14:textId="77777777" w:rsidR="009664A4" w:rsidRDefault="009664A4" w:rsidP="004B2EF3">
      <w:pPr>
        <w:pStyle w:val="Textoindependiente"/>
        <w:ind w:right="119"/>
        <w:jc w:val="both"/>
        <w:rPr>
          <w:rFonts w:ascii="Arial" w:hAnsi="Arial"/>
          <w:b/>
        </w:rPr>
      </w:pPr>
    </w:p>
    <w:p w14:paraId="16103280" w14:textId="77777777" w:rsidR="001717A9" w:rsidRDefault="00000000" w:rsidP="004B2EF3">
      <w:pPr>
        <w:pStyle w:val="Textoindependiente"/>
        <w:ind w:right="119"/>
        <w:jc w:val="both"/>
      </w:pPr>
      <w:r>
        <w:rPr>
          <w:rFonts w:ascii="Arial" w:hAnsi="Arial"/>
          <w:b/>
        </w:rPr>
        <w:t xml:space="preserve">Artículo 55.- </w:t>
      </w:r>
      <w:r>
        <w:t>El Congreso concluirá su revisión, dictamen y votación a más tardar el 15 de diciembre del año de la presentación de la Cuenta Pública del Estado.</w:t>
      </w:r>
      <w:r w:rsidR="005D17B3">
        <w:t xml:space="preserve"> </w:t>
      </w:r>
    </w:p>
    <w:p w14:paraId="066E1160" w14:textId="77777777" w:rsidR="001717A9" w:rsidRDefault="001717A9" w:rsidP="004B2EF3">
      <w:pPr>
        <w:pStyle w:val="Textoindependiente"/>
      </w:pPr>
    </w:p>
    <w:p w14:paraId="479D3E2E" w14:textId="77777777" w:rsidR="001717A9" w:rsidRDefault="00000000" w:rsidP="004B2EF3">
      <w:pPr>
        <w:pStyle w:val="Textoindependiente"/>
        <w:ind w:right="119"/>
        <w:jc w:val="both"/>
      </w:pPr>
      <w:r>
        <w:t>La aprobación del dictamen no suspende el trámite de las acciones promovidas por la Auditoría Superior, mismas que seguirán el procedimiento previsto en la presente Ley y demás normatividad aplicable.</w:t>
      </w:r>
    </w:p>
    <w:p w14:paraId="76674E4A" w14:textId="77777777" w:rsidR="001717A9" w:rsidRDefault="001717A9" w:rsidP="004B2EF3">
      <w:pPr>
        <w:pStyle w:val="Textoindependiente"/>
      </w:pPr>
    </w:p>
    <w:p w14:paraId="74335614" w14:textId="77777777" w:rsidR="001717A9" w:rsidRDefault="00000000" w:rsidP="004B2EF3">
      <w:pPr>
        <w:pStyle w:val="Textoindependiente"/>
        <w:ind w:right="113"/>
        <w:jc w:val="both"/>
      </w:pPr>
      <w:r>
        <w:t>El dictamen deberá contar con el análisis pormenorizado de su contenido y estar sustentado en conclusiones técnicas del Informe de Resultados, recuperando las discusiones técnicas realizadas</w:t>
      </w:r>
      <w:r>
        <w:rPr>
          <w:spacing w:val="-12"/>
        </w:rPr>
        <w:t xml:space="preserve"> </w:t>
      </w:r>
      <w:r>
        <w:t>en</w:t>
      </w:r>
      <w:r>
        <w:rPr>
          <w:spacing w:val="-13"/>
        </w:rPr>
        <w:t xml:space="preserve"> </w:t>
      </w:r>
      <w:r>
        <w:t>la</w:t>
      </w:r>
      <w:r>
        <w:rPr>
          <w:spacing w:val="-13"/>
        </w:rPr>
        <w:t xml:space="preserve"> </w:t>
      </w:r>
      <w:r>
        <w:t>Comisión;</w:t>
      </w:r>
      <w:r>
        <w:rPr>
          <w:spacing w:val="-13"/>
        </w:rPr>
        <w:t xml:space="preserve"> </w:t>
      </w:r>
      <w:r>
        <w:t>para</w:t>
      </w:r>
      <w:r>
        <w:rPr>
          <w:spacing w:val="-13"/>
        </w:rPr>
        <w:t xml:space="preserve"> </w:t>
      </w:r>
      <w:r>
        <w:t>ello,</w:t>
      </w:r>
      <w:r>
        <w:rPr>
          <w:spacing w:val="-13"/>
        </w:rPr>
        <w:t xml:space="preserve"> </w:t>
      </w:r>
      <w:r>
        <w:t>acompañará</w:t>
      </w:r>
      <w:r>
        <w:rPr>
          <w:spacing w:val="-13"/>
        </w:rPr>
        <w:t xml:space="preserve"> </w:t>
      </w:r>
      <w:r>
        <w:t>a</w:t>
      </w:r>
      <w:r>
        <w:rPr>
          <w:spacing w:val="-13"/>
        </w:rPr>
        <w:t xml:space="preserve"> </w:t>
      </w:r>
      <w:r>
        <w:t>su</w:t>
      </w:r>
      <w:r>
        <w:rPr>
          <w:spacing w:val="-12"/>
        </w:rPr>
        <w:t xml:space="preserve"> </w:t>
      </w:r>
      <w:r>
        <w:t>dictamen</w:t>
      </w:r>
      <w:r>
        <w:rPr>
          <w:spacing w:val="-13"/>
        </w:rPr>
        <w:t xml:space="preserve"> </w:t>
      </w:r>
      <w:r>
        <w:t>en</w:t>
      </w:r>
      <w:r>
        <w:rPr>
          <w:spacing w:val="-13"/>
        </w:rPr>
        <w:t xml:space="preserve"> </w:t>
      </w:r>
      <w:r>
        <w:t>un</w:t>
      </w:r>
      <w:r>
        <w:rPr>
          <w:spacing w:val="-13"/>
        </w:rPr>
        <w:t xml:space="preserve"> </w:t>
      </w:r>
      <w:r>
        <w:t>apartado</w:t>
      </w:r>
      <w:r>
        <w:rPr>
          <w:spacing w:val="-13"/>
        </w:rPr>
        <w:t xml:space="preserve"> </w:t>
      </w:r>
      <w:r>
        <w:t>de</w:t>
      </w:r>
      <w:r>
        <w:rPr>
          <w:spacing w:val="-13"/>
        </w:rPr>
        <w:t xml:space="preserve"> </w:t>
      </w:r>
      <w:r>
        <w:t>antecedentes, el análisis realizado por la Comisión.</w:t>
      </w:r>
    </w:p>
    <w:p w14:paraId="707A3E5D" w14:textId="77777777" w:rsidR="009664A4" w:rsidRDefault="009664A4" w:rsidP="004B2EF3">
      <w:pPr>
        <w:jc w:val="both"/>
        <w:rPr>
          <w:rFonts w:ascii="Arial" w:hAnsi="Arial"/>
          <w:b/>
        </w:rPr>
      </w:pPr>
    </w:p>
    <w:p w14:paraId="1CB774CB" w14:textId="77777777" w:rsidR="001717A9" w:rsidRDefault="00000000" w:rsidP="004B2EF3">
      <w:pPr>
        <w:jc w:val="both"/>
        <w:rPr>
          <w:spacing w:val="-2"/>
        </w:rPr>
      </w:pPr>
      <w:r>
        <w:rPr>
          <w:rFonts w:ascii="Arial" w:hAnsi="Arial"/>
          <w:b/>
        </w:rPr>
        <w:t>Artículo</w:t>
      </w:r>
      <w:r>
        <w:rPr>
          <w:rFonts w:ascii="Arial" w:hAnsi="Arial"/>
          <w:b/>
          <w:spacing w:val="-7"/>
        </w:rPr>
        <w:t xml:space="preserve"> </w:t>
      </w:r>
      <w:r>
        <w:rPr>
          <w:rFonts w:ascii="Arial" w:hAnsi="Arial"/>
          <w:b/>
        </w:rPr>
        <w:t>56.-</w:t>
      </w:r>
      <w:r>
        <w:rPr>
          <w:rFonts w:ascii="Arial" w:hAnsi="Arial"/>
          <w:b/>
          <w:spacing w:val="-7"/>
        </w:rPr>
        <w:t xml:space="preserve"> </w:t>
      </w:r>
      <w:r>
        <w:t>Son</w:t>
      </w:r>
      <w:r>
        <w:rPr>
          <w:spacing w:val="-7"/>
        </w:rPr>
        <w:t xml:space="preserve"> </w:t>
      </w:r>
      <w:r>
        <w:t>atribuciones</w:t>
      </w:r>
      <w:r>
        <w:rPr>
          <w:spacing w:val="-6"/>
        </w:rPr>
        <w:t xml:space="preserve"> </w:t>
      </w:r>
      <w:r>
        <w:t>de</w:t>
      </w:r>
      <w:r>
        <w:rPr>
          <w:spacing w:val="-8"/>
        </w:rPr>
        <w:t xml:space="preserve"> </w:t>
      </w:r>
      <w:r>
        <w:t>la</w:t>
      </w:r>
      <w:r>
        <w:rPr>
          <w:spacing w:val="-8"/>
        </w:rPr>
        <w:t xml:space="preserve"> </w:t>
      </w:r>
      <w:r>
        <w:rPr>
          <w:spacing w:val="-2"/>
        </w:rPr>
        <w:t>Comisión:</w:t>
      </w:r>
    </w:p>
    <w:p w14:paraId="45083EBA" w14:textId="77777777" w:rsidR="00612F76" w:rsidRDefault="00612F76" w:rsidP="004B2EF3">
      <w:pPr>
        <w:jc w:val="both"/>
      </w:pPr>
    </w:p>
    <w:p w14:paraId="685B3B23" w14:textId="77777777" w:rsidR="001717A9" w:rsidRDefault="00000000" w:rsidP="004B2EF3">
      <w:pPr>
        <w:pStyle w:val="Prrafodelista"/>
        <w:numPr>
          <w:ilvl w:val="0"/>
          <w:numId w:val="8"/>
        </w:numPr>
        <w:tabs>
          <w:tab w:val="left" w:pos="864"/>
          <w:tab w:val="left" w:pos="866"/>
        </w:tabs>
        <w:ind w:left="0" w:right="118"/>
        <w:jc w:val="both"/>
      </w:pPr>
      <w:r>
        <w:t>Recibir de la Mesa Directiva del Congreso del Estado o de la Diputación Permanente, las Cuentas Públicas y turnarla a la Auditoría Superior;</w:t>
      </w:r>
    </w:p>
    <w:p w14:paraId="0EF89831" w14:textId="77777777" w:rsidR="001717A9" w:rsidRDefault="001717A9" w:rsidP="004B2EF3">
      <w:pPr>
        <w:pStyle w:val="Textoindependiente"/>
      </w:pPr>
    </w:p>
    <w:p w14:paraId="71F3478B" w14:textId="77777777" w:rsidR="001717A9" w:rsidRDefault="00000000" w:rsidP="004B2EF3">
      <w:pPr>
        <w:pStyle w:val="Prrafodelista"/>
        <w:numPr>
          <w:ilvl w:val="0"/>
          <w:numId w:val="8"/>
        </w:numPr>
        <w:tabs>
          <w:tab w:val="left" w:pos="864"/>
          <w:tab w:val="left" w:pos="866"/>
        </w:tabs>
        <w:ind w:left="0" w:right="112" w:hanging="468"/>
        <w:jc w:val="both"/>
      </w:pPr>
      <w:r>
        <w:t>Dictaminar las Cuentas Públicas y los Informes de Avances de Gestión Financiera, con base</w:t>
      </w:r>
      <w:r>
        <w:rPr>
          <w:spacing w:val="-5"/>
        </w:rPr>
        <w:t xml:space="preserve"> </w:t>
      </w:r>
      <w:r>
        <w:t>en</w:t>
      </w:r>
      <w:r>
        <w:rPr>
          <w:spacing w:val="-5"/>
        </w:rPr>
        <w:t xml:space="preserve"> </w:t>
      </w:r>
      <w:r>
        <w:t>el</w:t>
      </w:r>
      <w:r>
        <w:rPr>
          <w:spacing w:val="-5"/>
        </w:rPr>
        <w:t xml:space="preserve"> </w:t>
      </w:r>
      <w:r>
        <w:t>Informe</w:t>
      </w:r>
      <w:r>
        <w:rPr>
          <w:spacing w:val="-5"/>
        </w:rPr>
        <w:t xml:space="preserve"> </w:t>
      </w:r>
      <w:r>
        <w:t>de</w:t>
      </w:r>
      <w:r>
        <w:rPr>
          <w:spacing w:val="-5"/>
        </w:rPr>
        <w:t xml:space="preserve"> </w:t>
      </w:r>
      <w:r>
        <w:t>Resultados</w:t>
      </w:r>
      <w:r>
        <w:rPr>
          <w:spacing w:val="-5"/>
        </w:rPr>
        <w:t xml:space="preserve"> </w:t>
      </w:r>
      <w:r>
        <w:t>de</w:t>
      </w:r>
      <w:r>
        <w:rPr>
          <w:spacing w:val="-5"/>
        </w:rPr>
        <w:t xml:space="preserve"> </w:t>
      </w:r>
      <w:r>
        <w:t>la</w:t>
      </w:r>
      <w:r>
        <w:rPr>
          <w:spacing w:val="-5"/>
        </w:rPr>
        <w:t xml:space="preserve"> </w:t>
      </w:r>
      <w:r>
        <w:t>revisión</w:t>
      </w:r>
      <w:r>
        <w:rPr>
          <w:spacing w:val="-5"/>
        </w:rPr>
        <w:t xml:space="preserve"> </w:t>
      </w:r>
      <w:r>
        <w:t>y</w:t>
      </w:r>
      <w:r>
        <w:rPr>
          <w:spacing w:val="-5"/>
        </w:rPr>
        <w:t xml:space="preserve"> </w:t>
      </w:r>
      <w:r>
        <w:t>fiscalización</w:t>
      </w:r>
      <w:r>
        <w:rPr>
          <w:spacing w:val="-5"/>
        </w:rPr>
        <w:t xml:space="preserve"> </w:t>
      </w:r>
      <w:r>
        <w:t>que</w:t>
      </w:r>
      <w:r>
        <w:rPr>
          <w:spacing w:val="-5"/>
        </w:rPr>
        <w:t xml:space="preserve"> </w:t>
      </w:r>
      <w:r>
        <w:t>formule</w:t>
      </w:r>
      <w:r>
        <w:rPr>
          <w:spacing w:val="-5"/>
        </w:rPr>
        <w:t xml:space="preserve"> </w:t>
      </w:r>
      <w:r>
        <w:t>y</w:t>
      </w:r>
      <w:r>
        <w:rPr>
          <w:spacing w:val="-5"/>
        </w:rPr>
        <w:t xml:space="preserve"> </w:t>
      </w:r>
      <w:r>
        <w:t>entregue</w:t>
      </w:r>
      <w:r>
        <w:rPr>
          <w:spacing w:val="-5"/>
        </w:rPr>
        <w:t xml:space="preserve"> </w:t>
      </w:r>
      <w:r>
        <w:t>a</w:t>
      </w:r>
      <w:r>
        <w:rPr>
          <w:spacing w:val="-5"/>
        </w:rPr>
        <w:t xml:space="preserve"> </w:t>
      </w:r>
      <w:r>
        <w:t>la persona Titular de la Auditoría Superior a la Comisión;</w:t>
      </w:r>
    </w:p>
    <w:p w14:paraId="1D0CA518" w14:textId="77777777" w:rsidR="001717A9" w:rsidRDefault="001717A9" w:rsidP="004B2EF3">
      <w:pPr>
        <w:pStyle w:val="Textoindependiente"/>
      </w:pPr>
    </w:p>
    <w:p w14:paraId="09265E77" w14:textId="77777777" w:rsidR="001717A9" w:rsidRDefault="00000000" w:rsidP="004B2EF3">
      <w:pPr>
        <w:pStyle w:val="Prrafodelista"/>
        <w:numPr>
          <w:ilvl w:val="0"/>
          <w:numId w:val="8"/>
        </w:numPr>
        <w:tabs>
          <w:tab w:val="left" w:pos="863"/>
          <w:tab w:val="left" w:pos="866"/>
        </w:tabs>
        <w:ind w:left="0" w:right="110" w:hanging="530"/>
        <w:jc w:val="both"/>
      </w:pPr>
      <w:r>
        <w:t>Conocer</w:t>
      </w:r>
      <w:r>
        <w:rPr>
          <w:spacing w:val="-7"/>
        </w:rPr>
        <w:t xml:space="preserve"> </w:t>
      </w:r>
      <w:r>
        <w:t>el</w:t>
      </w:r>
      <w:r>
        <w:rPr>
          <w:spacing w:val="-7"/>
        </w:rPr>
        <w:t xml:space="preserve"> </w:t>
      </w:r>
      <w:r>
        <w:t>Programa</w:t>
      </w:r>
      <w:r>
        <w:rPr>
          <w:spacing w:val="-7"/>
        </w:rPr>
        <w:t xml:space="preserve"> </w:t>
      </w:r>
      <w:r>
        <w:t>Anual</w:t>
      </w:r>
      <w:r>
        <w:rPr>
          <w:spacing w:val="-7"/>
        </w:rPr>
        <w:t xml:space="preserve"> </w:t>
      </w:r>
      <w:r>
        <w:t>de</w:t>
      </w:r>
      <w:r>
        <w:rPr>
          <w:spacing w:val="-7"/>
        </w:rPr>
        <w:t xml:space="preserve"> </w:t>
      </w:r>
      <w:r>
        <w:t>Auditorías</w:t>
      </w:r>
      <w:r>
        <w:rPr>
          <w:spacing w:val="-7"/>
        </w:rPr>
        <w:t xml:space="preserve"> </w:t>
      </w:r>
      <w:r>
        <w:t>de</w:t>
      </w:r>
      <w:r>
        <w:rPr>
          <w:spacing w:val="-7"/>
        </w:rPr>
        <w:t xml:space="preserve"> </w:t>
      </w:r>
      <w:r>
        <w:t>la</w:t>
      </w:r>
      <w:r>
        <w:rPr>
          <w:spacing w:val="-8"/>
        </w:rPr>
        <w:t xml:space="preserve"> </w:t>
      </w:r>
      <w:r>
        <w:t>Cuenta</w:t>
      </w:r>
      <w:r>
        <w:rPr>
          <w:spacing w:val="-7"/>
        </w:rPr>
        <w:t xml:space="preserve"> </w:t>
      </w:r>
      <w:r>
        <w:t>Pública</w:t>
      </w:r>
      <w:r>
        <w:rPr>
          <w:spacing w:val="-7"/>
        </w:rPr>
        <w:t xml:space="preserve"> </w:t>
      </w:r>
      <w:r>
        <w:t>del</w:t>
      </w:r>
      <w:r>
        <w:rPr>
          <w:spacing w:val="-6"/>
        </w:rPr>
        <w:t xml:space="preserve"> </w:t>
      </w:r>
      <w:r>
        <w:t>Estado</w:t>
      </w:r>
      <w:r>
        <w:rPr>
          <w:spacing w:val="-7"/>
        </w:rPr>
        <w:t xml:space="preserve"> </w:t>
      </w:r>
      <w:r>
        <w:t>y</w:t>
      </w:r>
      <w:r>
        <w:rPr>
          <w:spacing w:val="-7"/>
        </w:rPr>
        <w:t xml:space="preserve"> </w:t>
      </w:r>
      <w:r>
        <w:t>Municipios;</w:t>
      </w:r>
      <w:r>
        <w:rPr>
          <w:spacing w:val="-4"/>
        </w:rPr>
        <w:t xml:space="preserve"> </w:t>
      </w:r>
      <w:r>
        <w:t>el programa</w:t>
      </w:r>
      <w:r>
        <w:rPr>
          <w:spacing w:val="-11"/>
        </w:rPr>
        <w:t xml:space="preserve"> </w:t>
      </w:r>
      <w:r>
        <w:t>estratégico</w:t>
      </w:r>
      <w:r>
        <w:rPr>
          <w:spacing w:val="-11"/>
        </w:rPr>
        <w:t xml:space="preserve"> </w:t>
      </w:r>
      <w:r>
        <w:t>y</w:t>
      </w:r>
      <w:r>
        <w:rPr>
          <w:spacing w:val="-10"/>
        </w:rPr>
        <w:t xml:space="preserve"> </w:t>
      </w:r>
      <w:r>
        <w:t>el</w:t>
      </w:r>
      <w:r>
        <w:rPr>
          <w:spacing w:val="-10"/>
        </w:rPr>
        <w:t xml:space="preserve"> </w:t>
      </w:r>
      <w:r>
        <w:t>programa</w:t>
      </w:r>
      <w:r>
        <w:rPr>
          <w:spacing w:val="-11"/>
        </w:rPr>
        <w:t xml:space="preserve"> </w:t>
      </w:r>
      <w:r>
        <w:t>anual</w:t>
      </w:r>
      <w:r>
        <w:rPr>
          <w:spacing w:val="-10"/>
        </w:rPr>
        <w:t xml:space="preserve"> </w:t>
      </w:r>
      <w:r>
        <w:t>de</w:t>
      </w:r>
      <w:r>
        <w:rPr>
          <w:spacing w:val="-10"/>
        </w:rPr>
        <w:t xml:space="preserve"> </w:t>
      </w:r>
      <w:r>
        <w:t>actividades</w:t>
      </w:r>
      <w:r>
        <w:rPr>
          <w:spacing w:val="-10"/>
        </w:rPr>
        <w:t xml:space="preserve"> </w:t>
      </w:r>
      <w:r>
        <w:t>que,</w:t>
      </w:r>
      <w:r>
        <w:rPr>
          <w:spacing w:val="-13"/>
        </w:rPr>
        <w:t xml:space="preserve"> </w:t>
      </w:r>
      <w:r>
        <w:t>para</w:t>
      </w:r>
      <w:r>
        <w:rPr>
          <w:spacing w:val="-10"/>
        </w:rPr>
        <w:t xml:space="preserve"> </w:t>
      </w:r>
      <w:r>
        <w:t>el</w:t>
      </w:r>
      <w:r>
        <w:rPr>
          <w:spacing w:val="-10"/>
        </w:rPr>
        <w:t xml:space="preserve"> </w:t>
      </w:r>
      <w:r>
        <w:t>debido</w:t>
      </w:r>
      <w:r>
        <w:rPr>
          <w:spacing w:val="-10"/>
        </w:rPr>
        <w:t xml:space="preserve"> </w:t>
      </w:r>
      <w:r>
        <w:t>cumplimiento de</w:t>
      </w:r>
      <w:r>
        <w:rPr>
          <w:spacing w:val="-11"/>
        </w:rPr>
        <w:t xml:space="preserve"> </w:t>
      </w:r>
      <w:r>
        <w:t>sus</w:t>
      </w:r>
      <w:r>
        <w:rPr>
          <w:spacing w:val="-11"/>
        </w:rPr>
        <w:t xml:space="preserve"> </w:t>
      </w:r>
      <w:r>
        <w:t>funciones</w:t>
      </w:r>
      <w:r>
        <w:rPr>
          <w:spacing w:val="-11"/>
        </w:rPr>
        <w:t xml:space="preserve"> </w:t>
      </w:r>
      <w:r>
        <w:t>y</w:t>
      </w:r>
      <w:r>
        <w:rPr>
          <w:spacing w:val="-11"/>
        </w:rPr>
        <w:t xml:space="preserve"> </w:t>
      </w:r>
      <w:r>
        <w:t>atribuciones</w:t>
      </w:r>
      <w:r>
        <w:rPr>
          <w:spacing w:val="-11"/>
        </w:rPr>
        <w:t xml:space="preserve"> </w:t>
      </w:r>
      <w:r>
        <w:t>elabore</w:t>
      </w:r>
      <w:r>
        <w:rPr>
          <w:spacing w:val="-12"/>
        </w:rPr>
        <w:t xml:space="preserve"> </w:t>
      </w:r>
      <w:r>
        <w:t>la</w:t>
      </w:r>
      <w:r>
        <w:rPr>
          <w:spacing w:val="-12"/>
        </w:rPr>
        <w:t xml:space="preserve"> </w:t>
      </w:r>
      <w:r>
        <w:t>Auditoría</w:t>
      </w:r>
      <w:r>
        <w:rPr>
          <w:spacing w:val="-11"/>
        </w:rPr>
        <w:t xml:space="preserve"> </w:t>
      </w:r>
      <w:r>
        <w:t>Superior,</w:t>
      </w:r>
      <w:r>
        <w:rPr>
          <w:spacing w:val="-12"/>
        </w:rPr>
        <w:t xml:space="preserve"> </w:t>
      </w:r>
      <w:r>
        <w:t>así</w:t>
      </w:r>
      <w:r>
        <w:rPr>
          <w:spacing w:val="-12"/>
        </w:rPr>
        <w:t xml:space="preserve"> </w:t>
      </w:r>
      <w:r>
        <w:t>como</w:t>
      </w:r>
      <w:r>
        <w:rPr>
          <w:spacing w:val="-12"/>
        </w:rPr>
        <w:t xml:space="preserve"> </w:t>
      </w:r>
      <w:r>
        <w:t>sus</w:t>
      </w:r>
      <w:r>
        <w:rPr>
          <w:spacing w:val="-11"/>
        </w:rPr>
        <w:t xml:space="preserve"> </w:t>
      </w:r>
      <w:r>
        <w:t>modificaciones y evaluar su cumplimiento;</w:t>
      </w:r>
    </w:p>
    <w:p w14:paraId="2002BF6B" w14:textId="77777777" w:rsidR="00612F76" w:rsidRDefault="00612F76" w:rsidP="004B2EF3">
      <w:pPr>
        <w:tabs>
          <w:tab w:val="left" w:pos="863"/>
          <w:tab w:val="left" w:pos="866"/>
        </w:tabs>
        <w:ind w:right="110"/>
      </w:pPr>
    </w:p>
    <w:p w14:paraId="24762A97" w14:textId="77777777" w:rsidR="001717A9" w:rsidRDefault="00000000" w:rsidP="004B2EF3">
      <w:pPr>
        <w:pStyle w:val="Prrafodelista"/>
        <w:numPr>
          <w:ilvl w:val="0"/>
          <w:numId w:val="8"/>
        </w:numPr>
        <w:tabs>
          <w:tab w:val="left" w:pos="866"/>
        </w:tabs>
        <w:ind w:left="0" w:right="114" w:hanging="554"/>
        <w:jc w:val="both"/>
      </w:pPr>
      <w:r>
        <w:t>Formular recomendaciones respecto a los procedimientos, alcances, métodos, lineamientos y resoluciones de fiscalización;</w:t>
      </w:r>
    </w:p>
    <w:p w14:paraId="644C979A" w14:textId="77777777" w:rsidR="001717A9" w:rsidRDefault="001717A9" w:rsidP="004B2EF3">
      <w:pPr>
        <w:pStyle w:val="Textoindependiente"/>
      </w:pPr>
    </w:p>
    <w:p w14:paraId="6960EA5A" w14:textId="77777777" w:rsidR="001717A9" w:rsidRDefault="00000000" w:rsidP="004B2EF3">
      <w:pPr>
        <w:pStyle w:val="Prrafodelista"/>
        <w:numPr>
          <w:ilvl w:val="0"/>
          <w:numId w:val="8"/>
        </w:numPr>
        <w:tabs>
          <w:tab w:val="left" w:pos="864"/>
          <w:tab w:val="left" w:pos="866"/>
        </w:tabs>
        <w:ind w:left="0" w:right="118" w:hanging="492"/>
        <w:jc w:val="both"/>
      </w:pPr>
      <w:r>
        <w:t>Citar a la persona Titular de la Auditoría Superior para conocer en lo específico de los Informes Finales de Auditoría y del Informe de Resultados;</w:t>
      </w:r>
    </w:p>
    <w:p w14:paraId="2EB68736" w14:textId="77777777" w:rsidR="00423CF4" w:rsidRDefault="00423CF4" w:rsidP="00423CF4">
      <w:pPr>
        <w:pStyle w:val="Prrafodelista"/>
      </w:pPr>
    </w:p>
    <w:p w14:paraId="243C3C8A" w14:textId="77777777" w:rsidR="00423CF4" w:rsidRDefault="00423CF4" w:rsidP="00423CF4">
      <w:pPr>
        <w:pStyle w:val="Prrafodelista"/>
        <w:numPr>
          <w:ilvl w:val="0"/>
          <w:numId w:val="8"/>
        </w:numPr>
        <w:tabs>
          <w:tab w:val="left" w:pos="864"/>
          <w:tab w:val="left" w:pos="866"/>
        </w:tabs>
        <w:ind w:left="0" w:right="118" w:hanging="492"/>
        <w:jc w:val="both"/>
      </w:pPr>
      <w:r w:rsidRPr="00423CF4">
        <w:t>Recibir el proyecto de presupuesto anual de la Auditoría Superior y turnarlo en sus términos a la Junta de Coordinación Política del Congreso del Estado para su inclusión en el Proyecto de Presupuesto de Egresos del Estado para el siguiente ejercicio fiscal, así como analizar el informe anual de su ejercicio;</w:t>
      </w:r>
    </w:p>
    <w:p w14:paraId="35EB47C2" w14:textId="77777777" w:rsidR="00423CF4" w:rsidRPr="00423CF4" w:rsidRDefault="00423CF4" w:rsidP="00423CF4">
      <w:pPr>
        <w:pStyle w:val="Prrafodelista"/>
        <w:rPr>
          <w:i/>
          <w:iCs/>
        </w:rPr>
      </w:pPr>
    </w:p>
    <w:p w14:paraId="5AD6023F" w14:textId="100829E7" w:rsidR="00D14293" w:rsidRPr="00423CF4" w:rsidRDefault="00D14293" w:rsidP="00423CF4">
      <w:pPr>
        <w:pStyle w:val="Prrafodelista"/>
        <w:numPr>
          <w:ilvl w:val="0"/>
          <w:numId w:val="8"/>
        </w:numPr>
        <w:tabs>
          <w:tab w:val="left" w:pos="864"/>
          <w:tab w:val="left" w:pos="866"/>
        </w:tabs>
        <w:ind w:left="0" w:right="118" w:hanging="492"/>
        <w:jc w:val="both"/>
      </w:pPr>
      <w:r w:rsidRPr="00423CF4">
        <w:rPr>
          <w:i/>
          <w:iCs/>
        </w:rPr>
        <w:t xml:space="preserve">Conocer la evaluación que realice la Unidad Técnica del desempeño de la Auditoría Superior respecto al cumplimiento de su mandato, atribuciones y ejecución de las Auditorías; proveer lo necesario para garantizar su autonomía presupuestal, financiera, técnica y de gestión; así como, requerir informes sobre el avance de los trabajos de fiscalización. </w:t>
      </w:r>
    </w:p>
    <w:p w14:paraId="157F258B" w14:textId="77777777" w:rsidR="00D14293" w:rsidRPr="00D14293" w:rsidRDefault="00D14293" w:rsidP="004B2EF3">
      <w:pPr>
        <w:pStyle w:val="Textoindependiente"/>
        <w:ind w:right="110" w:firstLine="52"/>
        <w:jc w:val="both"/>
        <w:rPr>
          <w:i/>
          <w:iCs/>
        </w:rPr>
      </w:pPr>
    </w:p>
    <w:p w14:paraId="7A273911" w14:textId="5F21246C" w:rsidR="001717A9" w:rsidRPr="00D14293" w:rsidRDefault="00D14293" w:rsidP="004B2EF3">
      <w:pPr>
        <w:pStyle w:val="Textoindependiente"/>
        <w:ind w:right="110" w:firstLine="52"/>
        <w:jc w:val="both"/>
        <w:rPr>
          <w:i/>
          <w:iCs/>
        </w:rPr>
      </w:pPr>
      <w:r w:rsidRPr="00D14293">
        <w:rPr>
          <w:i/>
          <w:iCs/>
        </w:rPr>
        <w:t>La evaluación del desempeño tendrá por objeto conocer si la Auditoría Superior cumple con las atribuciones que conforme a la Constitución Local y esta Ley le corresponden; el efecto o la consecuencia de la acción fiscalizadora en la Gestión Financiera y el desempeño de las Entidades Fiscalizables, en los resultados de los Programas y proyectos autorizados en el Presupuesto de Egresos, y en la administración de los recursos públicos Estatales y Municipales que ejerzan;</w:t>
      </w:r>
    </w:p>
    <w:p w14:paraId="597967B9" w14:textId="77777777" w:rsidR="00423CF4" w:rsidRDefault="00423CF4" w:rsidP="00423CF4">
      <w:pPr>
        <w:pStyle w:val="Textoindependiente"/>
        <w:rPr>
          <w:i/>
          <w:iCs/>
          <w:vertAlign w:val="superscript"/>
        </w:rPr>
      </w:pPr>
      <w:r w:rsidRPr="003854E3">
        <w:rPr>
          <w:i/>
          <w:iCs/>
          <w:vertAlign w:val="superscript"/>
        </w:rPr>
        <w:t>(</w:t>
      </w:r>
      <w:r>
        <w:rPr>
          <w:i/>
          <w:iCs/>
          <w:vertAlign w:val="superscript"/>
        </w:rPr>
        <w:t>Reforma según</w:t>
      </w:r>
      <w:r w:rsidRPr="003854E3">
        <w:rPr>
          <w:i/>
          <w:iCs/>
          <w:vertAlign w:val="superscript"/>
        </w:rPr>
        <w:t xml:space="preserve"> </w:t>
      </w:r>
      <w:r>
        <w:rPr>
          <w:i/>
          <w:iCs/>
          <w:vertAlign w:val="superscript"/>
        </w:rPr>
        <w:t>D</w:t>
      </w:r>
      <w:r w:rsidRPr="003854E3">
        <w:rPr>
          <w:i/>
          <w:iCs/>
          <w:vertAlign w:val="superscript"/>
        </w:rPr>
        <w:t>ecreto número 2502, aprobado por la LXV Legislatura del Estado el 30</w:t>
      </w:r>
      <w:r>
        <w:rPr>
          <w:i/>
          <w:iCs/>
          <w:vertAlign w:val="superscript"/>
        </w:rPr>
        <w:t>-10-</w:t>
      </w:r>
      <w:r w:rsidRPr="003854E3">
        <w:rPr>
          <w:i/>
          <w:iCs/>
          <w:vertAlign w:val="superscript"/>
        </w:rPr>
        <w:t>2024)</w:t>
      </w:r>
    </w:p>
    <w:p w14:paraId="14A62490" w14:textId="77777777" w:rsidR="00987C42" w:rsidRDefault="00987C42" w:rsidP="00987C42">
      <w:pPr>
        <w:pStyle w:val="Textoindependiente"/>
        <w:rPr>
          <w:i/>
          <w:iCs/>
          <w:vertAlign w:val="superscript"/>
        </w:rPr>
      </w:pPr>
    </w:p>
    <w:p w14:paraId="24C5C844" w14:textId="39E249F1" w:rsidR="001717A9" w:rsidRPr="00987C42" w:rsidRDefault="00423CF4" w:rsidP="00987C42">
      <w:pPr>
        <w:pStyle w:val="Textoindependiente"/>
        <w:numPr>
          <w:ilvl w:val="0"/>
          <w:numId w:val="8"/>
        </w:numPr>
        <w:ind w:left="0" w:hanging="567"/>
        <w:jc w:val="left"/>
        <w:rPr>
          <w:i/>
          <w:iCs/>
          <w:vertAlign w:val="superscript"/>
        </w:rPr>
      </w:pPr>
      <w:r w:rsidRPr="00987C42">
        <w:rPr>
          <w:i/>
          <w:iCs/>
        </w:rPr>
        <w:t xml:space="preserve">Se deroga; </w:t>
      </w:r>
      <w:r w:rsidRPr="00987C42">
        <w:rPr>
          <w:i/>
          <w:iCs/>
          <w:vertAlign w:val="superscript"/>
        </w:rPr>
        <w:t>(Derogación según Decreto número 2502, aprobado por la LXV Legislatura del Estado el 30-10-2024)</w:t>
      </w:r>
    </w:p>
    <w:p w14:paraId="52A08BCE" w14:textId="77777777" w:rsidR="001717A9" w:rsidRDefault="001717A9" w:rsidP="004B2EF3">
      <w:pPr>
        <w:pStyle w:val="Textoindependiente"/>
      </w:pPr>
    </w:p>
    <w:p w14:paraId="74203307" w14:textId="7754B915" w:rsidR="001717A9" w:rsidRPr="00987C42" w:rsidRDefault="00423CF4" w:rsidP="004B2EF3">
      <w:pPr>
        <w:pStyle w:val="Prrafodelista"/>
        <w:numPr>
          <w:ilvl w:val="0"/>
          <w:numId w:val="8"/>
        </w:numPr>
        <w:tabs>
          <w:tab w:val="left" w:pos="866"/>
        </w:tabs>
        <w:ind w:left="0" w:right="119" w:hanging="554"/>
        <w:jc w:val="both"/>
        <w:rPr>
          <w:i/>
          <w:iCs/>
        </w:rPr>
      </w:pPr>
      <w:r w:rsidRPr="00987C42">
        <w:rPr>
          <w:i/>
          <w:iCs/>
        </w:rPr>
        <w:t>Se deroga;</w:t>
      </w:r>
      <w:r w:rsidR="00987C42" w:rsidRPr="00987C42">
        <w:rPr>
          <w:i/>
          <w:iCs/>
        </w:rPr>
        <w:t xml:space="preserve"> </w:t>
      </w:r>
      <w:r w:rsidR="00987C42" w:rsidRPr="00987C42">
        <w:rPr>
          <w:i/>
          <w:iCs/>
          <w:vertAlign w:val="superscript"/>
        </w:rPr>
        <w:t>(Derogación según Decreto número 2502, aprobado por la LXV Legislatura del Estado el 30-10-2024)</w:t>
      </w:r>
    </w:p>
    <w:p w14:paraId="1252818A" w14:textId="77777777" w:rsidR="001717A9" w:rsidRDefault="001717A9" w:rsidP="004B2EF3">
      <w:pPr>
        <w:pStyle w:val="Textoindependiente"/>
      </w:pPr>
    </w:p>
    <w:p w14:paraId="0240577D" w14:textId="77777777" w:rsidR="001717A9" w:rsidRDefault="00000000" w:rsidP="004B2EF3">
      <w:pPr>
        <w:pStyle w:val="Prrafodelista"/>
        <w:numPr>
          <w:ilvl w:val="0"/>
          <w:numId w:val="8"/>
        </w:numPr>
        <w:tabs>
          <w:tab w:val="left" w:pos="866"/>
        </w:tabs>
        <w:ind w:left="0" w:hanging="492"/>
        <w:jc w:val="left"/>
      </w:pPr>
      <w:r>
        <w:t>Ordenar</w:t>
      </w:r>
      <w:r>
        <w:rPr>
          <w:spacing w:val="-8"/>
        </w:rPr>
        <w:t xml:space="preserve"> </w:t>
      </w:r>
      <w:r>
        <w:t>a</w:t>
      </w:r>
      <w:r>
        <w:rPr>
          <w:spacing w:val="-7"/>
        </w:rPr>
        <w:t xml:space="preserve"> </w:t>
      </w:r>
      <w:r>
        <w:t>la</w:t>
      </w:r>
      <w:r>
        <w:rPr>
          <w:spacing w:val="-7"/>
        </w:rPr>
        <w:t xml:space="preserve"> </w:t>
      </w:r>
      <w:r>
        <w:t>Unidad</w:t>
      </w:r>
      <w:r>
        <w:rPr>
          <w:spacing w:val="-7"/>
        </w:rPr>
        <w:t xml:space="preserve"> </w:t>
      </w:r>
      <w:r>
        <w:t>Técnica</w:t>
      </w:r>
      <w:r>
        <w:rPr>
          <w:spacing w:val="-8"/>
        </w:rPr>
        <w:t xml:space="preserve"> </w:t>
      </w:r>
      <w:r>
        <w:t>la</w:t>
      </w:r>
      <w:r>
        <w:rPr>
          <w:spacing w:val="-8"/>
        </w:rPr>
        <w:t xml:space="preserve"> </w:t>
      </w:r>
      <w:r>
        <w:t>práctica</w:t>
      </w:r>
      <w:r>
        <w:rPr>
          <w:spacing w:val="-7"/>
        </w:rPr>
        <w:t xml:space="preserve"> </w:t>
      </w:r>
      <w:r>
        <w:t>de</w:t>
      </w:r>
      <w:r>
        <w:rPr>
          <w:spacing w:val="-7"/>
        </w:rPr>
        <w:t xml:space="preserve"> </w:t>
      </w:r>
      <w:r>
        <w:t>Auditorías</w:t>
      </w:r>
      <w:r>
        <w:rPr>
          <w:spacing w:val="-7"/>
        </w:rPr>
        <w:t xml:space="preserve"> </w:t>
      </w:r>
      <w:r>
        <w:t>a</w:t>
      </w:r>
      <w:r>
        <w:rPr>
          <w:spacing w:val="-4"/>
        </w:rPr>
        <w:t xml:space="preserve"> </w:t>
      </w:r>
      <w:r>
        <w:t>la</w:t>
      </w:r>
      <w:r>
        <w:rPr>
          <w:spacing w:val="-7"/>
        </w:rPr>
        <w:t xml:space="preserve"> </w:t>
      </w:r>
      <w:r>
        <w:t>Auditoría</w:t>
      </w:r>
      <w:r>
        <w:rPr>
          <w:spacing w:val="-8"/>
        </w:rPr>
        <w:t xml:space="preserve"> </w:t>
      </w:r>
      <w:r>
        <w:rPr>
          <w:spacing w:val="-2"/>
        </w:rPr>
        <w:t>Superior;</w:t>
      </w:r>
    </w:p>
    <w:p w14:paraId="79690D68" w14:textId="77777777" w:rsidR="001717A9" w:rsidRDefault="001717A9" w:rsidP="004B2EF3">
      <w:pPr>
        <w:pStyle w:val="Textoindependiente"/>
      </w:pPr>
    </w:p>
    <w:p w14:paraId="4E34350F" w14:textId="77777777" w:rsidR="001717A9" w:rsidRDefault="00000000" w:rsidP="004B2EF3">
      <w:pPr>
        <w:pStyle w:val="Prrafodelista"/>
        <w:numPr>
          <w:ilvl w:val="0"/>
          <w:numId w:val="8"/>
        </w:numPr>
        <w:tabs>
          <w:tab w:val="left" w:pos="866"/>
        </w:tabs>
        <w:ind w:left="0" w:right="118" w:hanging="554"/>
        <w:jc w:val="both"/>
      </w:pPr>
      <w:r>
        <w:t>Aprobar el programa de actividades de la Unidad Técnica y requerirle todo tipo de información relativa a sus funciones, de igual forma, aprobar políticas, lineamientos y manuales que la Unidad Técnica requiera para el ejercicio de sus funciones;</w:t>
      </w:r>
    </w:p>
    <w:p w14:paraId="43E46EF8" w14:textId="77777777" w:rsidR="001717A9" w:rsidRDefault="001717A9" w:rsidP="004B2EF3">
      <w:pPr>
        <w:pStyle w:val="Textoindependiente"/>
      </w:pPr>
    </w:p>
    <w:p w14:paraId="2D81F6DD" w14:textId="77777777" w:rsidR="001717A9" w:rsidRDefault="00000000" w:rsidP="004B2EF3">
      <w:pPr>
        <w:pStyle w:val="Prrafodelista"/>
        <w:numPr>
          <w:ilvl w:val="0"/>
          <w:numId w:val="8"/>
        </w:numPr>
        <w:tabs>
          <w:tab w:val="left" w:pos="866"/>
        </w:tabs>
        <w:ind w:left="0" w:right="116" w:hanging="615"/>
        <w:jc w:val="both"/>
      </w:pPr>
      <w:r>
        <w:t>Aprobar</w:t>
      </w:r>
      <w:r>
        <w:rPr>
          <w:spacing w:val="-6"/>
        </w:rPr>
        <w:t xml:space="preserve"> </w:t>
      </w:r>
      <w:r>
        <w:t>los</w:t>
      </w:r>
      <w:r>
        <w:rPr>
          <w:spacing w:val="-6"/>
        </w:rPr>
        <w:t xml:space="preserve"> </w:t>
      </w:r>
      <w:r>
        <w:t>indicadores</w:t>
      </w:r>
      <w:r>
        <w:rPr>
          <w:spacing w:val="-7"/>
        </w:rPr>
        <w:t xml:space="preserve"> </w:t>
      </w:r>
      <w:r>
        <w:t>que</w:t>
      </w:r>
      <w:r>
        <w:rPr>
          <w:spacing w:val="-5"/>
        </w:rPr>
        <w:t xml:space="preserve"> </w:t>
      </w:r>
      <w:r>
        <w:t>utilizará</w:t>
      </w:r>
      <w:r>
        <w:rPr>
          <w:spacing w:val="-7"/>
        </w:rPr>
        <w:t xml:space="preserve"> </w:t>
      </w:r>
      <w:r>
        <w:t>la</w:t>
      </w:r>
      <w:r>
        <w:rPr>
          <w:spacing w:val="-5"/>
        </w:rPr>
        <w:t xml:space="preserve"> </w:t>
      </w:r>
      <w:r>
        <w:t>Unidad</w:t>
      </w:r>
      <w:r>
        <w:rPr>
          <w:spacing w:val="-5"/>
        </w:rPr>
        <w:t xml:space="preserve"> </w:t>
      </w:r>
      <w:r>
        <w:t>Técnica</w:t>
      </w:r>
      <w:r>
        <w:rPr>
          <w:spacing w:val="-5"/>
        </w:rPr>
        <w:t xml:space="preserve"> </w:t>
      </w:r>
      <w:r>
        <w:t>para</w:t>
      </w:r>
      <w:r>
        <w:rPr>
          <w:spacing w:val="-7"/>
        </w:rPr>
        <w:t xml:space="preserve"> </w:t>
      </w:r>
      <w:r>
        <w:t>la</w:t>
      </w:r>
      <w:r>
        <w:rPr>
          <w:spacing w:val="-5"/>
        </w:rPr>
        <w:t xml:space="preserve"> </w:t>
      </w:r>
      <w:r>
        <w:t>evaluación</w:t>
      </w:r>
      <w:r>
        <w:rPr>
          <w:spacing w:val="-6"/>
        </w:rPr>
        <w:t xml:space="preserve"> </w:t>
      </w:r>
      <w:r>
        <w:t>del</w:t>
      </w:r>
      <w:r>
        <w:rPr>
          <w:spacing w:val="-5"/>
        </w:rPr>
        <w:t xml:space="preserve"> </w:t>
      </w:r>
      <w:r>
        <w:t>desempeño de la Auditoría Superior y en su caso, los elementos metodológicos que sean necesarios para dicho efecto;</w:t>
      </w:r>
    </w:p>
    <w:p w14:paraId="6DE83CCC" w14:textId="77777777" w:rsidR="001717A9" w:rsidRDefault="001717A9" w:rsidP="004B2EF3">
      <w:pPr>
        <w:pStyle w:val="Textoindependiente"/>
      </w:pPr>
    </w:p>
    <w:p w14:paraId="01714703" w14:textId="77777777" w:rsidR="001717A9" w:rsidRDefault="00000000" w:rsidP="004B2EF3">
      <w:pPr>
        <w:pStyle w:val="Prrafodelista"/>
        <w:numPr>
          <w:ilvl w:val="0"/>
          <w:numId w:val="8"/>
        </w:numPr>
        <w:tabs>
          <w:tab w:val="left" w:pos="866"/>
        </w:tabs>
        <w:ind w:left="0" w:right="114" w:hanging="676"/>
        <w:jc w:val="both"/>
      </w:pPr>
      <w:r>
        <w:t>Analizar</w:t>
      </w:r>
      <w:r>
        <w:rPr>
          <w:spacing w:val="-15"/>
        </w:rPr>
        <w:t xml:space="preserve"> </w:t>
      </w:r>
      <w:r>
        <w:t>la</w:t>
      </w:r>
      <w:r>
        <w:rPr>
          <w:spacing w:val="-15"/>
        </w:rPr>
        <w:t xml:space="preserve"> </w:t>
      </w:r>
      <w:r>
        <w:t>información</w:t>
      </w:r>
      <w:r>
        <w:rPr>
          <w:spacing w:val="-15"/>
        </w:rPr>
        <w:t xml:space="preserve"> </w:t>
      </w:r>
      <w:r>
        <w:t>en</w:t>
      </w:r>
      <w:r>
        <w:rPr>
          <w:spacing w:val="-15"/>
        </w:rPr>
        <w:t xml:space="preserve"> </w:t>
      </w:r>
      <w:r>
        <w:t>materia</w:t>
      </w:r>
      <w:r>
        <w:rPr>
          <w:spacing w:val="-15"/>
        </w:rPr>
        <w:t xml:space="preserve"> </w:t>
      </w:r>
      <w:r>
        <w:t>de</w:t>
      </w:r>
      <w:r>
        <w:rPr>
          <w:spacing w:val="-15"/>
        </w:rPr>
        <w:t xml:space="preserve"> </w:t>
      </w:r>
      <w:r>
        <w:t>fiscalización,</w:t>
      </w:r>
      <w:r>
        <w:rPr>
          <w:spacing w:val="-15"/>
        </w:rPr>
        <w:t xml:space="preserve"> </w:t>
      </w:r>
      <w:r>
        <w:t>contabilidad</w:t>
      </w:r>
      <w:r>
        <w:rPr>
          <w:spacing w:val="-15"/>
        </w:rPr>
        <w:t xml:space="preserve"> </w:t>
      </w:r>
      <w:r>
        <w:t>y</w:t>
      </w:r>
      <w:r>
        <w:rPr>
          <w:spacing w:val="-15"/>
        </w:rPr>
        <w:t xml:space="preserve"> </w:t>
      </w:r>
      <w:r>
        <w:t>Auditoría</w:t>
      </w:r>
      <w:r>
        <w:rPr>
          <w:spacing w:val="-15"/>
        </w:rPr>
        <w:t xml:space="preserve"> </w:t>
      </w:r>
      <w:r>
        <w:t>gubernamental, así como de rendición de cuentas. En su caso, podrá solicitar la comparecencia de Servidores Públicos vinculados con los resultados de la fiscalización;</w:t>
      </w:r>
    </w:p>
    <w:p w14:paraId="71BDFCF4" w14:textId="77777777" w:rsidR="001717A9" w:rsidRDefault="001717A9" w:rsidP="004B2EF3">
      <w:pPr>
        <w:pStyle w:val="Textoindependiente"/>
      </w:pPr>
    </w:p>
    <w:p w14:paraId="209E05B2" w14:textId="77777777" w:rsidR="001717A9" w:rsidRDefault="00000000" w:rsidP="004B2EF3">
      <w:pPr>
        <w:pStyle w:val="Prrafodelista"/>
        <w:numPr>
          <w:ilvl w:val="0"/>
          <w:numId w:val="8"/>
        </w:numPr>
        <w:tabs>
          <w:tab w:val="left" w:pos="866"/>
        </w:tabs>
        <w:ind w:left="0" w:right="112" w:hanging="700"/>
        <w:jc w:val="left"/>
      </w:pPr>
      <w:r>
        <w:t>Emitir</w:t>
      </w:r>
      <w:r>
        <w:rPr>
          <w:spacing w:val="-16"/>
        </w:rPr>
        <w:t xml:space="preserve"> </w:t>
      </w:r>
      <w:r>
        <w:t>la</w:t>
      </w:r>
      <w:r>
        <w:rPr>
          <w:spacing w:val="-15"/>
        </w:rPr>
        <w:t xml:space="preserve"> </w:t>
      </w:r>
      <w:r>
        <w:t>convocatoria,</w:t>
      </w:r>
      <w:r>
        <w:rPr>
          <w:spacing w:val="-15"/>
        </w:rPr>
        <w:t xml:space="preserve"> </w:t>
      </w:r>
      <w:r>
        <w:t>desahogar</w:t>
      </w:r>
      <w:r>
        <w:rPr>
          <w:spacing w:val="-16"/>
        </w:rPr>
        <w:t xml:space="preserve"> </w:t>
      </w:r>
      <w:r>
        <w:t>el</w:t>
      </w:r>
      <w:r>
        <w:rPr>
          <w:spacing w:val="-15"/>
        </w:rPr>
        <w:t xml:space="preserve"> </w:t>
      </w:r>
      <w:r>
        <w:t>procedimiento</w:t>
      </w:r>
      <w:r>
        <w:rPr>
          <w:spacing w:val="-15"/>
        </w:rPr>
        <w:t xml:space="preserve"> </w:t>
      </w:r>
      <w:r>
        <w:t>y</w:t>
      </w:r>
      <w:r>
        <w:rPr>
          <w:spacing w:val="-15"/>
        </w:rPr>
        <w:t xml:space="preserve"> </w:t>
      </w:r>
      <w:r>
        <w:t>presentar</w:t>
      </w:r>
      <w:r>
        <w:rPr>
          <w:spacing w:val="-16"/>
        </w:rPr>
        <w:t xml:space="preserve"> </w:t>
      </w:r>
      <w:r>
        <w:t>al</w:t>
      </w:r>
      <w:r>
        <w:rPr>
          <w:spacing w:val="-15"/>
        </w:rPr>
        <w:t xml:space="preserve"> </w:t>
      </w:r>
      <w:r>
        <w:t>Pleno</w:t>
      </w:r>
      <w:r>
        <w:rPr>
          <w:spacing w:val="-15"/>
        </w:rPr>
        <w:t xml:space="preserve"> </w:t>
      </w:r>
      <w:r>
        <w:t>el</w:t>
      </w:r>
      <w:r>
        <w:rPr>
          <w:spacing w:val="-15"/>
        </w:rPr>
        <w:t xml:space="preserve"> </w:t>
      </w:r>
      <w:r>
        <w:t>dictamen</w:t>
      </w:r>
      <w:r>
        <w:rPr>
          <w:spacing w:val="-15"/>
        </w:rPr>
        <w:t xml:space="preserve"> </w:t>
      </w:r>
      <w:r>
        <w:t>relativo a la terna de aspirantes para ocupar el cargo de Titular de la Auditoría Superior; y,</w:t>
      </w:r>
    </w:p>
    <w:p w14:paraId="694D2FA4" w14:textId="77777777" w:rsidR="00500A16" w:rsidRDefault="00500A16" w:rsidP="004B2EF3">
      <w:pPr>
        <w:tabs>
          <w:tab w:val="left" w:pos="866"/>
        </w:tabs>
        <w:ind w:right="112"/>
      </w:pPr>
    </w:p>
    <w:p w14:paraId="51298656" w14:textId="77777777" w:rsidR="001717A9" w:rsidRDefault="00000000" w:rsidP="004B2EF3">
      <w:pPr>
        <w:pStyle w:val="Prrafodelista"/>
        <w:numPr>
          <w:ilvl w:val="0"/>
          <w:numId w:val="8"/>
        </w:numPr>
        <w:tabs>
          <w:tab w:val="left" w:pos="866"/>
        </w:tabs>
        <w:ind w:left="0" w:hanging="638"/>
        <w:jc w:val="left"/>
      </w:pPr>
      <w:r>
        <w:t>Las</w:t>
      </w:r>
      <w:r>
        <w:rPr>
          <w:spacing w:val="-8"/>
        </w:rPr>
        <w:t xml:space="preserve"> </w:t>
      </w:r>
      <w:r>
        <w:t>demás</w:t>
      </w:r>
      <w:r>
        <w:rPr>
          <w:spacing w:val="-8"/>
        </w:rPr>
        <w:t xml:space="preserve"> </w:t>
      </w:r>
      <w:r>
        <w:t>que</w:t>
      </w:r>
      <w:r>
        <w:rPr>
          <w:spacing w:val="-8"/>
        </w:rPr>
        <w:t xml:space="preserve"> </w:t>
      </w:r>
      <w:r>
        <w:t>establezcan</w:t>
      </w:r>
      <w:r>
        <w:rPr>
          <w:spacing w:val="-7"/>
        </w:rPr>
        <w:t xml:space="preserve"> </w:t>
      </w:r>
      <w:r>
        <w:t>esta</w:t>
      </w:r>
      <w:r>
        <w:rPr>
          <w:spacing w:val="-9"/>
        </w:rPr>
        <w:t xml:space="preserve"> </w:t>
      </w:r>
      <w:r>
        <w:t>Ley</w:t>
      </w:r>
      <w:r>
        <w:rPr>
          <w:spacing w:val="-7"/>
        </w:rPr>
        <w:t xml:space="preserve"> </w:t>
      </w:r>
      <w:r>
        <w:t>y</w:t>
      </w:r>
      <w:r>
        <w:rPr>
          <w:spacing w:val="-8"/>
        </w:rPr>
        <w:t xml:space="preserve"> </w:t>
      </w:r>
      <w:r>
        <w:t>demás</w:t>
      </w:r>
      <w:r>
        <w:rPr>
          <w:spacing w:val="-8"/>
        </w:rPr>
        <w:t xml:space="preserve"> </w:t>
      </w:r>
      <w:r>
        <w:t>disposiciones</w:t>
      </w:r>
      <w:r>
        <w:rPr>
          <w:spacing w:val="-8"/>
        </w:rPr>
        <w:t xml:space="preserve"> </w:t>
      </w:r>
      <w:r>
        <w:t>legales</w:t>
      </w:r>
      <w:r>
        <w:rPr>
          <w:spacing w:val="-9"/>
        </w:rPr>
        <w:t xml:space="preserve"> </w:t>
      </w:r>
      <w:r>
        <w:rPr>
          <w:spacing w:val="-2"/>
        </w:rPr>
        <w:t>aplicables.</w:t>
      </w:r>
    </w:p>
    <w:p w14:paraId="41137054" w14:textId="77777777" w:rsidR="001717A9" w:rsidRDefault="001717A9" w:rsidP="004B2EF3">
      <w:pPr>
        <w:pStyle w:val="Textoindependiente"/>
      </w:pPr>
    </w:p>
    <w:p w14:paraId="21C90D40" w14:textId="77777777" w:rsidR="001717A9" w:rsidRDefault="00000000" w:rsidP="004B2EF3">
      <w:pPr>
        <w:pStyle w:val="Textoindependiente"/>
        <w:ind w:right="115"/>
        <w:jc w:val="both"/>
      </w:pPr>
      <w:r>
        <w:rPr>
          <w:rFonts w:ascii="Arial" w:hAnsi="Arial"/>
          <w:b/>
        </w:rPr>
        <w:t xml:space="preserve">Artículo 57.- </w:t>
      </w:r>
      <w:r>
        <w:t>La Comisión a través de la Unidad Técnica realizará las observaciones y las recomendaciones que se deriven del ejercicio de las atribuciones que esta Ley le confiere en materia de evaluación de su desempeño.</w:t>
      </w:r>
    </w:p>
    <w:p w14:paraId="390E15B6" w14:textId="77777777" w:rsidR="00500A16" w:rsidRDefault="00500A16" w:rsidP="004B2EF3">
      <w:pPr>
        <w:pStyle w:val="Textoindependiente"/>
        <w:ind w:right="112"/>
        <w:jc w:val="both"/>
        <w:rPr>
          <w:rFonts w:ascii="Arial" w:hAnsi="Arial"/>
          <w:b/>
        </w:rPr>
      </w:pPr>
    </w:p>
    <w:p w14:paraId="6C63A934" w14:textId="77777777" w:rsidR="001717A9" w:rsidRDefault="00000000" w:rsidP="004B2EF3">
      <w:pPr>
        <w:pStyle w:val="Textoindependiente"/>
        <w:ind w:right="112"/>
        <w:jc w:val="both"/>
      </w:pPr>
      <w:r>
        <w:rPr>
          <w:rFonts w:ascii="Arial" w:hAnsi="Arial"/>
          <w:b/>
        </w:rPr>
        <w:t>Artículo</w:t>
      </w:r>
      <w:r>
        <w:rPr>
          <w:rFonts w:ascii="Arial" w:hAnsi="Arial"/>
          <w:b/>
          <w:spacing w:val="-5"/>
        </w:rPr>
        <w:t xml:space="preserve"> </w:t>
      </w:r>
      <w:r>
        <w:rPr>
          <w:rFonts w:ascii="Arial" w:hAnsi="Arial"/>
          <w:b/>
        </w:rPr>
        <w:t>58.-</w:t>
      </w:r>
      <w:r>
        <w:rPr>
          <w:rFonts w:ascii="Arial" w:hAnsi="Arial"/>
          <w:b/>
          <w:spacing w:val="-6"/>
        </w:rPr>
        <w:t xml:space="preserve"> </w:t>
      </w:r>
      <w:r>
        <w:t>La</w:t>
      </w:r>
      <w:r>
        <w:rPr>
          <w:spacing w:val="-5"/>
        </w:rPr>
        <w:t xml:space="preserve"> </w:t>
      </w:r>
      <w:r>
        <w:t>Comisión</w:t>
      </w:r>
      <w:r>
        <w:rPr>
          <w:spacing w:val="-5"/>
        </w:rPr>
        <w:t xml:space="preserve"> </w:t>
      </w:r>
      <w:r>
        <w:t>recibirá</w:t>
      </w:r>
      <w:r>
        <w:rPr>
          <w:spacing w:val="-6"/>
        </w:rPr>
        <w:t xml:space="preserve"> </w:t>
      </w:r>
      <w:r>
        <w:t>peticiones,</w:t>
      </w:r>
      <w:r>
        <w:rPr>
          <w:spacing w:val="-6"/>
        </w:rPr>
        <w:t xml:space="preserve"> </w:t>
      </w:r>
      <w:r>
        <w:t>propuestas</w:t>
      </w:r>
      <w:r>
        <w:rPr>
          <w:spacing w:val="-6"/>
        </w:rPr>
        <w:t xml:space="preserve"> </w:t>
      </w:r>
      <w:r>
        <w:t>y</w:t>
      </w:r>
      <w:r>
        <w:rPr>
          <w:spacing w:val="-6"/>
        </w:rPr>
        <w:t xml:space="preserve"> </w:t>
      </w:r>
      <w:r>
        <w:t>solicitudes</w:t>
      </w:r>
      <w:r>
        <w:rPr>
          <w:spacing w:val="-5"/>
        </w:rPr>
        <w:t xml:space="preserve"> </w:t>
      </w:r>
      <w:r>
        <w:t>fundadas</w:t>
      </w:r>
      <w:r>
        <w:rPr>
          <w:spacing w:val="-5"/>
        </w:rPr>
        <w:t xml:space="preserve"> </w:t>
      </w:r>
      <w:r>
        <w:t>y</w:t>
      </w:r>
      <w:r>
        <w:rPr>
          <w:spacing w:val="-8"/>
        </w:rPr>
        <w:t xml:space="preserve"> </w:t>
      </w:r>
      <w:r>
        <w:t>motivadas</w:t>
      </w:r>
      <w:r>
        <w:rPr>
          <w:spacing w:val="-5"/>
        </w:rPr>
        <w:t xml:space="preserve"> </w:t>
      </w:r>
      <w:r>
        <w:t>por la sociedad civil, las cuales podrán ser consideradas por la Auditoría Superior en el Programa Anual de Auditorías y cuyos resultados deberán ser considerados en los Informes Finales de Auditoría y en su caso, en el Informe de Resultados.</w:t>
      </w:r>
    </w:p>
    <w:p w14:paraId="465F11AC" w14:textId="77777777" w:rsidR="001717A9" w:rsidRDefault="001717A9" w:rsidP="004B2EF3">
      <w:pPr>
        <w:pStyle w:val="Textoindependiente"/>
      </w:pPr>
    </w:p>
    <w:p w14:paraId="4835CEF9" w14:textId="77777777" w:rsidR="001717A9" w:rsidRDefault="00000000" w:rsidP="004B2EF3">
      <w:pPr>
        <w:ind w:right="87"/>
        <w:jc w:val="center"/>
        <w:rPr>
          <w:rFonts w:ascii="Arial"/>
          <w:b/>
        </w:rPr>
      </w:pPr>
      <w:r>
        <w:rPr>
          <w:rFonts w:ascii="Arial"/>
          <w:b/>
        </w:rPr>
        <w:t>TITULO</w:t>
      </w:r>
      <w:r>
        <w:rPr>
          <w:rFonts w:ascii="Arial"/>
          <w:b/>
          <w:spacing w:val="-9"/>
        </w:rPr>
        <w:t xml:space="preserve"> </w:t>
      </w:r>
      <w:r>
        <w:rPr>
          <w:rFonts w:ascii="Arial"/>
          <w:b/>
          <w:spacing w:val="-2"/>
        </w:rPr>
        <w:t>CUARTO</w:t>
      </w:r>
    </w:p>
    <w:p w14:paraId="5351F7FA" w14:textId="77777777" w:rsidR="001717A9" w:rsidRDefault="00000000" w:rsidP="004B2EF3">
      <w:pPr>
        <w:ind w:right="1066" w:firstLine="1"/>
        <w:jc w:val="center"/>
        <w:rPr>
          <w:rFonts w:ascii="Arial" w:hAnsi="Arial"/>
          <w:b/>
        </w:rPr>
      </w:pPr>
      <w:r>
        <w:rPr>
          <w:rFonts w:ascii="Arial" w:hAnsi="Arial"/>
          <w:b/>
        </w:rPr>
        <w:t>DE LAS MEDIDAS DE APREMIO, SANCIONES ECONÓMICAS IMPUESTAS</w:t>
      </w:r>
      <w:r>
        <w:rPr>
          <w:rFonts w:ascii="Arial" w:hAnsi="Arial"/>
          <w:b/>
          <w:spacing w:val="-5"/>
        </w:rPr>
        <w:t xml:space="preserve"> </w:t>
      </w:r>
      <w:r>
        <w:rPr>
          <w:rFonts w:ascii="Arial" w:hAnsi="Arial"/>
          <w:b/>
        </w:rPr>
        <w:t>POR</w:t>
      </w:r>
      <w:r>
        <w:rPr>
          <w:rFonts w:ascii="Arial" w:hAnsi="Arial"/>
          <w:b/>
          <w:spacing w:val="-5"/>
        </w:rPr>
        <w:t xml:space="preserve"> </w:t>
      </w:r>
      <w:r>
        <w:rPr>
          <w:rFonts w:ascii="Arial" w:hAnsi="Arial"/>
          <w:b/>
        </w:rPr>
        <w:t>LA</w:t>
      </w:r>
      <w:r>
        <w:rPr>
          <w:rFonts w:ascii="Arial" w:hAnsi="Arial"/>
          <w:b/>
          <w:spacing w:val="-4"/>
        </w:rPr>
        <w:t xml:space="preserve"> </w:t>
      </w:r>
      <w:r>
        <w:rPr>
          <w:rFonts w:ascii="Arial" w:hAnsi="Arial"/>
          <w:b/>
        </w:rPr>
        <w:t>AUDITORÍA</w:t>
      </w:r>
      <w:r>
        <w:rPr>
          <w:rFonts w:ascii="Arial" w:hAnsi="Arial"/>
          <w:b/>
          <w:spacing w:val="-4"/>
        </w:rPr>
        <w:t xml:space="preserve"> </w:t>
      </w:r>
      <w:r>
        <w:rPr>
          <w:rFonts w:ascii="Arial" w:hAnsi="Arial"/>
          <w:b/>
        </w:rPr>
        <w:t>SUPERIOR</w:t>
      </w:r>
      <w:r>
        <w:rPr>
          <w:rFonts w:ascii="Arial" w:hAnsi="Arial"/>
          <w:b/>
          <w:spacing w:val="-4"/>
        </w:rPr>
        <w:t xml:space="preserve"> </w:t>
      </w:r>
      <w:r>
        <w:rPr>
          <w:rFonts w:ascii="Arial" w:hAnsi="Arial"/>
          <w:b/>
        </w:rPr>
        <w:t>Y</w:t>
      </w:r>
      <w:r>
        <w:rPr>
          <w:rFonts w:ascii="Arial" w:hAnsi="Arial"/>
          <w:b/>
          <w:spacing w:val="-5"/>
        </w:rPr>
        <w:t xml:space="preserve"> </w:t>
      </w:r>
      <w:r>
        <w:rPr>
          <w:rFonts w:ascii="Arial" w:hAnsi="Arial"/>
          <w:b/>
        </w:rPr>
        <w:t>SU</w:t>
      </w:r>
      <w:r>
        <w:rPr>
          <w:rFonts w:ascii="Arial" w:hAnsi="Arial"/>
          <w:b/>
          <w:spacing w:val="-5"/>
        </w:rPr>
        <w:t xml:space="preserve"> </w:t>
      </w:r>
      <w:r>
        <w:rPr>
          <w:rFonts w:ascii="Arial" w:hAnsi="Arial"/>
          <w:b/>
        </w:rPr>
        <w:t>MEDIO</w:t>
      </w:r>
      <w:r>
        <w:rPr>
          <w:rFonts w:ascii="Arial" w:hAnsi="Arial"/>
          <w:b/>
          <w:spacing w:val="-5"/>
        </w:rPr>
        <w:t xml:space="preserve"> </w:t>
      </w:r>
      <w:r>
        <w:rPr>
          <w:rFonts w:ascii="Arial" w:hAnsi="Arial"/>
          <w:b/>
        </w:rPr>
        <w:t>DE</w:t>
      </w:r>
      <w:r>
        <w:rPr>
          <w:rFonts w:ascii="Arial" w:hAnsi="Arial"/>
          <w:b/>
          <w:spacing w:val="-4"/>
        </w:rPr>
        <w:t xml:space="preserve"> </w:t>
      </w:r>
      <w:r>
        <w:rPr>
          <w:rFonts w:ascii="Arial" w:hAnsi="Arial"/>
          <w:b/>
        </w:rPr>
        <w:t>DEFENSA</w:t>
      </w:r>
    </w:p>
    <w:p w14:paraId="0AA323A4" w14:textId="77777777" w:rsidR="00500A16" w:rsidRDefault="00500A16" w:rsidP="004B2EF3">
      <w:pPr>
        <w:ind w:right="86"/>
        <w:jc w:val="center"/>
        <w:rPr>
          <w:rFonts w:ascii="Arial" w:hAnsi="Arial"/>
          <w:b/>
        </w:rPr>
      </w:pPr>
    </w:p>
    <w:p w14:paraId="2F9AFAAF" w14:textId="77777777" w:rsidR="001717A9" w:rsidRDefault="00000000" w:rsidP="004B2EF3">
      <w:pPr>
        <w:ind w:right="86"/>
        <w:jc w:val="center"/>
        <w:rPr>
          <w:rFonts w:ascii="Arial" w:hAnsi="Arial"/>
          <w:b/>
        </w:rPr>
      </w:pPr>
      <w:r>
        <w:rPr>
          <w:rFonts w:ascii="Arial" w:hAnsi="Arial"/>
          <w:b/>
        </w:rPr>
        <w:t>CAPÍTULO</w:t>
      </w:r>
      <w:r>
        <w:rPr>
          <w:rFonts w:ascii="Arial" w:hAnsi="Arial"/>
          <w:b/>
          <w:spacing w:val="-11"/>
        </w:rPr>
        <w:t xml:space="preserve"> </w:t>
      </w:r>
      <w:r>
        <w:rPr>
          <w:rFonts w:ascii="Arial" w:hAnsi="Arial"/>
          <w:b/>
          <w:spacing w:val="-12"/>
        </w:rPr>
        <w:t>I</w:t>
      </w:r>
    </w:p>
    <w:p w14:paraId="678FD693" w14:textId="77777777" w:rsidR="001717A9" w:rsidRDefault="00000000" w:rsidP="004B2EF3">
      <w:pPr>
        <w:ind w:right="92"/>
        <w:jc w:val="center"/>
        <w:rPr>
          <w:rFonts w:ascii="Arial" w:hAnsi="Arial"/>
          <w:b/>
        </w:rPr>
      </w:pPr>
      <w:r>
        <w:rPr>
          <w:rFonts w:ascii="Arial" w:hAnsi="Arial"/>
          <w:b/>
        </w:rPr>
        <w:t>MEDIDAS</w:t>
      </w:r>
      <w:r>
        <w:rPr>
          <w:rFonts w:ascii="Arial" w:hAnsi="Arial"/>
          <w:b/>
          <w:spacing w:val="-8"/>
        </w:rPr>
        <w:t xml:space="preserve"> </w:t>
      </w:r>
      <w:r>
        <w:rPr>
          <w:rFonts w:ascii="Arial" w:hAnsi="Arial"/>
          <w:b/>
        </w:rPr>
        <w:t>DE</w:t>
      </w:r>
      <w:r>
        <w:rPr>
          <w:rFonts w:ascii="Arial" w:hAnsi="Arial"/>
          <w:b/>
          <w:spacing w:val="-8"/>
        </w:rPr>
        <w:t xml:space="preserve"> </w:t>
      </w:r>
      <w:r>
        <w:rPr>
          <w:rFonts w:ascii="Arial" w:hAnsi="Arial"/>
          <w:b/>
        </w:rPr>
        <w:t>APREMIO</w:t>
      </w:r>
      <w:r>
        <w:rPr>
          <w:rFonts w:ascii="Arial" w:hAnsi="Arial"/>
          <w:b/>
          <w:spacing w:val="-9"/>
        </w:rPr>
        <w:t xml:space="preserve"> </w:t>
      </w:r>
      <w:r>
        <w:rPr>
          <w:rFonts w:ascii="Arial" w:hAnsi="Arial"/>
          <w:b/>
        </w:rPr>
        <w:t>Y</w:t>
      </w:r>
      <w:r>
        <w:rPr>
          <w:rFonts w:ascii="Arial" w:hAnsi="Arial"/>
          <w:b/>
          <w:spacing w:val="-8"/>
        </w:rPr>
        <w:t xml:space="preserve"> </w:t>
      </w:r>
      <w:r>
        <w:rPr>
          <w:rFonts w:ascii="Arial" w:hAnsi="Arial"/>
          <w:b/>
        </w:rPr>
        <w:t>SANCIONES</w:t>
      </w:r>
      <w:r>
        <w:rPr>
          <w:rFonts w:ascii="Arial" w:hAnsi="Arial"/>
          <w:b/>
          <w:spacing w:val="-9"/>
        </w:rPr>
        <w:t xml:space="preserve"> </w:t>
      </w:r>
      <w:r>
        <w:rPr>
          <w:rFonts w:ascii="Arial" w:hAnsi="Arial"/>
          <w:b/>
          <w:spacing w:val="-2"/>
        </w:rPr>
        <w:t>ECONÓMICAS</w:t>
      </w:r>
    </w:p>
    <w:p w14:paraId="1427BECA" w14:textId="77777777" w:rsidR="001717A9" w:rsidRDefault="001717A9" w:rsidP="004B2EF3">
      <w:pPr>
        <w:pStyle w:val="Textoindependiente"/>
        <w:rPr>
          <w:rFonts w:ascii="Arial"/>
          <w:b/>
        </w:rPr>
      </w:pPr>
    </w:p>
    <w:p w14:paraId="53CF08C0" w14:textId="77777777" w:rsidR="001717A9" w:rsidRDefault="00000000" w:rsidP="004B2EF3">
      <w:pPr>
        <w:pStyle w:val="Textoindependiente"/>
        <w:ind w:right="115"/>
        <w:jc w:val="both"/>
      </w:pPr>
      <w:r>
        <w:rPr>
          <w:rFonts w:ascii="Arial" w:hAnsi="Arial"/>
          <w:b/>
        </w:rPr>
        <w:t>Artículo 59</w:t>
      </w:r>
      <w:r>
        <w:t>.- Para hacer cumplir sus requerimientos de información y determinaciones la Auditoría Superior, podrá imponer las siguientes medidas de apremio:</w:t>
      </w:r>
    </w:p>
    <w:p w14:paraId="488F7E86" w14:textId="77777777" w:rsidR="001717A9" w:rsidRDefault="001717A9" w:rsidP="004B2EF3">
      <w:pPr>
        <w:pStyle w:val="Textoindependiente"/>
      </w:pPr>
    </w:p>
    <w:p w14:paraId="43F5AD2D" w14:textId="77777777" w:rsidR="001717A9" w:rsidRDefault="00000000" w:rsidP="004B2EF3">
      <w:pPr>
        <w:pStyle w:val="Prrafodelista"/>
        <w:numPr>
          <w:ilvl w:val="1"/>
          <w:numId w:val="8"/>
        </w:numPr>
        <w:tabs>
          <w:tab w:val="left" w:pos="1302"/>
        </w:tabs>
        <w:ind w:left="0" w:right="118"/>
      </w:pPr>
      <w:r>
        <w:t>Multa</w:t>
      </w:r>
      <w:r w:rsidRPr="005D17B3">
        <w:rPr>
          <w:spacing w:val="20"/>
        </w:rPr>
        <w:t xml:space="preserve"> </w:t>
      </w:r>
      <w:r>
        <w:t>mínima</w:t>
      </w:r>
      <w:r w:rsidRPr="005D17B3">
        <w:rPr>
          <w:spacing w:val="19"/>
        </w:rPr>
        <w:t xml:space="preserve"> </w:t>
      </w:r>
      <w:r>
        <w:t>de</w:t>
      </w:r>
      <w:r w:rsidRPr="005D17B3">
        <w:rPr>
          <w:spacing w:val="20"/>
        </w:rPr>
        <w:t xml:space="preserve"> </w:t>
      </w:r>
      <w:r>
        <w:t>150</w:t>
      </w:r>
      <w:r w:rsidRPr="005D17B3">
        <w:rPr>
          <w:spacing w:val="20"/>
        </w:rPr>
        <w:t xml:space="preserve"> </w:t>
      </w:r>
      <w:r>
        <w:t>a</w:t>
      </w:r>
      <w:r w:rsidRPr="005D17B3">
        <w:rPr>
          <w:spacing w:val="19"/>
        </w:rPr>
        <w:t xml:space="preserve"> </w:t>
      </w:r>
      <w:r>
        <w:t>una</w:t>
      </w:r>
      <w:r w:rsidRPr="005D17B3">
        <w:rPr>
          <w:spacing w:val="20"/>
        </w:rPr>
        <w:t xml:space="preserve"> </w:t>
      </w:r>
      <w:r>
        <w:t>máxima</w:t>
      </w:r>
      <w:r w:rsidRPr="005D17B3">
        <w:rPr>
          <w:spacing w:val="20"/>
        </w:rPr>
        <w:t xml:space="preserve"> </w:t>
      </w:r>
      <w:r>
        <w:t>de</w:t>
      </w:r>
      <w:r w:rsidRPr="005D17B3">
        <w:rPr>
          <w:spacing w:val="20"/>
        </w:rPr>
        <w:t xml:space="preserve"> </w:t>
      </w:r>
      <w:r>
        <w:t>2000</w:t>
      </w:r>
      <w:r w:rsidRPr="005D17B3">
        <w:rPr>
          <w:spacing w:val="19"/>
        </w:rPr>
        <w:t xml:space="preserve"> </w:t>
      </w:r>
      <w:r>
        <w:t>veces</w:t>
      </w:r>
      <w:r w:rsidRPr="005D17B3">
        <w:rPr>
          <w:spacing w:val="20"/>
        </w:rPr>
        <w:t xml:space="preserve"> </w:t>
      </w:r>
      <w:r>
        <w:t>el</w:t>
      </w:r>
      <w:r w:rsidRPr="005D17B3">
        <w:rPr>
          <w:spacing w:val="20"/>
        </w:rPr>
        <w:t xml:space="preserve"> </w:t>
      </w:r>
      <w:r>
        <w:t>valor</w:t>
      </w:r>
      <w:r w:rsidRPr="005D17B3">
        <w:rPr>
          <w:spacing w:val="19"/>
        </w:rPr>
        <w:t xml:space="preserve"> </w:t>
      </w:r>
      <w:r>
        <w:t>diario</w:t>
      </w:r>
      <w:r w:rsidRPr="005D17B3">
        <w:rPr>
          <w:spacing w:val="19"/>
        </w:rPr>
        <w:t xml:space="preserve"> </w:t>
      </w:r>
      <w:r>
        <w:t>de</w:t>
      </w:r>
      <w:r w:rsidRPr="005D17B3">
        <w:rPr>
          <w:spacing w:val="20"/>
        </w:rPr>
        <w:t xml:space="preserve"> </w:t>
      </w:r>
      <w:r>
        <w:t>la</w:t>
      </w:r>
      <w:r w:rsidRPr="005D17B3">
        <w:rPr>
          <w:spacing w:val="19"/>
        </w:rPr>
        <w:t xml:space="preserve"> </w:t>
      </w:r>
      <w:r>
        <w:t>Unidad</w:t>
      </w:r>
      <w:r w:rsidRPr="005D17B3">
        <w:rPr>
          <w:spacing w:val="20"/>
        </w:rPr>
        <w:t xml:space="preserve"> </w:t>
      </w:r>
      <w:r>
        <w:t>de Medida y Actualización, tratándose de Servidores Públicos y personas físicas;</w:t>
      </w:r>
    </w:p>
    <w:p w14:paraId="430170AA" w14:textId="77777777" w:rsidR="001717A9" w:rsidRDefault="001717A9" w:rsidP="004B2EF3">
      <w:pPr>
        <w:pStyle w:val="Textoindependiente"/>
      </w:pPr>
    </w:p>
    <w:p w14:paraId="294BF104" w14:textId="77777777" w:rsidR="001717A9" w:rsidRDefault="00000000" w:rsidP="004B2EF3">
      <w:pPr>
        <w:pStyle w:val="Prrafodelista"/>
        <w:numPr>
          <w:ilvl w:val="1"/>
          <w:numId w:val="8"/>
        </w:numPr>
        <w:tabs>
          <w:tab w:val="left" w:pos="1302"/>
        </w:tabs>
        <w:ind w:left="0" w:right="118"/>
        <w:jc w:val="both"/>
      </w:pPr>
      <w:r>
        <w:t>Multa mínima de 600 a una máxima de 10000 veces el valor diario de la Unidad de Medida y Actualización, tratándose de personas morales, públicas o privadas;</w:t>
      </w:r>
    </w:p>
    <w:p w14:paraId="6169F653" w14:textId="77777777" w:rsidR="001717A9" w:rsidRDefault="001717A9" w:rsidP="004B2EF3">
      <w:pPr>
        <w:pStyle w:val="Textoindependiente"/>
      </w:pPr>
    </w:p>
    <w:p w14:paraId="391BC01E" w14:textId="77777777" w:rsidR="001717A9" w:rsidRDefault="00000000" w:rsidP="004B2EF3">
      <w:pPr>
        <w:pStyle w:val="Textoindependiente"/>
        <w:ind w:right="161"/>
        <w:jc w:val="both"/>
      </w:pPr>
      <w:r>
        <w:t xml:space="preserve">Se aplicarán las medidas de apremio previstos en el presente artículo, a los terceros que hubieran firmado contratos para explotación de bienes públicos o recibido en concesión o </w:t>
      </w:r>
      <w:proofErr w:type="gramStart"/>
      <w:r>
        <w:t>subcontratado obra pública</w:t>
      </w:r>
      <w:proofErr w:type="gramEnd"/>
      <w:r>
        <w:t>, administración de bienes o prestación de servicios, mediante cualquier título legal con las entidades fiscalizadas, cuando no entreguen la documentación e información que les requiera la Auditoría Superior.</w:t>
      </w:r>
    </w:p>
    <w:p w14:paraId="78A6234D" w14:textId="77777777" w:rsidR="00500A16" w:rsidRDefault="00500A16" w:rsidP="004B2EF3">
      <w:pPr>
        <w:pStyle w:val="Textoindependiente"/>
        <w:ind w:right="161"/>
        <w:jc w:val="both"/>
      </w:pPr>
    </w:p>
    <w:p w14:paraId="18A52A1A" w14:textId="77777777" w:rsidR="001717A9" w:rsidRDefault="00000000" w:rsidP="004B2EF3">
      <w:pPr>
        <w:pStyle w:val="Textoindependiente"/>
        <w:ind w:right="116"/>
        <w:jc w:val="both"/>
      </w:pPr>
      <w:r>
        <w:t>Para</w:t>
      </w:r>
      <w:r>
        <w:rPr>
          <w:spacing w:val="-6"/>
        </w:rPr>
        <w:t xml:space="preserve"> </w:t>
      </w:r>
      <w:r>
        <w:t>el</w:t>
      </w:r>
      <w:r>
        <w:rPr>
          <w:spacing w:val="-6"/>
        </w:rPr>
        <w:t xml:space="preserve"> </w:t>
      </w:r>
      <w:r>
        <w:t>caso</w:t>
      </w:r>
      <w:r>
        <w:rPr>
          <w:spacing w:val="-6"/>
        </w:rPr>
        <w:t xml:space="preserve"> </w:t>
      </w:r>
      <w:r>
        <w:t>de</w:t>
      </w:r>
      <w:r>
        <w:rPr>
          <w:spacing w:val="-6"/>
        </w:rPr>
        <w:t xml:space="preserve"> </w:t>
      </w:r>
      <w:r>
        <w:t>la</w:t>
      </w:r>
      <w:r>
        <w:rPr>
          <w:spacing w:val="-6"/>
        </w:rPr>
        <w:t xml:space="preserve"> </w:t>
      </w:r>
      <w:r>
        <w:t>aplicación</w:t>
      </w:r>
      <w:r>
        <w:rPr>
          <w:spacing w:val="-6"/>
        </w:rPr>
        <w:t xml:space="preserve"> </w:t>
      </w:r>
      <w:r>
        <w:t>de</w:t>
      </w:r>
      <w:r>
        <w:rPr>
          <w:spacing w:val="-6"/>
        </w:rPr>
        <w:t xml:space="preserve"> </w:t>
      </w:r>
      <w:r>
        <w:t>medidas</w:t>
      </w:r>
      <w:r>
        <w:rPr>
          <w:spacing w:val="-6"/>
        </w:rPr>
        <w:t xml:space="preserve"> </w:t>
      </w:r>
      <w:r>
        <w:t>de</w:t>
      </w:r>
      <w:r>
        <w:rPr>
          <w:spacing w:val="-6"/>
        </w:rPr>
        <w:t xml:space="preserve"> </w:t>
      </w:r>
      <w:r>
        <w:t>apremio</w:t>
      </w:r>
      <w:r>
        <w:rPr>
          <w:spacing w:val="-6"/>
        </w:rPr>
        <w:t xml:space="preserve"> </w:t>
      </w:r>
      <w:r>
        <w:t>por</w:t>
      </w:r>
      <w:r>
        <w:rPr>
          <w:spacing w:val="-6"/>
        </w:rPr>
        <w:t xml:space="preserve"> </w:t>
      </w:r>
      <w:r>
        <w:t>las</w:t>
      </w:r>
      <w:r>
        <w:rPr>
          <w:spacing w:val="-6"/>
        </w:rPr>
        <w:t xml:space="preserve"> </w:t>
      </w:r>
      <w:r>
        <w:t>áreas</w:t>
      </w:r>
      <w:r>
        <w:rPr>
          <w:spacing w:val="-6"/>
        </w:rPr>
        <w:t xml:space="preserve"> </w:t>
      </w:r>
      <w:r>
        <w:t>administrativas</w:t>
      </w:r>
      <w:r>
        <w:rPr>
          <w:spacing w:val="-6"/>
        </w:rPr>
        <w:t xml:space="preserve"> </w:t>
      </w:r>
      <w:r>
        <w:t>a</w:t>
      </w:r>
      <w:r>
        <w:rPr>
          <w:spacing w:val="-6"/>
        </w:rPr>
        <w:t xml:space="preserve"> </w:t>
      </w:r>
      <w:r>
        <w:t>cargo</w:t>
      </w:r>
      <w:r>
        <w:rPr>
          <w:spacing w:val="-6"/>
        </w:rPr>
        <w:t xml:space="preserve"> </w:t>
      </w:r>
      <w:r>
        <w:t>de</w:t>
      </w:r>
      <w:r>
        <w:rPr>
          <w:spacing w:val="-6"/>
        </w:rPr>
        <w:t xml:space="preserve"> </w:t>
      </w:r>
      <w:r>
        <w:t>las investigaciones y la substanciación de la Auditoría Superior, será aplicable la Ley General de Responsabilidades y demás legislación de la materia.</w:t>
      </w:r>
    </w:p>
    <w:p w14:paraId="134CD4EE" w14:textId="77777777" w:rsidR="001717A9" w:rsidRDefault="001717A9" w:rsidP="004B2EF3">
      <w:pPr>
        <w:pStyle w:val="Textoindependiente"/>
      </w:pPr>
    </w:p>
    <w:p w14:paraId="05916BC2" w14:textId="77777777" w:rsidR="001717A9" w:rsidRDefault="00000000" w:rsidP="004B2EF3">
      <w:pPr>
        <w:pStyle w:val="Textoindependiente"/>
        <w:ind w:right="117"/>
        <w:jc w:val="both"/>
      </w:pPr>
      <w:r>
        <w:rPr>
          <w:rFonts w:ascii="Arial" w:hAnsi="Arial"/>
          <w:b/>
        </w:rPr>
        <w:t>Artículo</w:t>
      </w:r>
      <w:r>
        <w:rPr>
          <w:rFonts w:ascii="Arial" w:hAnsi="Arial"/>
          <w:b/>
          <w:spacing w:val="-9"/>
        </w:rPr>
        <w:t xml:space="preserve"> </w:t>
      </w:r>
      <w:r>
        <w:rPr>
          <w:rFonts w:ascii="Arial" w:hAnsi="Arial"/>
          <w:b/>
        </w:rPr>
        <w:t>60.-</w:t>
      </w:r>
      <w:r>
        <w:rPr>
          <w:rFonts w:ascii="Arial" w:hAnsi="Arial"/>
          <w:b/>
          <w:spacing w:val="-9"/>
        </w:rPr>
        <w:t xml:space="preserve"> </w:t>
      </w:r>
      <w:r>
        <w:t>Las</w:t>
      </w:r>
      <w:r>
        <w:rPr>
          <w:spacing w:val="-9"/>
        </w:rPr>
        <w:t xml:space="preserve"> </w:t>
      </w:r>
      <w:r>
        <w:t>medidas</w:t>
      </w:r>
      <w:r>
        <w:rPr>
          <w:spacing w:val="-9"/>
        </w:rPr>
        <w:t xml:space="preserve"> </w:t>
      </w:r>
      <w:r>
        <w:t>de</w:t>
      </w:r>
      <w:r>
        <w:rPr>
          <w:spacing w:val="-9"/>
        </w:rPr>
        <w:t xml:space="preserve"> </w:t>
      </w:r>
      <w:r>
        <w:t>apremio</w:t>
      </w:r>
      <w:r>
        <w:rPr>
          <w:spacing w:val="-9"/>
        </w:rPr>
        <w:t xml:space="preserve"> </w:t>
      </w:r>
      <w:r>
        <w:t>establecidas</w:t>
      </w:r>
      <w:r>
        <w:rPr>
          <w:spacing w:val="-9"/>
        </w:rPr>
        <w:t xml:space="preserve"> </w:t>
      </w:r>
      <w:r>
        <w:t>en</w:t>
      </w:r>
      <w:r>
        <w:rPr>
          <w:spacing w:val="-9"/>
        </w:rPr>
        <w:t xml:space="preserve"> </w:t>
      </w:r>
      <w:r>
        <w:t>el</w:t>
      </w:r>
      <w:r>
        <w:rPr>
          <w:spacing w:val="-9"/>
        </w:rPr>
        <w:t xml:space="preserve"> </w:t>
      </w:r>
      <w:r>
        <w:t>artículo</w:t>
      </w:r>
      <w:r>
        <w:rPr>
          <w:spacing w:val="-9"/>
        </w:rPr>
        <w:t xml:space="preserve"> </w:t>
      </w:r>
      <w:r>
        <w:t>anterior</w:t>
      </w:r>
      <w:r>
        <w:rPr>
          <w:spacing w:val="-10"/>
        </w:rPr>
        <w:t xml:space="preserve"> </w:t>
      </w:r>
      <w:r>
        <w:t>son</w:t>
      </w:r>
      <w:r>
        <w:rPr>
          <w:spacing w:val="-9"/>
        </w:rPr>
        <w:t xml:space="preserve"> </w:t>
      </w:r>
      <w:r>
        <w:t>procedentes</w:t>
      </w:r>
      <w:r>
        <w:rPr>
          <w:spacing w:val="-9"/>
        </w:rPr>
        <w:t xml:space="preserve"> </w:t>
      </w:r>
      <w:r>
        <w:t>en</w:t>
      </w:r>
      <w:r>
        <w:rPr>
          <w:spacing w:val="-9"/>
        </w:rPr>
        <w:t xml:space="preserve"> </w:t>
      </w:r>
      <w:r>
        <w:t>los siguientes casos:</w:t>
      </w:r>
    </w:p>
    <w:p w14:paraId="36DF94EB" w14:textId="77777777" w:rsidR="001717A9" w:rsidRDefault="001717A9" w:rsidP="004B2EF3">
      <w:pPr>
        <w:pStyle w:val="Textoindependiente"/>
      </w:pPr>
    </w:p>
    <w:p w14:paraId="3A60D1FD" w14:textId="77777777" w:rsidR="001717A9" w:rsidRDefault="00000000" w:rsidP="004B2EF3">
      <w:pPr>
        <w:pStyle w:val="Prrafodelista"/>
        <w:numPr>
          <w:ilvl w:val="0"/>
          <w:numId w:val="7"/>
        </w:numPr>
        <w:tabs>
          <w:tab w:val="left" w:pos="1301"/>
        </w:tabs>
        <w:ind w:left="0"/>
      </w:pPr>
      <w:r>
        <w:t>No</w:t>
      </w:r>
      <w:r>
        <w:rPr>
          <w:spacing w:val="-10"/>
        </w:rPr>
        <w:t xml:space="preserve"> </w:t>
      </w:r>
      <w:r>
        <w:t>atiendan</w:t>
      </w:r>
      <w:r>
        <w:rPr>
          <w:spacing w:val="-9"/>
        </w:rPr>
        <w:t xml:space="preserve"> </w:t>
      </w:r>
      <w:r>
        <w:t>los</w:t>
      </w:r>
      <w:r>
        <w:rPr>
          <w:spacing w:val="-9"/>
        </w:rPr>
        <w:t xml:space="preserve"> </w:t>
      </w:r>
      <w:r>
        <w:t>requerimientos</w:t>
      </w:r>
      <w:r>
        <w:rPr>
          <w:spacing w:val="-8"/>
        </w:rPr>
        <w:t xml:space="preserve"> </w:t>
      </w:r>
      <w:r>
        <w:t>formulados</w:t>
      </w:r>
      <w:r>
        <w:rPr>
          <w:spacing w:val="-9"/>
        </w:rPr>
        <w:t xml:space="preserve"> </w:t>
      </w:r>
      <w:r>
        <w:t>por</w:t>
      </w:r>
      <w:r>
        <w:rPr>
          <w:spacing w:val="-9"/>
        </w:rPr>
        <w:t xml:space="preserve"> </w:t>
      </w:r>
      <w:r>
        <w:t>la</w:t>
      </w:r>
      <w:r>
        <w:rPr>
          <w:spacing w:val="-9"/>
        </w:rPr>
        <w:t xml:space="preserve"> </w:t>
      </w:r>
      <w:r>
        <w:t>Auditoría</w:t>
      </w:r>
      <w:r>
        <w:rPr>
          <w:spacing w:val="-10"/>
        </w:rPr>
        <w:t xml:space="preserve"> </w:t>
      </w:r>
      <w:r>
        <w:rPr>
          <w:spacing w:val="-2"/>
        </w:rPr>
        <w:t>Superior;</w:t>
      </w:r>
    </w:p>
    <w:p w14:paraId="2F64AFDA" w14:textId="77777777" w:rsidR="001717A9" w:rsidRDefault="001717A9" w:rsidP="004B2EF3">
      <w:pPr>
        <w:pStyle w:val="Textoindependiente"/>
      </w:pPr>
    </w:p>
    <w:p w14:paraId="44BB08F9" w14:textId="77777777" w:rsidR="001717A9" w:rsidRDefault="00000000" w:rsidP="004B2EF3">
      <w:pPr>
        <w:pStyle w:val="Prrafodelista"/>
        <w:numPr>
          <w:ilvl w:val="0"/>
          <w:numId w:val="7"/>
        </w:numPr>
        <w:tabs>
          <w:tab w:val="left" w:pos="1302"/>
        </w:tabs>
        <w:ind w:left="0" w:right="112"/>
        <w:jc w:val="both"/>
      </w:pPr>
      <w:r>
        <w:t>Obstaculicen</w:t>
      </w:r>
      <w:r>
        <w:rPr>
          <w:spacing w:val="-6"/>
        </w:rPr>
        <w:t xml:space="preserve"> </w:t>
      </w:r>
      <w:r>
        <w:t>o</w:t>
      </w:r>
      <w:r>
        <w:rPr>
          <w:spacing w:val="-6"/>
        </w:rPr>
        <w:t xml:space="preserve"> </w:t>
      </w:r>
      <w:r>
        <w:t>impidan</w:t>
      </w:r>
      <w:r>
        <w:rPr>
          <w:spacing w:val="-6"/>
        </w:rPr>
        <w:t xml:space="preserve"> </w:t>
      </w:r>
      <w:r>
        <w:t>de</w:t>
      </w:r>
      <w:r>
        <w:rPr>
          <w:spacing w:val="-5"/>
        </w:rPr>
        <w:t xml:space="preserve"> </w:t>
      </w:r>
      <w:r>
        <w:t>cualquier</w:t>
      </w:r>
      <w:r>
        <w:rPr>
          <w:spacing w:val="-7"/>
        </w:rPr>
        <w:t xml:space="preserve"> </w:t>
      </w:r>
      <w:r>
        <w:t>forma,</w:t>
      </w:r>
      <w:r>
        <w:rPr>
          <w:spacing w:val="-5"/>
        </w:rPr>
        <w:t xml:space="preserve"> </w:t>
      </w:r>
      <w:r>
        <w:t>bien</w:t>
      </w:r>
      <w:r>
        <w:rPr>
          <w:spacing w:val="-6"/>
        </w:rPr>
        <w:t xml:space="preserve"> </w:t>
      </w:r>
      <w:r>
        <w:t>sea</w:t>
      </w:r>
      <w:r>
        <w:rPr>
          <w:spacing w:val="-6"/>
        </w:rPr>
        <w:t xml:space="preserve"> </w:t>
      </w:r>
      <w:r>
        <w:t>por</w:t>
      </w:r>
      <w:r>
        <w:rPr>
          <w:spacing w:val="-5"/>
        </w:rPr>
        <w:t xml:space="preserve"> </w:t>
      </w:r>
      <w:r>
        <w:t>acción</w:t>
      </w:r>
      <w:r>
        <w:rPr>
          <w:spacing w:val="-5"/>
        </w:rPr>
        <w:t xml:space="preserve"> </w:t>
      </w:r>
      <w:r>
        <w:t>u</w:t>
      </w:r>
      <w:r>
        <w:rPr>
          <w:spacing w:val="-6"/>
        </w:rPr>
        <w:t xml:space="preserve"> </w:t>
      </w:r>
      <w:r>
        <w:t>omisión,</w:t>
      </w:r>
      <w:r>
        <w:rPr>
          <w:spacing w:val="-6"/>
        </w:rPr>
        <w:t xml:space="preserve"> </w:t>
      </w:r>
      <w:r>
        <w:t>el</w:t>
      </w:r>
      <w:r>
        <w:rPr>
          <w:spacing w:val="-5"/>
        </w:rPr>
        <w:t xml:space="preserve"> </w:t>
      </w:r>
      <w:r>
        <w:t xml:space="preserve">ejercicio de las atribuciones de la Auditoría Superior, durante los procedimientos de revisión y fiscalización de las Cuentas Públicas o de los Informes de Avance de la Cuenta </w:t>
      </w:r>
      <w:r>
        <w:rPr>
          <w:spacing w:val="-2"/>
        </w:rPr>
        <w:t>Pública.</w:t>
      </w:r>
    </w:p>
    <w:p w14:paraId="56541CEF" w14:textId="77777777" w:rsidR="001717A9" w:rsidRDefault="001717A9" w:rsidP="004B2EF3">
      <w:pPr>
        <w:pStyle w:val="Textoindependiente"/>
      </w:pPr>
    </w:p>
    <w:p w14:paraId="73E6ECEA" w14:textId="77777777" w:rsidR="001717A9" w:rsidRDefault="00000000" w:rsidP="004B2EF3">
      <w:pPr>
        <w:pStyle w:val="Textoindependiente"/>
        <w:ind w:right="160"/>
        <w:jc w:val="both"/>
      </w:pPr>
      <w:r>
        <w:rPr>
          <w:rFonts w:ascii="Arial" w:hAnsi="Arial"/>
          <w:b/>
        </w:rPr>
        <w:t xml:space="preserve">Artículo 61.- </w:t>
      </w:r>
      <w:r>
        <w:t>La multa como medida de apremio que fija esta Ley deberá ser cubierta por el infractor</w:t>
      </w:r>
      <w:r>
        <w:rPr>
          <w:spacing w:val="-7"/>
        </w:rPr>
        <w:t xml:space="preserve"> </w:t>
      </w:r>
      <w:r>
        <w:t>dentro</w:t>
      </w:r>
      <w:r>
        <w:rPr>
          <w:spacing w:val="-7"/>
        </w:rPr>
        <w:t xml:space="preserve"> </w:t>
      </w:r>
      <w:r>
        <w:t>del</w:t>
      </w:r>
      <w:r>
        <w:rPr>
          <w:spacing w:val="-6"/>
        </w:rPr>
        <w:t xml:space="preserve"> </w:t>
      </w:r>
      <w:r>
        <w:t>plazo</w:t>
      </w:r>
      <w:r>
        <w:rPr>
          <w:spacing w:val="-8"/>
        </w:rPr>
        <w:t xml:space="preserve"> </w:t>
      </w:r>
      <w:r>
        <w:t>de</w:t>
      </w:r>
      <w:r>
        <w:rPr>
          <w:spacing w:val="-7"/>
        </w:rPr>
        <w:t xml:space="preserve"> </w:t>
      </w:r>
      <w:r>
        <w:t>tres</w:t>
      </w:r>
      <w:r>
        <w:rPr>
          <w:spacing w:val="-6"/>
        </w:rPr>
        <w:t xml:space="preserve"> </w:t>
      </w:r>
      <w:r>
        <w:t>días</w:t>
      </w:r>
      <w:r>
        <w:rPr>
          <w:spacing w:val="-8"/>
        </w:rPr>
        <w:t xml:space="preserve"> </w:t>
      </w:r>
      <w:r>
        <w:t>hábiles</w:t>
      </w:r>
      <w:r>
        <w:rPr>
          <w:spacing w:val="-7"/>
        </w:rPr>
        <w:t xml:space="preserve"> </w:t>
      </w:r>
      <w:r>
        <w:t>siguientes</w:t>
      </w:r>
      <w:r>
        <w:rPr>
          <w:spacing w:val="-7"/>
        </w:rPr>
        <w:t xml:space="preserve"> </w:t>
      </w:r>
      <w:r>
        <w:t>a</w:t>
      </w:r>
      <w:r>
        <w:rPr>
          <w:spacing w:val="-7"/>
        </w:rPr>
        <w:t xml:space="preserve"> </w:t>
      </w:r>
      <w:r>
        <w:t>la</w:t>
      </w:r>
      <w:r>
        <w:rPr>
          <w:spacing w:val="-7"/>
        </w:rPr>
        <w:t xml:space="preserve"> </w:t>
      </w:r>
      <w:r>
        <w:t>notificación</w:t>
      </w:r>
      <w:r>
        <w:rPr>
          <w:spacing w:val="-7"/>
        </w:rPr>
        <w:t xml:space="preserve"> </w:t>
      </w:r>
      <w:r>
        <w:t>de</w:t>
      </w:r>
      <w:r>
        <w:rPr>
          <w:spacing w:val="-7"/>
        </w:rPr>
        <w:t xml:space="preserve"> </w:t>
      </w:r>
      <w:r>
        <w:t>la</w:t>
      </w:r>
      <w:r>
        <w:rPr>
          <w:spacing w:val="-7"/>
        </w:rPr>
        <w:t xml:space="preserve"> </w:t>
      </w:r>
      <w:r>
        <w:t>determinación</w:t>
      </w:r>
      <w:r>
        <w:rPr>
          <w:spacing w:val="-7"/>
        </w:rPr>
        <w:t xml:space="preserve"> </w:t>
      </w:r>
      <w:r>
        <w:t>que la imponga, mediante el pago que se efectué a favor de la Auditoria Superior. En caso de no efectuarse el pago, se dictará proveído de ejecución en contra del infractor por el importe de la multa y los gastos que implique la ejecución.</w:t>
      </w:r>
    </w:p>
    <w:p w14:paraId="7D1BC304" w14:textId="77777777" w:rsidR="001717A9" w:rsidRDefault="001717A9" w:rsidP="004B2EF3">
      <w:pPr>
        <w:pStyle w:val="Textoindependiente"/>
      </w:pPr>
    </w:p>
    <w:p w14:paraId="2D1573F4" w14:textId="77777777" w:rsidR="001717A9" w:rsidRDefault="00000000" w:rsidP="004B2EF3">
      <w:pPr>
        <w:pStyle w:val="Textoindependiente"/>
        <w:ind w:right="164"/>
        <w:jc w:val="both"/>
      </w:pPr>
      <w:r>
        <w:rPr>
          <w:rFonts w:ascii="Arial" w:hAnsi="Arial"/>
          <w:b/>
        </w:rPr>
        <w:t>Artículo</w:t>
      </w:r>
      <w:r>
        <w:rPr>
          <w:rFonts w:ascii="Arial" w:hAnsi="Arial"/>
          <w:b/>
          <w:spacing w:val="-7"/>
        </w:rPr>
        <w:t xml:space="preserve"> </w:t>
      </w:r>
      <w:r>
        <w:rPr>
          <w:rFonts w:ascii="Arial" w:hAnsi="Arial"/>
          <w:b/>
        </w:rPr>
        <w:t>62.</w:t>
      </w:r>
      <w:r>
        <w:rPr>
          <w:rFonts w:ascii="Arial" w:hAnsi="Arial"/>
          <w:b/>
          <w:spacing w:val="-6"/>
        </w:rPr>
        <w:t xml:space="preserve"> </w:t>
      </w:r>
      <w:r>
        <w:rPr>
          <w:rFonts w:ascii="Arial" w:hAnsi="Arial"/>
          <w:b/>
        </w:rPr>
        <w:t>-</w:t>
      </w:r>
      <w:r>
        <w:rPr>
          <w:rFonts w:ascii="Arial" w:hAnsi="Arial"/>
          <w:b/>
          <w:spacing w:val="-7"/>
        </w:rPr>
        <w:t xml:space="preserve"> </w:t>
      </w:r>
      <w:r>
        <w:t>Contra</w:t>
      </w:r>
      <w:r>
        <w:rPr>
          <w:spacing w:val="-7"/>
        </w:rPr>
        <w:t xml:space="preserve"> </w:t>
      </w:r>
      <w:r>
        <w:t>la</w:t>
      </w:r>
      <w:r>
        <w:rPr>
          <w:spacing w:val="-7"/>
        </w:rPr>
        <w:t xml:space="preserve"> </w:t>
      </w:r>
      <w:r>
        <w:t>imposición</w:t>
      </w:r>
      <w:r>
        <w:rPr>
          <w:spacing w:val="-7"/>
        </w:rPr>
        <w:t xml:space="preserve"> </w:t>
      </w:r>
      <w:r>
        <w:t>de</w:t>
      </w:r>
      <w:r>
        <w:rPr>
          <w:spacing w:val="-7"/>
        </w:rPr>
        <w:t xml:space="preserve"> </w:t>
      </w:r>
      <w:r>
        <w:t>multa</w:t>
      </w:r>
      <w:r>
        <w:rPr>
          <w:spacing w:val="-7"/>
        </w:rPr>
        <w:t xml:space="preserve"> </w:t>
      </w:r>
      <w:r>
        <w:t>como</w:t>
      </w:r>
      <w:r>
        <w:rPr>
          <w:spacing w:val="-7"/>
        </w:rPr>
        <w:t xml:space="preserve"> </w:t>
      </w:r>
      <w:r>
        <w:t>medio</w:t>
      </w:r>
      <w:r>
        <w:rPr>
          <w:spacing w:val="-7"/>
        </w:rPr>
        <w:t xml:space="preserve"> </w:t>
      </w:r>
      <w:r>
        <w:t>de</w:t>
      </w:r>
      <w:r>
        <w:rPr>
          <w:spacing w:val="-7"/>
        </w:rPr>
        <w:t xml:space="preserve"> </w:t>
      </w:r>
      <w:r>
        <w:t>apremio</w:t>
      </w:r>
      <w:r>
        <w:rPr>
          <w:spacing w:val="-7"/>
        </w:rPr>
        <w:t xml:space="preserve"> </w:t>
      </w:r>
      <w:r>
        <w:t>es</w:t>
      </w:r>
      <w:r>
        <w:rPr>
          <w:spacing w:val="-7"/>
        </w:rPr>
        <w:t xml:space="preserve"> </w:t>
      </w:r>
      <w:r>
        <w:t>improcedente</w:t>
      </w:r>
      <w:r>
        <w:rPr>
          <w:spacing w:val="-7"/>
        </w:rPr>
        <w:t xml:space="preserve"> </w:t>
      </w:r>
      <w:r>
        <w:t>el</w:t>
      </w:r>
      <w:r>
        <w:rPr>
          <w:spacing w:val="-7"/>
        </w:rPr>
        <w:t xml:space="preserve"> </w:t>
      </w:r>
      <w:r>
        <w:t>recurso de reconsideración previsto en esta Ley.</w:t>
      </w:r>
    </w:p>
    <w:p w14:paraId="2B0E2917" w14:textId="77777777" w:rsidR="00500A16" w:rsidRDefault="00500A16" w:rsidP="004B2EF3">
      <w:pPr>
        <w:pStyle w:val="Textoindependiente"/>
        <w:rPr>
          <w:rFonts w:ascii="Arial" w:hAnsi="Arial"/>
          <w:b/>
        </w:rPr>
      </w:pPr>
    </w:p>
    <w:p w14:paraId="594B1BD7" w14:textId="77777777" w:rsidR="001717A9" w:rsidRDefault="00000000" w:rsidP="004B2EF3">
      <w:pPr>
        <w:pStyle w:val="Textoindependiente"/>
      </w:pPr>
      <w:r>
        <w:rPr>
          <w:rFonts w:ascii="Arial" w:hAnsi="Arial"/>
          <w:b/>
        </w:rPr>
        <w:t xml:space="preserve">Artículo 63. - </w:t>
      </w:r>
      <w:r>
        <w:t>La Auditoría Superior podrá imponer sanciones económicas, conforme a lo</w:t>
      </w:r>
      <w:r>
        <w:rPr>
          <w:spacing w:val="80"/>
        </w:rPr>
        <w:t xml:space="preserve"> </w:t>
      </w:r>
      <w:r>
        <w:rPr>
          <w:spacing w:val="-2"/>
        </w:rPr>
        <w:t>siguiente:</w:t>
      </w:r>
    </w:p>
    <w:p w14:paraId="3177E1B2" w14:textId="77777777" w:rsidR="001717A9" w:rsidRDefault="001717A9" w:rsidP="004B2EF3">
      <w:pPr>
        <w:pStyle w:val="Textoindependiente"/>
      </w:pPr>
    </w:p>
    <w:p w14:paraId="5F1A344B" w14:textId="77777777" w:rsidR="001717A9" w:rsidRDefault="00000000" w:rsidP="004B2EF3">
      <w:pPr>
        <w:pStyle w:val="Prrafodelista"/>
        <w:numPr>
          <w:ilvl w:val="0"/>
          <w:numId w:val="6"/>
        </w:numPr>
        <w:tabs>
          <w:tab w:val="left" w:pos="939"/>
          <w:tab w:val="left" w:pos="941"/>
        </w:tabs>
        <w:ind w:left="0" w:right="116"/>
        <w:jc w:val="both"/>
      </w:pPr>
      <w:r>
        <w:t>Cuando</w:t>
      </w:r>
      <w:r>
        <w:rPr>
          <w:spacing w:val="-6"/>
        </w:rPr>
        <w:t xml:space="preserve"> </w:t>
      </w:r>
      <w:r>
        <w:t>los</w:t>
      </w:r>
      <w:r>
        <w:rPr>
          <w:spacing w:val="-8"/>
        </w:rPr>
        <w:t xml:space="preserve"> </w:t>
      </w:r>
      <w:r>
        <w:t>Poderes</w:t>
      </w:r>
      <w:r>
        <w:rPr>
          <w:spacing w:val="-6"/>
        </w:rPr>
        <w:t xml:space="preserve"> </w:t>
      </w:r>
      <w:r>
        <w:t>del</w:t>
      </w:r>
      <w:r>
        <w:rPr>
          <w:spacing w:val="-7"/>
        </w:rPr>
        <w:t xml:space="preserve"> </w:t>
      </w:r>
      <w:r>
        <w:t>Estado</w:t>
      </w:r>
      <w:r>
        <w:rPr>
          <w:spacing w:val="-6"/>
        </w:rPr>
        <w:t xml:space="preserve"> </w:t>
      </w:r>
      <w:r>
        <w:t>y</w:t>
      </w:r>
      <w:r>
        <w:rPr>
          <w:spacing w:val="-6"/>
        </w:rPr>
        <w:t xml:space="preserve"> </w:t>
      </w:r>
      <w:r>
        <w:t>las</w:t>
      </w:r>
      <w:r>
        <w:rPr>
          <w:spacing w:val="-8"/>
        </w:rPr>
        <w:t xml:space="preserve"> </w:t>
      </w:r>
      <w:r>
        <w:t>Entidades</w:t>
      </w:r>
      <w:r>
        <w:rPr>
          <w:spacing w:val="-6"/>
        </w:rPr>
        <w:t xml:space="preserve"> </w:t>
      </w:r>
      <w:r>
        <w:t>Fiscalizables</w:t>
      </w:r>
      <w:r>
        <w:rPr>
          <w:spacing w:val="-8"/>
        </w:rPr>
        <w:t xml:space="preserve"> </w:t>
      </w:r>
      <w:r>
        <w:t>incumplan</w:t>
      </w:r>
      <w:r>
        <w:rPr>
          <w:spacing w:val="-6"/>
        </w:rPr>
        <w:t xml:space="preserve"> </w:t>
      </w:r>
      <w:r>
        <w:t>con</w:t>
      </w:r>
      <w:r>
        <w:rPr>
          <w:spacing w:val="-7"/>
        </w:rPr>
        <w:t xml:space="preserve"> </w:t>
      </w:r>
      <w:r>
        <w:t>la</w:t>
      </w:r>
      <w:r>
        <w:rPr>
          <w:spacing w:val="-7"/>
        </w:rPr>
        <w:t xml:space="preserve"> </w:t>
      </w:r>
      <w:r>
        <w:t>obligación de</w:t>
      </w:r>
      <w:r>
        <w:rPr>
          <w:spacing w:val="-2"/>
        </w:rPr>
        <w:t xml:space="preserve"> </w:t>
      </w:r>
      <w:r>
        <w:t>entregar</w:t>
      </w:r>
      <w:r>
        <w:rPr>
          <w:spacing w:val="-3"/>
        </w:rPr>
        <w:t xml:space="preserve"> </w:t>
      </w:r>
      <w:r>
        <w:t>el</w:t>
      </w:r>
      <w:r>
        <w:rPr>
          <w:spacing w:val="-3"/>
        </w:rPr>
        <w:t xml:space="preserve"> </w:t>
      </w:r>
      <w:r>
        <w:t>Informe</w:t>
      </w:r>
      <w:r>
        <w:rPr>
          <w:spacing w:val="-3"/>
        </w:rPr>
        <w:t xml:space="preserve"> </w:t>
      </w:r>
      <w:r>
        <w:t>de</w:t>
      </w:r>
      <w:r>
        <w:rPr>
          <w:spacing w:val="-2"/>
        </w:rPr>
        <w:t xml:space="preserve"> </w:t>
      </w:r>
      <w:r>
        <w:t>Avance</w:t>
      </w:r>
      <w:r>
        <w:rPr>
          <w:spacing w:val="-3"/>
        </w:rPr>
        <w:t xml:space="preserve"> </w:t>
      </w:r>
      <w:r>
        <w:t>de</w:t>
      </w:r>
      <w:r>
        <w:rPr>
          <w:spacing w:val="-3"/>
        </w:rPr>
        <w:t xml:space="preserve"> </w:t>
      </w:r>
      <w:r>
        <w:t>Gestión</w:t>
      </w:r>
      <w:r>
        <w:rPr>
          <w:spacing w:val="-3"/>
        </w:rPr>
        <w:t xml:space="preserve"> </w:t>
      </w:r>
      <w:r>
        <w:t>Financiera,</w:t>
      </w:r>
      <w:r>
        <w:rPr>
          <w:spacing w:val="-2"/>
        </w:rPr>
        <w:t xml:space="preserve"> </w:t>
      </w:r>
      <w:r>
        <w:t>la</w:t>
      </w:r>
      <w:r>
        <w:rPr>
          <w:spacing w:val="-3"/>
        </w:rPr>
        <w:t xml:space="preserve"> </w:t>
      </w:r>
      <w:r>
        <w:t>Cuenta</w:t>
      </w:r>
      <w:r>
        <w:rPr>
          <w:spacing w:val="-3"/>
        </w:rPr>
        <w:t xml:space="preserve"> </w:t>
      </w:r>
      <w:r>
        <w:t>Pública</w:t>
      </w:r>
      <w:r>
        <w:rPr>
          <w:spacing w:val="-3"/>
        </w:rPr>
        <w:t xml:space="preserve"> </w:t>
      </w:r>
      <w:r>
        <w:t>y</w:t>
      </w:r>
      <w:r>
        <w:rPr>
          <w:spacing w:val="-2"/>
        </w:rPr>
        <w:t xml:space="preserve"> </w:t>
      </w:r>
      <w:r>
        <w:t>en</w:t>
      </w:r>
      <w:r>
        <w:rPr>
          <w:spacing w:val="-2"/>
        </w:rPr>
        <w:t xml:space="preserve"> </w:t>
      </w:r>
      <w:r>
        <w:t>su</w:t>
      </w:r>
      <w:r>
        <w:rPr>
          <w:spacing w:val="-3"/>
        </w:rPr>
        <w:t xml:space="preserve"> </w:t>
      </w:r>
      <w:r>
        <w:t>caso, el</w:t>
      </w:r>
      <w:r>
        <w:rPr>
          <w:spacing w:val="-7"/>
        </w:rPr>
        <w:t xml:space="preserve"> </w:t>
      </w:r>
      <w:r>
        <w:t>Informe</w:t>
      </w:r>
      <w:r>
        <w:rPr>
          <w:spacing w:val="-7"/>
        </w:rPr>
        <w:t xml:space="preserve"> </w:t>
      </w:r>
      <w:r>
        <w:t>trimestral</w:t>
      </w:r>
      <w:r>
        <w:rPr>
          <w:spacing w:val="-7"/>
        </w:rPr>
        <w:t xml:space="preserve"> </w:t>
      </w:r>
      <w:r>
        <w:t>del</w:t>
      </w:r>
      <w:r>
        <w:rPr>
          <w:spacing w:val="-6"/>
        </w:rPr>
        <w:t xml:space="preserve"> </w:t>
      </w:r>
      <w:r>
        <w:t>avance</w:t>
      </w:r>
      <w:r>
        <w:rPr>
          <w:spacing w:val="-7"/>
        </w:rPr>
        <w:t xml:space="preserve"> </w:t>
      </w:r>
      <w:r>
        <w:t>de</w:t>
      </w:r>
      <w:r>
        <w:rPr>
          <w:spacing w:val="-7"/>
        </w:rPr>
        <w:t xml:space="preserve"> </w:t>
      </w:r>
      <w:r>
        <w:t>la</w:t>
      </w:r>
      <w:r>
        <w:rPr>
          <w:spacing w:val="-7"/>
        </w:rPr>
        <w:t xml:space="preserve"> </w:t>
      </w:r>
      <w:r>
        <w:t>Cuenta</w:t>
      </w:r>
      <w:r>
        <w:rPr>
          <w:spacing w:val="-7"/>
        </w:rPr>
        <w:t xml:space="preserve"> </w:t>
      </w:r>
      <w:r>
        <w:t>Pública,</w:t>
      </w:r>
      <w:r>
        <w:rPr>
          <w:spacing w:val="-7"/>
        </w:rPr>
        <w:t xml:space="preserve"> </w:t>
      </w:r>
      <w:r>
        <w:t>en</w:t>
      </w:r>
      <w:r>
        <w:rPr>
          <w:spacing w:val="-7"/>
        </w:rPr>
        <w:t xml:space="preserve"> </w:t>
      </w:r>
      <w:r>
        <w:t>términos</w:t>
      </w:r>
      <w:r>
        <w:rPr>
          <w:spacing w:val="-7"/>
        </w:rPr>
        <w:t xml:space="preserve"> </w:t>
      </w:r>
      <w:r>
        <w:t>de</w:t>
      </w:r>
      <w:r>
        <w:rPr>
          <w:spacing w:val="-7"/>
        </w:rPr>
        <w:t xml:space="preserve"> </w:t>
      </w:r>
      <w:r>
        <w:t>los</w:t>
      </w:r>
      <w:r>
        <w:rPr>
          <w:spacing w:val="-7"/>
        </w:rPr>
        <w:t xml:space="preserve"> </w:t>
      </w:r>
      <w:r>
        <w:t>artículos</w:t>
      </w:r>
      <w:r>
        <w:rPr>
          <w:spacing w:val="-7"/>
        </w:rPr>
        <w:t xml:space="preserve"> </w:t>
      </w:r>
      <w:r>
        <w:t>15</w:t>
      </w:r>
      <w:r>
        <w:rPr>
          <w:spacing w:val="-8"/>
        </w:rPr>
        <w:t xml:space="preserve"> </w:t>
      </w:r>
      <w:r>
        <w:t>y</w:t>
      </w:r>
      <w:r>
        <w:rPr>
          <w:spacing w:val="-7"/>
        </w:rPr>
        <w:t xml:space="preserve"> </w:t>
      </w:r>
      <w:r>
        <w:t>16 de esta Ley, respectivamente; se impondrá una multa mínima de cien a una máxima de dos mil veces el valor diario de la Unidad de Medida y Actualización;</w:t>
      </w:r>
    </w:p>
    <w:p w14:paraId="0B54F7CB" w14:textId="77777777" w:rsidR="001717A9" w:rsidRDefault="001717A9" w:rsidP="004B2EF3">
      <w:pPr>
        <w:pStyle w:val="Textoindependiente"/>
      </w:pPr>
    </w:p>
    <w:p w14:paraId="55B2D25A" w14:textId="77777777" w:rsidR="001717A9" w:rsidRDefault="00000000" w:rsidP="004B2EF3">
      <w:pPr>
        <w:pStyle w:val="Prrafodelista"/>
        <w:numPr>
          <w:ilvl w:val="0"/>
          <w:numId w:val="6"/>
        </w:numPr>
        <w:tabs>
          <w:tab w:val="left" w:pos="939"/>
          <w:tab w:val="left" w:pos="941"/>
        </w:tabs>
        <w:ind w:left="0" w:right="111"/>
        <w:jc w:val="both"/>
      </w:pPr>
      <w:r>
        <w:t>Cuando</w:t>
      </w:r>
      <w:r w:rsidRPr="005D17B3">
        <w:rPr>
          <w:spacing w:val="-12"/>
        </w:rPr>
        <w:t xml:space="preserve"> </w:t>
      </w:r>
      <w:r>
        <w:t>con</w:t>
      </w:r>
      <w:r w:rsidRPr="005D17B3">
        <w:rPr>
          <w:spacing w:val="-13"/>
        </w:rPr>
        <w:t xml:space="preserve"> </w:t>
      </w:r>
      <w:r>
        <w:t>motivo</w:t>
      </w:r>
      <w:r w:rsidRPr="005D17B3">
        <w:rPr>
          <w:spacing w:val="-13"/>
        </w:rPr>
        <w:t xml:space="preserve"> </w:t>
      </w:r>
      <w:r>
        <w:t>de</w:t>
      </w:r>
      <w:r w:rsidRPr="005D17B3">
        <w:rPr>
          <w:spacing w:val="-12"/>
        </w:rPr>
        <w:t xml:space="preserve"> </w:t>
      </w:r>
      <w:r>
        <w:t>la</w:t>
      </w:r>
      <w:r w:rsidRPr="005D17B3">
        <w:rPr>
          <w:spacing w:val="-13"/>
        </w:rPr>
        <w:t xml:space="preserve"> </w:t>
      </w:r>
      <w:r>
        <w:t>Entrega-Recepción</w:t>
      </w:r>
      <w:r w:rsidRPr="005D17B3">
        <w:rPr>
          <w:spacing w:val="-13"/>
        </w:rPr>
        <w:t xml:space="preserve"> </w:t>
      </w:r>
      <w:r>
        <w:t>de</w:t>
      </w:r>
      <w:r w:rsidRPr="005D17B3">
        <w:rPr>
          <w:spacing w:val="-14"/>
        </w:rPr>
        <w:t xml:space="preserve"> </w:t>
      </w:r>
      <w:r>
        <w:t>la</w:t>
      </w:r>
      <w:r w:rsidRPr="005D17B3">
        <w:rPr>
          <w:spacing w:val="-13"/>
        </w:rPr>
        <w:t xml:space="preserve"> </w:t>
      </w:r>
      <w:r>
        <w:t>administración</w:t>
      </w:r>
      <w:r w:rsidRPr="005D17B3">
        <w:rPr>
          <w:spacing w:val="-13"/>
        </w:rPr>
        <w:t xml:space="preserve"> </w:t>
      </w:r>
      <w:r>
        <w:t>municipal,</w:t>
      </w:r>
      <w:r w:rsidRPr="005D17B3">
        <w:rPr>
          <w:spacing w:val="-13"/>
        </w:rPr>
        <w:t xml:space="preserve"> </w:t>
      </w:r>
      <w:r>
        <w:t>el</w:t>
      </w:r>
      <w:r w:rsidRPr="005D17B3">
        <w:rPr>
          <w:spacing w:val="-13"/>
        </w:rPr>
        <w:t xml:space="preserve"> </w:t>
      </w:r>
      <w:proofErr w:type="gramStart"/>
      <w:r>
        <w:t>Presidente</w:t>
      </w:r>
      <w:proofErr w:type="gramEnd"/>
      <w:r>
        <w:t xml:space="preserve"> Municipal entrante, omita presentar el expediente derivado de la Entrega-Recepción y copia certificada del acta circunstanciada levantada, se impondrá una multa mínima de cien</w:t>
      </w:r>
      <w:r w:rsidRPr="005D17B3">
        <w:rPr>
          <w:spacing w:val="-14"/>
        </w:rPr>
        <w:t xml:space="preserve"> </w:t>
      </w:r>
      <w:r>
        <w:t>a</w:t>
      </w:r>
      <w:r w:rsidRPr="005D17B3">
        <w:rPr>
          <w:spacing w:val="-14"/>
        </w:rPr>
        <w:t xml:space="preserve"> </w:t>
      </w:r>
      <w:r>
        <w:t>una</w:t>
      </w:r>
      <w:r w:rsidRPr="005D17B3">
        <w:rPr>
          <w:spacing w:val="-14"/>
        </w:rPr>
        <w:t xml:space="preserve"> </w:t>
      </w:r>
      <w:r>
        <w:t>máxima</w:t>
      </w:r>
      <w:r w:rsidRPr="005D17B3">
        <w:rPr>
          <w:spacing w:val="-15"/>
        </w:rPr>
        <w:t xml:space="preserve"> </w:t>
      </w:r>
      <w:r>
        <w:t>de</w:t>
      </w:r>
      <w:r w:rsidRPr="005D17B3">
        <w:rPr>
          <w:spacing w:val="-14"/>
        </w:rPr>
        <w:t xml:space="preserve"> </w:t>
      </w:r>
      <w:r>
        <w:t>dos</w:t>
      </w:r>
      <w:r w:rsidRPr="005D17B3">
        <w:rPr>
          <w:spacing w:val="-14"/>
        </w:rPr>
        <w:t xml:space="preserve"> </w:t>
      </w:r>
      <w:r>
        <w:t>mil</w:t>
      </w:r>
      <w:r w:rsidRPr="005D17B3">
        <w:rPr>
          <w:spacing w:val="-14"/>
        </w:rPr>
        <w:t xml:space="preserve"> </w:t>
      </w:r>
      <w:r>
        <w:t>veces</w:t>
      </w:r>
      <w:r w:rsidRPr="005D17B3">
        <w:rPr>
          <w:spacing w:val="-15"/>
        </w:rPr>
        <w:t xml:space="preserve"> </w:t>
      </w:r>
      <w:r>
        <w:t>el</w:t>
      </w:r>
      <w:r w:rsidRPr="005D17B3">
        <w:rPr>
          <w:spacing w:val="-14"/>
        </w:rPr>
        <w:t xml:space="preserve"> </w:t>
      </w:r>
      <w:r>
        <w:t>valor</w:t>
      </w:r>
      <w:r w:rsidRPr="005D17B3">
        <w:rPr>
          <w:spacing w:val="-14"/>
        </w:rPr>
        <w:t xml:space="preserve"> </w:t>
      </w:r>
      <w:r>
        <w:t>diario</w:t>
      </w:r>
      <w:r w:rsidRPr="005D17B3">
        <w:rPr>
          <w:spacing w:val="-14"/>
        </w:rPr>
        <w:t xml:space="preserve"> </w:t>
      </w:r>
      <w:r>
        <w:t>de</w:t>
      </w:r>
      <w:r w:rsidRPr="005D17B3">
        <w:rPr>
          <w:spacing w:val="-14"/>
        </w:rPr>
        <w:t xml:space="preserve"> </w:t>
      </w:r>
      <w:r>
        <w:t>la</w:t>
      </w:r>
      <w:r w:rsidRPr="005D17B3">
        <w:rPr>
          <w:spacing w:val="-14"/>
        </w:rPr>
        <w:t xml:space="preserve"> </w:t>
      </w:r>
      <w:r>
        <w:t>Unidad</w:t>
      </w:r>
      <w:r w:rsidRPr="005D17B3">
        <w:rPr>
          <w:spacing w:val="-14"/>
        </w:rPr>
        <w:t xml:space="preserve"> </w:t>
      </w:r>
      <w:r>
        <w:t>de</w:t>
      </w:r>
      <w:r w:rsidRPr="005D17B3">
        <w:rPr>
          <w:spacing w:val="-14"/>
        </w:rPr>
        <w:t xml:space="preserve"> </w:t>
      </w:r>
      <w:r>
        <w:t>Medida</w:t>
      </w:r>
      <w:r w:rsidRPr="005D17B3">
        <w:rPr>
          <w:spacing w:val="-14"/>
        </w:rPr>
        <w:t xml:space="preserve"> </w:t>
      </w:r>
      <w:r>
        <w:t>y</w:t>
      </w:r>
      <w:r w:rsidRPr="005D17B3">
        <w:rPr>
          <w:spacing w:val="-14"/>
        </w:rPr>
        <w:t xml:space="preserve"> </w:t>
      </w:r>
      <w:r>
        <w:t>Actualización;</w:t>
      </w:r>
    </w:p>
    <w:p w14:paraId="483CBBF5" w14:textId="77777777" w:rsidR="001717A9" w:rsidRDefault="001717A9" w:rsidP="004B2EF3">
      <w:pPr>
        <w:pStyle w:val="Textoindependiente"/>
      </w:pPr>
    </w:p>
    <w:p w14:paraId="5D038A1B" w14:textId="77777777" w:rsidR="001717A9" w:rsidRDefault="00000000" w:rsidP="004B2EF3">
      <w:pPr>
        <w:pStyle w:val="Prrafodelista"/>
        <w:numPr>
          <w:ilvl w:val="0"/>
          <w:numId w:val="6"/>
        </w:numPr>
        <w:tabs>
          <w:tab w:val="left" w:pos="939"/>
          <w:tab w:val="left" w:pos="941"/>
        </w:tabs>
        <w:ind w:left="0" w:right="116"/>
        <w:jc w:val="both"/>
      </w:pPr>
      <w:r>
        <w:t xml:space="preserve">Cuando el </w:t>
      </w:r>
      <w:proofErr w:type="gramStart"/>
      <w:r>
        <w:t>Presidente</w:t>
      </w:r>
      <w:proofErr w:type="gramEnd"/>
      <w:r>
        <w:t xml:space="preserve"> Municipal saliente omita entregar, sin causa justificada, la administración municipal, a que se refieren los Capítulos III y IV del Título Octavo de la Ley</w:t>
      </w:r>
      <w:r>
        <w:rPr>
          <w:spacing w:val="-5"/>
        </w:rPr>
        <w:t xml:space="preserve"> </w:t>
      </w:r>
      <w:r>
        <w:t>Orgánica</w:t>
      </w:r>
      <w:r>
        <w:rPr>
          <w:spacing w:val="-6"/>
        </w:rPr>
        <w:t xml:space="preserve"> </w:t>
      </w:r>
      <w:r>
        <w:t>Municipal</w:t>
      </w:r>
      <w:r>
        <w:rPr>
          <w:spacing w:val="-7"/>
        </w:rPr>
        <w:t xml:space="preserve"> </w:t>
      </w:r>
      <w:r>
        <w:t>del</w:t>
      </w:r>
      <w:r>
        <w:rPr>
          <w:spacing w:val="-5"/>
        </w:rPr>
        <w:t xml:space="preserve"> </w:t>
      </w:r>
      <w:r>
        <w:t>Estado</w:t>
      </w:r>
      <w:r>
        <w:rPr>
          <w:spacing w:val="-5"/>
        </w:rPr>
        <w:t xml:space="preserve"> </w:t>
      </w:r>
      <w:r>
        <w:t>de</w:t>
      </w:r>
      <w:r>
        <w:rPr>
          <w:spacing w:val="-6"/>
        </w:rPr>
        <w:t xml:space="preserve"> </w:t>
      </w:r>
      <w:r>
        <w:t>Oaxaca,</w:t>
      </w:r>
      <w:r>
        <w:rPr>
          <w:spacing w:val="-6"/>
        </w:rPr>
        <w:t xml:space="preserve"> </w:t>
      </w:r>
      <w:r>
        <w:t>la</w:t>
      </w:r>
      <w:r>
        <w:rPr>
          <w:spacing w:val="-6"/>
        </w:rPr>
        <w:t xml:space="preserve"> </w:t>
      </w:r>
      <w:r>
        <w:t>Auditoría</w:t>
      </w:r>
      <w:r>
        <w:rPr>
          <w:spacing w:val="-7"/>
        </w:rPr>
        <w:t xml:space="preserve"> </w:t>
      </w:r>
      <w:r>
        <w:t>Superior,</w:t>
      </w:r>
      <w:r>
        <w:rPr>
          <w:spacing w:val="-6"/>
        </w:rPr>
        <w:t xml:space="preserve"> </w:t>
      </w:r>
      <w:r>
        <w:t>impondrá</w:t>
      </w:r>
      <w:r>
        <w:rPr>
          <w:spacing w:val="-5"/>
        </w:rPr>
        <w:t xml:space="preserve"> </w:t>
      </w:r>
      <w:r>
        <w:t>una</w:t>
      </w:r>
      <w:r>
        <w:rPr>
          <w:spacing w:val="-6"/>
        </w:rPr>
        <w:t xml:space="preserve"> </w:t>
      </w:r>
      <w:r>
        <w:t xml:space="preserve">multa mínima de cien a una máxima de dos mil veces el valor diario de la Unidad de Medida y </w:t>
      </w:r>
      <w:r>
        <w:rPr>
          <w:spacing w:val="-2"/>
        </w:rPr>
        <w:t>Actualización;</w:t>
      </w:r>
    </w:p>
    <w:p w14:paraId="6BD6216C" w14:textId="77777777" w:rsidR="001717A9" w:rsidRDefault="001717A9" w:rsidP="004B2EF3">
      <w:pPr>
        <w:pStyle w:val="Textoindependiente"/>
      </w:pPr>
    </w:p>
    <w:p w14:paraId="10CD107E" w14:textId="77777777" w:rsidR="001717A9" w:rsidRDefault="00000000" w:rsidP="004B2EF3">
      <w:pPr>
        <w:pStyle w:val="Prrafodelista"/>
        <w:numPr>
          <w:ilvl w:val="0"/>
          <w:numId w:val="6"/>
        </w:numPr>
        <w:tabs>
          <w:tab w:val="left" w:pos="941"/>
        </w:tabs>
        <w:ind w:left="0" w:right="111"/>
        <w:jc w:val="both"/>
      </w:pPr>
      <w:r>
        <w:t xml:space="preserve">Cuando el </w:t>
      </w:r>
      <w:proofErr w:type="gramStart"/>
      <w:r>
        <w:t>Presidente</w:t>
      </w:r>
      <w:proofErr w:type="gramEnd"/>
      <w:r>
        <w:t xml:space="preserve"> Municipal entrante se niegue a recibir, sin causa justificada, la administración municipal, a que se refieren los Capítulos III y IV del Título Octavo de la Ley</w:t>
      </w:r>
      <w:r>
        <w:rPr>
          <w:spacing w:val="-5"/>
        </w:rPr>
        <w:t xml:space="preserve"> </w:t>
      </w:r>
      <w:r>
        <w:t>Orgánica</w:t>
      </w:r>
      <w:r>
        <w:rPr>
          <w:spacing w:val="-6"/>
        </w:rPr>
        <w:t xml:space="preserve"> </w:t>
      </w:r>
      <w:r>
        <w:t>Municipal</w:t>
      </w:r>
      <w:r>
        <w:rPr>
          <w:spacing w:val="-7"/>
        </w:rPr>
        <w:t xml:space="preserve"> </w:t>
      </w:r>
      <w:r>
        <w:t>del</w:t>
      </w:r>
      <w:r>
        <w:rPr>
          <w:spacing w:val="-5"/>
        </w:rPr>
        <w:t xml:space="preserve"> </w:t>
      </w:r>
      <w:r>
        <w:t>Estado</w:t>
      </w:r>
      <w:r>
        <w:rPr>
          <w:spacing w:val="-5"/>
        </w:rPr>
        <w:t xml:space="preserve"> </w:t>
      </w:r>
      <w:r>
        <w:t>de</w:t>
      </w:r>
      <w:r>
        <w:rPr>
          <w:spacing w:val="-6"/>
        </w:rPr>
        <w:t xml:space="preserve"> </w:t>
      </w:r>
      <w:r>
        <w:t>Oaxaca;</w:t>
      </w:r>
      <w:r>
        <w:rPr>
          <w:spacing w:val="-6"/>
        </w:rPr>
        <w:t xml:space="preserve"> </w:t>
      </w:r>
      <w:r>
        <w:t>la</w:t>
      </w:r>
      <w:r>
        <w:rPr>
          <w:spacing w:val="-6"/>
        </w:rPr>
        <w:t xml:space="preserve"> </w:t>
      </w:r>
      <w:r>
        <w:t>Auditoría</w:t>
      </w:r>
      <w:r>
        <w:rPr>
          <w:spacing w:val="-7"/>
        </w:rPr>
        <w:t xml:space="preserve"> </w:t>
      </w:r>
      <w:r>
        <w:t>Superior,</w:t>
      </w:r>
      <w:r>
        <w:rPr>
          <w:spacing w:val="-6"/>
        </w:rPr>
        <w:t xml:space="preserve"> </w:t>
      </w:r>
      <w:r>
        <w:t>impondrá</w:t>
      </w:r>
      <w:r>
        <w:rPr>
          <w:spacing w:val="-1"/>
        </w:rPr>
        <w:t xml:space="preserve"> </w:t>
      </w:r>
      <w:r>
        <w:t>una</w:t>
      </w:r>
      <w:r>
        <w:rPr>
          <w:spacing w:val="-6"/>
        </w:rPr>
        <w:t xml:space="preserve"> </w:t>
      </w:r>
      <w:r>
        <w:t xml:space="preserve">multa mínima de cien a una máxima de dos mil veces el valor diario de la Unidad de Medida y </w:t>
      </w:r>
      <w:r>
        <w:rPr>
          <w:spacing w:val="-2"/>
        </w:rPr>
        <w:t>Actualización;</w:t>
      </w:r>
    </w:p>
    <w:p w14:paraId="25FE66C0" w14:textId="77777777" w:rsidR="001717A9" w:rsidRDefault="001717A9" w:rsidP="004B2EF3">
      <w:pPr>
        <w:pStyle w:val="Textoindependiente"/>
      </w:pPr>
    </w:p>
    <w:p w14:paraId="2BB89756" w14:textId="77777777" w:rsidR="001717A9" w:rsidRDefault="00000000" w:rsidP="004B2EF3">
      <w:pPr>
        <w:pStyle w:val="Prrafodelista"/>
        <w:numPr>
          <w:ilvl w:val="0"/>
          <w:numId w:val="6"/>
        </w:numPr>
        <w:tabs>
          <w:tab w:val="left" w:pos="939"/>
          <w:tab w:val="left" w:pos="941"/>
        </w:tabs>
        <w:ind w:left="0" w:right="115"/>
        <w:jc w:val="both"/>
      </w:pPr>
      <w:r>
        <w:t xml:space="preserve">Cuando el </w:t>
      </w:r>
      <w:proofErr w:type="gramStart"/>
      <w:r>
        <w:t>Presidente</w:t>
      </w:r>
      <w:proofErr w:type="gramEnd"/>
      <w:r>
        <w:t xml:space="preserve"> Municipal omita la presentación del Presupuesto de Egresos, en términos</w:t>
      </w:r>
      <w:r>
        <w:rPr>
          <w:spacing w:val="-9"/>
        </w:rPr>
        <w:t xml:space="preserve"> </w:t>
      </w:r>
      <w:r>
        <w:t>del</w:t>
      </w:r>
      <w:r>
        <w:rPr>
          <w:spacing w:val="-9"/>
        </w:rPr>
        <w:t xml:space="preserve"> </w:t>
      </w:r>
      <w:r>
        <w:t>artículo</w:t>
      </w:r>
      <w:r>
        <w:rPr>
          <w:spacing w:val="-9"/>
        </w:rPr>
        <w:t xml:space="preserve"> </w:t>
      </w:r>
      <w:r>
        <w:t>127</w:t>
      </w:r>
      <w:r>
        <w:rPr>
          <w:spacing w:val="-10"/>
        </w:rPr>
        <w:t xml:space="preserve"> </w:t>
      </w:r>
      <w:r>
        <w:t>de</w:t>
      </w:r>
      <w:r>
        <w:rPr>
          <w:spacing w:val="-9"/>
        </w:rPr>
        <w:t xml:space="preserve"> </w:t>
      </w:r>
      <w:r>
        <w:t>la</w:t>
      </w:r>
      <w:r>
        <w:rPr>
          <w:spacing w:val="-9"/>
        </w:rPr>
        <w:t xml:space="preserve"> </w:t>
      </w:r>
      <w:r>
        <w:t>Ley</w:t>
      </w:r>
      <w:r>
        <w:rPr>
          <w:spacing w:val="-9"/>
        </w:rPr>
        <w:t xml:space="preserve"> </w:t>
      </w:r>
      <w:r>
        <w:t>Orgánica</w:t>
      </w:r>
      <w:r>
        <w:rPr>
          <w:spacing w:val="-9"/>
        </w:rPr>
        <w:t xml:space="preserve"> </w:t>
      </w:r>
      <w:r>
        <w:t>Municipal</w:t>
      </w:r>
      <w:r>
        <w:rPr>
          <w:spacing w:val="-9"/>
        </w:rPr>
        <w:t xml:space="preserve"> </w:t>
      </w:r>
      <w:r>
        <w:t>del</w:t>
      </w:r>
      <w:r>
        <w:rPr>
          <w:spacing w:val="-9"/>
        </w:rPr>
        <w:t xml:space="preserve"> </w:t>
      </w:r>
      <w:r>
        <w:t>Estado</w:t>
      </w:r>
      <w:r>
        <w:rPr>
          <w:spacing w:val="-9"/>
        </w:rPr>
        <w:t xml:space="preserve"> </w:t>
      </w:r>
      <w:r>
        <w:t>de</w:t>
      </w:r>
      <w:r>
        <w:rPr>
          <w:spacing w:val="-9"/>
        </w:rPr>
        <w:t xml:space="preserve"> </w:t>
      </w:r>
      <w:r>
        <w:t>Oaxaca,</w:t>
      </w:r>
      <w:r>
        <w:rPr>
          <w:spacing w:val="-9"/>
        </w:rPr>
        <w:t xml:space="preserve"> </w:t>
      </w:r>
      <w:r>
        <w:t>la</w:t>
      </w:r>
      <w:r>
        <w:rPr>
          <w:spacing w:val="-9"/>
        </w:rPr>
        <w:t xml:space="preserve"> </w:t>
      </w:r>
      <w:r>
        <w:t>Auditoría Superior impondrá una multa mínima de cien a una máxima de dos mil veces el valor diario</w:t>
      </w:r>
      <w:r>
        <w:rPr>
          <w:spacing w:val="-3"/>
        </w:rPr>
        <w:t xml:space="preserve"> </w:t>
      </w:r>
      <w:r>
        <w:t>de</w:t>
      </w:r>
      <w:r>
        <w:rPr>
          <w:spacing w:val="-3"/>
        </w:rPr>
        <w:t xml:space="preserve"> </w:t>
      </w:r>
      <w:r>
        <w:t>la</w:t>
      </w:r>
      <w:r>
        <w:rPr>
          <w:spacing w:val="-3"/>
        </w:rPr>
        <w:t xml:space="preserve"> </w:t>
      </w:r>
      <w:r>
        <w:t>Unidad</w:t>
      </w:r>
      <w:r>
        <w:rPr>
          <w:spacing w:val="-2"/>
        </w:rPr>
        <w:t xml:space="preserve"> </w:t>
      </w:r>
      <w:r>
        <w:t>de</w:t>
      </w:r>
      <w:r>
        <w:rPr>
          <w:spacing w:val="-2"/>
        </w:rPr>
        <w:t xml:space="preserve"> </w:t>
      </w:r>
      <w:r>
        <w:t>Medida</w:t>
      </w:r>
      <w:r>
        <w:rPr>
          <w:spacing w:val="-2"/>
        </w:rPr>
        <w:t xml:space="preserve"> </w:t>
      </w:r>
      <w:r>
        <w:t>y</w:t>
      </w:r>
      <w:r>
        <w:rPr>
          <w:spacing w:val="-2"/>
        </w:rPr>
        <w:t xml:space="preserve"> </w:t>
      </w:r>
      <w:r>
        <w:t>Actualización,</w:t>
      </w:r>
      <w:r>
        <w:rPr>
          <w:spacing w:val="-3"/>
        </w:rPr>
        <w:t xml:space="preserve"> </w:t>
      </w:r>
      <w:r>
        <w:t>al</w:t>
      </w:r>
      <w:r>
        <w:rPr>
          <w:spacing w:val="-2"/>
        </w:rPr>
        <w:t xml:space="preserve"> </w:t>
      </w:r>
      <w:r>
        <w:t>o</w:t>
      </w:r>
      <w:r>
        <w:rPr>
          <w:spacing w:val="-3"/>
        </w:rPr>
        <w:t xml:space="preserve"> </w:t>
      </w:r>
      <w:r>
        <w:t>los</w:t>
      </w:r>
      <w:r>
        <w:rPr>
          <w:spacing w:val="-2"/>
        </w:rPr>
        <w:t xml:space="preserve"> </w:t>
      </w:r>
      <w:r>
        <w:t>Servidores</w:t>
      </w:r>
      <w:r>
        <w:rPr>
          <w:spacing w:val="-2"/>
        </w:rPr>
        <w:t xml:space="preserve"> </w:t>
      </w:r>
      <w:r>
        <w:t>Públicos</w:t>
      </w:r>
      <w:r>
        <w:rPr>
          <w:spacing w:val="-2"/>
        </w:rPr>
        <w:t xml:space="preserve"> </w:t>
      </w:r>
      <w:r>
        <w:t>municipales</w:t>
      </w:r>
      <w:r>
        <w:rPr>
          <w:spacing w:val="-2"/>
        </w:rPr>
        <w:t xml:space="preserve"> </w:t>
      </w:r>
      <w:r>
        <w:t>a quienes corresponda conforme a la Ley Orgánica Municipal del Estado de Oaxaca;</w:t>
      </w:r>
    </w:p>
    <w:p w14:paraId="639291EF" w14:textId="77777777" w:rsidR="001717A9" w:rsidRDefault="001717A9" w:rsidP="004B2EF3">
      <w:pPr>
        <w:pStyle w:val="Textoindependiente"/>
      </w:pPr>
    </w:p>
    <w:p w14:paraId="08F579E9" w14:textId="77777777" w:rsidR="001717A9" w:rsidRDefault="00000000" w:rsidP="004B2EF3">
      <w:pPr>
        <w:pStyle w:val="Textoindependiente"/>
        <w:ind w:right="118"/>
        <w:jc w:val="both"/>
      </w:pPr>
      <w:r>
        <w:t>La reincidencia se sancionará con una multa hasta del doble de la impuesta anteriormente, sin que exima a los infractores de cumplir con la obligación que las haya originado.</w:t>
      </w:r>
    </w:p>
    <w:p w14:paraId="4C528B54" w14:textId="77777777" w:rsidR="00500A16" w:rsidRDefault="00500A16" w:rsidP="004B2EF3">
      <w:pPr>
        <w:pStyle w:val="Textoindependiente"/>
        <w:ind w:right="118"/>
        <w:jc w:val="both"/>
      </w:pPr>
    </w:p>
    <w:p w14:paraId="15B7EB63" w14:textId="77777777" w:rsidR="001717A9" w:rsidRDefault="00000000" w:rsidP="004B2EF3">
      <w:pPr>
        <w:pStyle w:val="Textoindependiente"/>
        <w:ind w:right="115"/>
        <w:jc w:val="both"/>
      </w:pPr>
      <w:r>
        <w:t>Para imponer las sanciones que corresponda, la Auditoría Superior deberá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 y demás disposiciones aplicables.</w:t>
      </w:r>
    </w:p>
    <w:p w14:paraId="4BCDEE96" w14:textId="77777777" w:rsidR="001717A9" w:rsidRDefault="001717A9" w:rsidP="004B2EF3">
      <w:pPr>
        <w:pStyle w:val="Textoindependiente"/>
      </w:pPr>
    </w:p>
    <w:p w14:paraId="3646BE1E" w14:textId="77777777" w:rsidR="001717A9" w:rsidRDefault="00000000" w:rsidP="004B2EF3">
      <w:pPr>
        <w:pStyle w:val="Textoindependiente"/>
        <w:ind w:right="111"/>
        <w:jc w:val="both"/>
      </w:pPr>
      <w:r>
        <w:rPr>
          <w:rFonts w:ascii="Arial" w:hAnsi="Arial"/>
          <w:b/>
        </w:rPr>
        <w:t xml:space="preserve">Artículo 64.- </w:t>
      </w:r>
      <w:r>
        <w:t>La multa como medida de apremio y sanción económica establecida en esta Ley, tendrá el carácter de crédito fiscal y se fijará en cantidad líquida. La Auditoría Superior, se encargará de hacer efectivo su cobro en términos de lo dispuesto por el Código Fiscal para el Estado de Oaxaca y las demás disposiciones legales que resulten aplicables.</w:t>
      </w:r>
    </w:p>
    <w:p w14:paraId="52F865A1" w14:textId="77777777" w:rsidR="001717A9" w:rsidRDefault="001717A9" w:rsidP="004B2EF3">
      <w:pPr>
        <w:pStyle w:val="Textoindependiente"/>
      </w:pPr>
    </w:p>
    <w:p w14:paraId="1E5FBE70" w14:textId="77777777" w:rsidR="00500A16" w:rsidRDefault="00000000" w:rsidP="004B2EF3">
      <w:pPr>
        <w:pStyle w:val="Textoindependiente"/>
        <w:ind w:right="113"/>
        <w:jc w:val="both"/>
      </w:pPr>
      <w:r>
        <w:rPr>
          <w:rFonts w:ascii="Arial" w:hAnsi="Arial"/>
          <w:b/>
        </w:rPr>
        <w:t xml:space="preserve">Artículo 65.- </w:t>
      </w:r>
      <w:r>
        <w:t>La multa como medida de apremio y sanción económica que se imponga en términos de este Capítulo es independiente de la responsabilidad administrativa y penal que, en términos</w:t>
      </w:r>
      <w:r>
        <w:rPr>
          <w:spacing w:val="-10"/>
        </w:rPr>
        <w:t xml:space="preserve"> </w:t>
      </w:r>
      <w:r>
        <w:t>de</w:t>
      </w:r>
      <w:r>
        <w:rPr>
          <w:spacing w:val="-11"/>
        </w:rPr>
        <w:t xml:space="preserve"> </w:t>
      </w:r>
      <w:r>
        <w:t>la</w:t>
      </w:r>
      <w:r>
        <w:rPr>
          <w:spacing w:val="-10"/>
        </w:rPr>
        <w:t xml:space="preserve"> </w:t>
      </w:r>
      <w:r>
        <w:t>legislación</w:t>
      </w:r>
      <w:r>
        <w:rPr>
          <w:spacing w:val="-10"/>
        </w:rPr>
        <w:t xml:space="preserve"> </w:t>
      </w:r>
      <w:r>
        <w:t>de</w:t>
      </w:r>
      <w:r>
        <w:rPr>
          <w:spacing w:val="-10"/>
        </w:rPr>
        <w:t xml:space="preserve"> </w:t>
      </w:r>
      <w:r>
        <w:t>la</w:t>
      </w:r>
      <w:r>
        <w:rPr>
          <w:spacing w:val="-11"/>
        </w:rPr>
        <w:t xml:space="preserve"> </w:t>
      </w:r>
      <w:r>
        <w:t>materia,</w:t>
      </w:r>
      <w:r>
        <w:rPr>
          <w:spacing w:val="-10"/>
        </w:rPr>
        <w:t xml:space="preserve"> </w:t>
      </w:r>
      <w:r>
        <w:t>resulten</w:t>
      </w:r>
      <w:r>
        <w:rPr>
          <w:spacing w:val="-11"/>
        </w:rPr>
        <w:t xml:space="preserve"> </w:t>
      </w:r>
      <w:r>
        <w:t>aplicables</w:t>
      </w:r>
      <w:r>
        <w:rPr>
          <w:spacing w:val="-10"/>
        </w:rPr>
        <w:t xml:space="preserve"> </w:t>
      </w:r>
      <w:r>
        <w:t>por</w:t>
      </w:r>
      <w:r>
        <w:rPr>
          <w:spacing w:val="-10"/>
        </w:rPr>
        <w:t xml:space="preserve"> </w:t>
      </w:r>
      <w:r>
        <w:t>la</w:t>
      </w:r>
      <w:r>
        <w:rPr>
          <w:spacing w:val="-10"/>
        </w:rPr>
        <w:t xml:space="preserve"> </w:t>
      </w:r>
      <w:r>
        <w:t>negativa</w:t>
      </w:r>
      <w:r>
        <w:rPr>
          <w:spacing w:val="-10"/>
        </w:rPr>
        <w:t xml:space="preserve"> </w:t>
      </w:r>
      <w:r>
        <w:t>a</w:t>
      </w:r>
      <w:r>
        <w:rPr>
          <w:spacing w:val="-10"/>
        </w:rPr>
        <w:t xml:space="preserve"> </w:t>
      </w:r>
      <w:r>
        <w:t>entregar</w:t>
      </w:r>
      <w:r>
        <w:rPr>
          <w:spacing w:val="-13"/>
        </w:rPr>
        <w:t xml:space="preserve"> </w:t>
      </w:r>
      <w:r>
        <w:t>información a la Auditoría Superior, así como por los actos de simulación que se presenten para entorpecer, obstaculizar, retrasar la actividad fiscalizadora y la entrega de información falsa.</w:t>
      </w:r>
    </w:p>
    <w:p w14:paraId="5A198635" w14:textId="77777777" w:rsidR="001717A9" w:rsidRDefault="001717A9" w:rsidP="004B2EF3">
      <w:pPr>
        <w:pStyle w:val="Textoindependiente"/>
      </w:pPr>
    </w:p>
    <w:p w14:paraId="203E8FF3" w14:textId="77777777" w:rsidR="001717A9" w:rsidRDefault="00000000" w:rsidP="004B2EF3">
      <w:pPr>
        <w:ind w:right="87"/>
        <w:jc w:val="center"/>
        <w:rPr>
          <w:rFonts w:ascii="Arial" w:hAnsi="Arial"/>
          <w:b/>
        </w:rPr>
      </w:pPr>
      <w:r>
        <w:rPr>
          <w:rFonts w:ascii="Arial" w:hAnsi="Arial"/>
          <w:b/>
        </w:rPr>
        <w:t>CAPÍTULO</w:t>
      </w:r>
      <w:r>
        <w:rPr>
          <w:rFonts w:ascii="Arial" w:hAnsi="Arial"/>
          <w:b/>
          <w:spacing w:val="-11"/>
        </w:rPr>
        <w:t xml:space="preserve"> </w:t>
      </w:r>
      <w:r>
        <w:rPr>
          <w:rFonts w:ascii="Arial" w:hAnsi="Arial"/>
          <w:b/>
          <w:spacing w:val="-7"/>
        </w:rPr>
        <w:t>II</w:t>
      </w:r>
    </w:p>
    <w:p w14:paraId="1B2517F3" w14:textId="77777777" w:rsidR="001717A9" w:rsidRDefault="00000000" w:rsidP="004B2EF3">
      <w:pPr>
        <w:ind w:right="91"/>
        <w:jc w:val="center"/>
        <w:rPr>
          <w:rFonts w:ascii="Arial" w:hAnsi="Arial"/>
          <w:b/>
        </w:rPr>
      </w:pPr>
      <w:r>
        <w:rPr>
          <w:rFonts w:ascii="Arial" w:hAnsi="Arial"/>
          <w:b/>
        </w:rPr>
        <w:t>DEL</w:t>
      </w:r>
      <w:r>
        <w:rPr>
          <w:rFonts w:ascii="Arial" w:hAnsi="Arial"/>
          <w:b/>
          <w:spacing w:val="-8"/>
        </w:rPr>
        <w:t xml:space="preserve"> </w:t>
      </w:r>
      <w:r>
        <w:rPr>
          <w:rFonts w:ascii="Arial" w:hAnsi="Arial"/>
          <w:b/>
        </w:rPr>
        <w:t>RECURSO</w:t>
      </w:r>
      <w:r>
        <w:rPr>
          <w:rFonts w:ascii="Arial" w:hAnsi="Arial"/>
          <w:b/>
          <w:spacing w:val="-6"/>
        </w:rPr>
        <w:t xml:space="preserve"> </w:t>
      </w:r>
      <w:r>
        <w:rPr>
          <w:rFonts w:ascii="Arial" w:hAnsi="Arial"/>
          <w:b/>
        </w:rPr>
        <w:t>DE</w:t>
      </w:r>
      <w:r>
        <w:rPr>
          <w:rFonts w:ascii="Arial" w:hAnsi="Arial"/>
          <w:b/>
          <w:spacing w:val="-7"/>
        </w:rPr>
        <w:t xml:space="preserve"> </w:t>
      </w:r>
      <w:r>
        <w:rPr>
          <w:rFonts w:ascii="Arial" w:hAnsi="Arial"/>
          <w:b/>
          <w:spacing w:val="-2"/>
        </w:rPr>
        <w:t>RECONSIDERACIÓN</w:t>
      </w:r>
    </w:p>
    <w:p w14:paraId="7914815E" w14:textId="77777777" w:rsidR="001717A9" w:rsidRDefault="001717A9" w:rsidP="004B2EF3">
      <w:pPr>
        <w:pStyle w:val="Textoindependiente"/>
        <w:rPr>
          <w:rFonts w:ascii="Arial"/>
          <w:b/>
        </w:rPr>
      </w:pPr>
    </w:p>
    <w:p w14:paraId="22B3E6EA" w14:textId="77777777" w:rsidR="001717A9" w:rsidRDefault="00000000" w:rsidP="004B2EF3">
      <w:pPr>
        <w:pStyle w:val="Textoindependiente"/>
        <w:ind w:right="163"/>
        <w:jc w:val="both"/>
      </w:pPr>
      <w:r>
        <w:rPr>
          <w:rFonts w:ascii="Arial" w:hAnsi="Arial"/>
          <w:b/>
        </w:rPr>
        <w:t xml:space="preserve">Artículo 66.- </w:t>
      </w:r>
      <w:r>
        <w:t>El recurso de reconsideración procede en contra de las sanciones económicas impuestas por la Auditoría Superior.</w:t>
      </w:r>
    </w:p>
    <w:p w14:paraId="6AAE6AE8" w14:textId="77777777" w:rsidR="001717A9" w:rsidRDefault="001717A9" w:rsidP="004B2EF3">
      <w:pPr>
        <w:pStyle w:val="Textoindependiente"/>
      </w:pPr>
    </w:p>
    <w:p w14:paraId="4048468F" w14:textId="77777777" w:rsidR="001717A9" w:rsidRDefault="00000000" w:rsidP="004B2EF3">
      <w:pPr>
        <w:pStyle w:val="Textoindependiente"/>
        <w:ind w:right="117"/>
        <w:jc w:val="both"/>
      </w:pPr>
      <w:r>
        <w:rPr>
          <w:rFonts w:ascii="Arial" w:hAnsi="Arial"/>
          <w:b/>
        </w:rPr>
        <w:t xml:space="preserve">Artículo 67.- </w:t>
      </w:r>
      <w:r>
        <w:t>La tramitación del recurso de reconsideración en contra de las sanciones económicas impuestas por la Auditoría Superior, se sujetará a las disposiciones siguientes:</w:t>
      </w:r>
    </w:p>
    <w:p w14:paraId="2FC7B497" w14:textId="77777777" w:rsidR="001717A9" w:rsidRDefault="001717A9" w:rsidP="004B2EF3">
      <w:pPr>
        <w:pStyle w:val="Textoindependiente"/>
      </w:pPr>
    </w:p>
    <w:p w14:paraId="1B67DA20" w14:textId="77777777" w:rsidR="001717A9" w:rsidRDefault="00000000" w:rsidP="004B2EF3">
      <w:pPr>
        <w:pStyle w:val="Prrafodelista"/>
        <w:numPr>
          <w:ilvl w:val="0"/>
          <w:numId w:val="5"/>
        </w:numPr>
        <w:tabs>
          <w:tab w:val="left" w:pos="939"/>
          <w:tab w:val="left" w:pos="941"/>
        </w:tabs>
        <w:ind w:left="0" w:right="116"/>
        <w:jc w:val="both"/>
      </w:pPr>
      <w:r>
        <w:t>Se iniciará mediante escrito que deberá presentarse dentro del término de quince días hábiles,</w:t>
      </w:r>
      <w:r>
        <w:rPr>
          <w:spacing w:val="-4"/>
        </w:rPr>
        <w:t xml:space="preserve"> </w:t>
      </w:r>
      <w:r>
        <w:t>contados</w:t>
      </w:r>
      <w:r>
        <w:rPr>
          <w:spacing w:val="-2"/>
        </w:rPr>
        <w:t xml:space="preserve"> </w:t>
      </w:r>
      <w:r>
        <w:t>a</w:t>
      </w:r>
      <w:r>
        <w:rPr>
          <w:spacing w:val="-3"/>
        </w:rPr>
        <w:t xml:space="preserve"> </w:t>
      </w:r>
      <w:r>
        <w:t>partir</w:t>
      </w:r>
      <w:r>
        <w:rPr>
          <w:spacing w:val="-3"/>
        </w:rPr>
        <w:t xml:space="preserve"> </w:t>
      </w:r>
      <w:r>
        <w:t>del</w:t>
      </w:r>
      <w:r>
        <w:rPr>
          <w:spacing w:val="-2"/>
        </w:rPr>
        <w:t xml:space="preserve"> </w:t>
      </w:r>
      <w:r>
        <w:t>día</w:t>
      </w:r>
      <w:r>
        <w:rPr>
          <w:spacing w:val="-3"/>
        </w:rPr>
        <w:t xml:space="preserve"> </w:t>
      </w:r>
      <w:r>
        <w:t>siguiente</w:t>
      </w:r>
      <w:r>
        <w:rPr>
          <w:spacing w:val="-3"/>
        </w:rPr>
        <w:t xml:space="preserve"> </w:t>
      </w:r>
      <w:r>
        <w:t>al</w:t>
      </w:r>
      <w:r>
        <w:rPr>
          <w:spacing w:val="-3"/>
        </w:rPr>
        <w:t xml:space="preserve"> </w:t>
      </w:r>
      <w:r>
        <w:t>que</w:t>
      </w:r>
      <w:r>
        <w:rPr>
          <w:spacing w:val="-3"/>
        </w:rPr>
        <w:t xml:space="preserve"> </w:t>
      </w:r>
      <w:r>
        <w:t>surta</w:t>
      </w:r>
      <w:r>
        <w:rPr>
          <w:spacing w:val="-3"/>
        </w:rPr>
        <w:t xml:space="preserve"> </w:t>
      </w:r>
      <w:r>
        <w:t>efectos</w:t>
      </w:r>
      <w:r>
        <w:rPr>
          <w:spacing w:val="-3"/>
        </w:rPr>
        <w:t xml:space="preserve"> </w:t>
      </w:r>
      <w:r>
        <w:t>la</w:t>
      </w:r>
      <w:r>
        <w:rPr>
          <w:spacing w:val="-3"/>
        </w:rPr>
        <w:t xml:space="preserve"> </w:t>
      </w:r>
      <w:r>
        <w:t>notificación</w:t>
      </w:r>
      <w:r>
        <w:rPr>
          <w:spacing w:val="-2"/>
        </w:rPr>
        <w:t xml:space="preserve"> </w:t>
      </w:r>
      <w:r>
        <w:t>de</w:t>
      </w:r>
      <w:r>
        <w:rPr>
          <w:spacing w:val="-3"/>
        </w:rPr>
        <w:t xml:space="preserve"> </w:t>
      </w:r>
      <w:r>
        <w:t>la</w:t>
      </w:r>
      <w:r>
        <w:rPr>
          <w:spacing w:val="-3"/>
        </w:rPr>
        <w:t xml:space="preserve"> </w:t>
      </w:r>
      <w:r>
        <w:t>multa, que contendrá:</w:t>
      </w:r>
    </w:p>
    <w:p w14:paraId="7A27CC39" w14:textId="77777777" w:rsidR="001717A9" w:rsidRDefault="001717A9" w:rsidP="004B2EF3">
      <w:pPr>
        <w:pStyle w:val="Textoindependiente"/>
      </w:pPr>
    </w:p>
    <w:p w14:paraId="63D2954D" w14:textId="77777777" w:rsidR="001717A9" w:rsidRDefault="00000000" w:rsidP="004B2EF3">
      <w:pPr>
        <w:pStyle w:val="Prrafodelista"/>
        <w:numPr>
          <w:ilvl w:val="1"/>
          <w:numId w:val="5"/>
        </w:numPr>
        <w:tabs>
          <w:tab w:val="left" w:pos="1148"/>
        </w:tabs>
        <w:ind w:left="0" w:hanging="359"/>
      </w:pPr>
      <w:r>
        <w:t>La</w:t>
      </w:r>
      <w:r>
        <w:rPr>
          <w:spacing w:val="-8"/>
        </w:rPr>
        <w:t xml:space="preserve"> </w:t>
      </w:r>
      <w:r>
        <w:t>mención</w:t>
      </w:r>
      <w:r>
        <w:rPr>
          <w:spacing w:val="-9"/>
        </w:rPr>
        <w:t xml:space="preserve"> </w:t>
      </w:r>
      <w:r>
        <w:t>de</w:t>
      </w:r>
      <w:r>
        <w:rPr>
          <w:spacing w:val="-9"/>
        </w:rPr>
        <w:t xml:space="preserve"> </w:t>
      </w:r>
      <w:r>
        <w:t>la</w:t>
      </w:r>
      <w:r>
        <w:rPr>
          <w:spacing w:val="-8"/>
        </w:rPr>
        <w:t xml:space="preserve"> </w:t>
      </w:r>
      <w:r>
        <w:t>autoridad</w:t>
      </w:r>
      <w:r>
        <w:rPr>
          <w:spacing w:val="-9"/>
        </w:rPr>
        <w:t xml:space="preserve"> </w:t>
      </w:r>
      <w:r>
        <w:t>administrativa</w:t>
      </w:r>
      <w:r>
        <w:rPr>
          <w:spacing w:val="-8"/>
        </w:rPr>
        <w:t xml:space="preserve"> </w:t>
      </w:r>
      <w:r>
        <w:t>que</w:t>
      </w:r>
      <w:r>
        <w:rPr>
          <w:spacing w:val="-8"/>
        </w:rPr>
        <w:t xml:space="preserve"> </w:t>
      </w:r>
      <w:r>
        <w:t>impuso</w:t>
      </w:r>
      <w:r>
        <w:rPr>
          <w:spacing w:val="-9"/>
        </w:rPr>
        <w:t xml:space="preserve"> </w:t>
      </w:r>
      <w:r>
        <w:t>la</w:t>
      </w:r>
      <w:r>
        <w:rPr>
          <w:spacing w:val="-9"/>
        </w:rPr>
        <w:t xml:space="preserve"> </w:t>
      </w:r>
      <w:r>
        <w:rPr>
          <w:spacing w:val="-2"/>
        </w:rPr>
        <w:t>multa;</w:t>
      </w:r>
    </w:p>
    <w:p w14:paraId="20B688B6" w14:textId="77777777" w:rsidR="001717A9" w:rsidRDefault="00000000" w:rsidP="004B2EF3">
      <w:pPr>
        <w:pStyle w:val="Prrafodelista"/>
        <w:numPr>
          <w:ilvl w:val="1"/>
          <w:numId w:val="5"/>
        </w:numPr>
        <w:tabs>
          <w:tab w:val="left" w:pos="1148"/>
        </w:tabs>
        <w:ind w:left="0" w:hanging="359"/>
      </w:pPr>
      <w:r>
        <w:t>El</w:t>
      </w:r>
      <w:r>
        <w:rPr>
          <w:spacing w:val="-8"/>
        </w:rPr>
        <w:t xml:space="preserve"> </w:t>
      </w:r>
      <w:r>
        <w:t>nombre</w:t>
      </w:r>
      <w:r>
        <w:rPr>
          <w:spacing w:val="-7"/>
        </w:rPr>
        <w:t xml:space="preserve"> </w:t>
      </w:r>
      <w:r>
        <w:t>y</w:t>
      </w:r>
      <w:r>
        <w:rPr>
          <w:spacing w:val="-7"/>
        </w:rPr>
        <w:t xml:space="preserve"> </w:t>
      </w:r>
      <w:r>
        <w:t>firma</w:t>
      </w:r>
      <w:r>
        <w:rPr>
          <w:spacing w:val="-7"/>
        </w:rPr>
        <w:t xml:space="preserve"> </w:t>
      </w:r>
      <w:r>
        <w:t>autógrafa</w:t>
      </w:r>
      <w:r>
        <w:rPr>
          <w:spacing w:val="-7"/>
        </w:rPr>
        <w:t xml:space="preserve"> </w:t>
      </w:r>
      <w:r>
        <w:t>del</w:t>
      </w:r>
      <w:r>
        <w:rPr>
          <w:spacing w:val="-7"/>
        </w:rPr>
        <w:t xml:space="preserve"> </w:t>
      </w:r>
      <w:r>
        <w:rPr>
          <w:spacing w:val="-2"/>
        </w:rPr>
        <w:t>recurrente;</w:t>
      </w:r>
    </w:p>
    <w:p w14:paraId="15A76A83" w14:textId="77777777" w:rsidR="001717A9" w:rsidRDefault="001717A9" w:rsidP="004B2EF3">
      <w:pPr>
        <w:pStyle w:val="Textoindependiente"/>
      </w:pPr>
    </w:p>
    <w:p w14:paraId="52ADE680" w14:textId="77777777" w:rsidR="001717A9" w:rsidRDefault="00000000" w:rsidP="004B2EF3">
      <w:pPr>
        <w:pStyle w:val="Prrafodelista"/>
        <w:numPr>
          <w:ilvl w:val="1"/>
          <w:numId w:val="5"/>
        </w:numPr>
        <w:tabs>
          <w:tab w:val="left" w:pos="1148"/>
        </w:tabs>
        <w:ind w:left="0" w:hanging="359"/>
      </w:pPr>
      <w:r>
        <w:t>El</w:t>
      </w:r>
      <w:r>
        <w:rPr>
          <w:spacing w:val="-7"/>
        </w:rPr>
        <w:t xml:space="preserve"> </w:t>
      </w:r>
      <w:r>
        <w:t>domicilio</w:t>
      </w:r>
      <w:r>
        <w:rPr>
          <w:spacing w:val="-7"/>
        </w:rPr>
        <w:t xml:space="preserve"> </w:t>
      </w:r>
      <w:r>
        <w:t>que</w:t>
      </w:r>
      <w:r>
        <w:rPr>
          <w:spacing w:val="-6"/>
        </w:rPr>
        <w:t xml:space="preserve"> </w:t>
      </w:r>
      <w:r>
        <w:t>señala</w:t>
      </w:r>
      <w:r>
        <w:rPr>
          <w:spacing w:val="-7"/>
        </w:rPr>
        <w:t xml:space="preserve"> </w:t>
      </w:r>
      <w:r>
        <w:t>para</w:t>
      </w:r>
      <w:r>
        <w:rPr>
          <w:spacing w:val="-7"/>
        </w:rPr>
        <w:t xml:space="preserve"> </w:t>
      </w:r>
      <w:r>
        <w:t>oír</w:t>
      </w:r>
      <w:r>
        <w:rPr>
          <w:spacing w:val="-6"/>
        </w:rPr>
        <w:t xml:space="preserve"> </w:t>
      </w:r>
      <w:r>
        <w:t>y</w:t>
      </w:r>
      <w:r>
        <w:rPr>
          <w:spacing w:val="-6"/>
        </w:rPr>
        <w:t xml:space="preserve"> </w:t>
      </w:r>
      <w:r>
        <w:t>recibir</w:t>
      </w:r>
      <w:r>
        <w:rPr>
          <w:spacing w:val="-7"/>
        </w:rPr>
        <w:t xml:space="preserve"> </w:t>
      </w:r>
      <w:r>
        <w:rPr>
          <w:spacing w:val="-2"/>
        </w:rPr>
        <w:t>notificaciones;</w:t>
      </w:r>
    </w:p>
    <w:p w14:paraId="74709E34" w14:textId="77777777" w:rsidR="001717A9" w:rsidRDefault="001717A9" w:rsidP="004B2EF3">
      <w:pPr>
        <w:pStyle w:val="Textoindependiente"/>
      </w:pPr>
    </w:p>
    <w:p w14:paraId="1F722BB3" w14:textId="77777777" w:rsidR="001717A9" w:rsidRDefault="00000000" w:rsidP="004B2EF3">
      <w:pPr>
        <w:pStyle w:val="Prrafodelista"/>
        <w:numPr>
          <w:ilvl w:val="1"/>
          <w:numId w:val="5"/>
        </w:numPr>
        <w:tabs>
          <w:tab w:val="left" w:pos="1148"/>
        </w:tabs>
        <w:ind w:left="0" w:hanging="359"/>
      </w:pPr>
      <w:r>
        <w:t>La</w:t>
      </w:r>
      <w:r>
        <w:rPr>
          <w:spacing w:val="-6"/>
        </w:rPr>
        <w:t xml:space="preserve"> </w:t>
      </w:r>
      <w:r>
        <w:t>sanción</w:t>
      </w:r>
      <w:r>
        <w:rPr>
          <w:spacing w:val="-7"/>
        </w:rPr>
        <w:t xml:space="preserve"> </w:t>
      </w:r>
      <w:r>
        <w:t>económica</w:t>
      </w:r>
      <w:r>
        <w:rPr>
          <w:spacing w:val="-6"/>
        </w:rPr>
        <w:t xml:space="preserve"> </w:t>
      </w:r>
      <w:r>
        <w:t>que</w:t>
      </w:r>
      <w:r>
        <w:rPr>
          <w:spacing w:val="-6"/>
        </w:rPr>
        <w:t xml:space="preserve"> </w:t>
      </w:r>
      <w:r>
        <w:t>se</w:t>
      </w:r>
      <w:r>
        <w:rPr>
          <w:spacing w:val="-6"/>
        </w:rPr>
        <w:t xml:space="preserve"> </w:t>
      </w:r>
      <w:r>
        <w:t>recurre</w:t>
      </w:r>
      <w:r>
        <w:rPr>
          <w:spacing w:val="-7"/>
        </w:rPr>
        <w:t xml:space="preserve"> </w:t>
      </w:r>
      <w:r>
        <w:t>y</w:t>
      </w:r>
      <w:r>
        <w:rPr>
          <w:spacing w:val="-5"/>
        </w:rPr>
        <w:t xml:space="preserve"> </w:t>
      </w:r>
      <w:r>
        <w:t>la</w:t>
      </w:r>
      <w:r>
        <w:rPr>
          <w:spacing w:val="-6"/>
        </w:rPr>
        <w:t xml:space="preserve"> </w:t>
      </w:r>
      <w:r>
        <w:t>fecha</w:t>
      </w:r>
      <w:r>
        <w:rPr>
          <w:spacing w:val="-6"/>
        </w:rPr>
        <w:t xml:space="preserve"> </w:t>
      </w:r>
      <w:r>
        <w:t>en</w:t>
      </w:r>
      <w:r>
        <w:rPr>
          <w:spacing w:val="-7"/>
        </w:rPr>
        <w:t xml:space="preserve"> </w:t>
      </w:r>
      <w:r>
        <w:t>que</w:t>
      </w:r>
      <w:r>
        <w:rPr>
          <w:spacing w:val="-6"/>
        </w:rPr>
        <w:t xml:space="preserve"> </w:t>
      </w:r>
      <w:r>
        <w:t>se</w:t>
      </w:r>
      <w:r>
        <w:rPr>
          <w:spacing w:val="-7"/>
        </w:rPr>
        <w:t xml:space="preserve"> </w:t>
      </w:r>
      <w:r>
        <w:t>le</w:t>
      </w:r>
      <w:r>
        <w:rPr>
          <w:spacing w:val="-6"/>
        </w:rPr>
        <w:t xml:space="preserve"> </w:t>
      </w:r>
      <w:r>
        <w:rPr>
          <w:spacing w:val="-2"/>
        </w:rPr>
        <w:t>notificó;</w:t>
      </w:r>
    </w:p>
    <w:p w14:paraId="7A0340C6" w14:textId="77777777" w:rsidR="001717A9" w:rsidRDefault="00000000" w:rsidP="004B2EF3">
      <w:pPr>
        <w:pStyle w:val="Prrafodelista"/>
        <w:numPr>
          <w:ilvl w:val="1"/>
          <w:numId w:val="5"/>
        </w:numPr>
        <w:tabs>
          <w:tab w:val="left" w:pos="1149"/>
        </w:tabs>
        <w:ind w:left="0" w:right="111"/>
      </w:pPr>
      <w:r>
        <w:t>Los</w:t>
      </w:r>
      <w:r>
        <w:rPr>
          <w:spacing w:val="30"/>
        </w:rPr>
        <w:t xml:space="preserve"> </w:t>
      </w:r>
      <w:r>
        <w:t>agravios</w:t>
      </w:r>
      <w:r>
        <w:rPr>
          <w:spacing w:val="29"/>
        </w:rPr>
        <w:t xml:space="preserve"> </w:t>
      </w:r>
      <w:r>
        <w:t>que</w:t>
      </w:r>
      <w:r>
        <w:rPr>
          <w:spacing w:val="30"/>
        </w:rPr>
        <w:t xml:space="preserve"> </w:t>
      </w:r>
      <w:r>
        <w:t>a</w:t>
      </w:r>
      <w:r>
        <w:rPr>
          <w:spacing w:val="29"/>
        </w:rPr>
        <w:t xml:space="preserve"> </w:t>
      </w:r>
      <w:r>
        <w:t>juicio</w:t>
      </w:r>
      <w:r>
        <w:rPr>
          <w:spacing w:val="30"/>
        </w:rPr>
        <w:t xml:space="preserve"> </w:t>
      </w:r>
      <w:r>
        <w:t>de</w:t>
      </w:r>
      <w:r>
        <w:rPr>
          <w:spacing w:val="29"/>
        </w:rPr>
        <w:t xml:space="preserve"> </w:t>
      </w:r>
      <w:r>
        <w:t>la</w:t>
      </w:r>
      <w:r>
        <w:rPr>
          <w:spacing w:val="29"/>
        </w:rPr>
        <w:t xml:space="preserve"> </w:t>
      </w:r>
      <w:r>
        <w:t>entidad</w:t>
      </w:r>
      <w:r>
        <w:rPr>
          <w:spacing w:val="30"/>
        </w:rPr>
        <w:t xml:space="preserve"> </w:t>
      </w:r>
      <w:r>
        <w:t>fiscalizable</w:t>
      </w:r>
      <w:r>
        <w:rPr>
          <w:spacing w:val="29"/>
        </w:rPr>
        <w:t xml:space="preserve"> </w:t>
      </w:r>
      <w:r>
        <w:t>y</w:t>
      </w:r>
      <w:r>
        <w:rPr>
          <w:spacing w:val="30"/>
        </w:rPr>
        <w:t xml:space="preserve"> </w:t>
      </w:r>
      <w:r>
        <w:t>en</w:t>
      </w:r>
      <w:r>
        <w:rPr>
          <w:spacing w:val="29"/>
        </w:rPr>
        <w:t xml:space="preserve"> </w:t>
      </w:r>
      <w:r>
        <w:t>su</w:t>
      </w:r>
      <w:r>
        <w:rPr>
          <w:spacing w:val="29"/>
        </w:rPr>
        <w:t xml:space="preserve"> </w:t>
      </w:r>
      <w:r>
        <w:t>caso,</w:t>
      </w:r>
      <w:r>
        <w:rPr>
          <w:spacing w:val="28"/>
        </w:rPr>
        <w:t xml:space="preserve"> </w:t>
      </w:r>
      <w:r>
        <w:t>de</w:t>
      </w:r>
      <w:r>
        <w:rPr>
          <w:spacing w:val="36"/>
        </w:rPr>
        <w:t xml:space="preserve"> </w:t>
      </w:r>
      <w:r>
        <w:t>los</w:t>
      </w:r>
      <w:r>
        <w:rPr>
          <w:spacing w:val="30"/>
        </w:rPr>
        <w:t xml:space="preserve"> </w:t>
      </w:r>
      <w:r>
        <w:t>Servidores Públicos, o del particular, persona física o moral, les cause la sanción impugnada;</w:t>
      </w:r>
    </w:p>
    <w:p w14:paraId="69D8E875" w14:textId="77777777" w:rsidR="001717A9" w:rsidRDefault="001717A9" w:rsidP="004B2EF3">
      <w:pPr>
        <w:pStyle w:val="Textoindependiente"/>
      </w:pPr>
    </w:p>
    <w:p w14:paraId="415ACC83" w14:textId="77777777" w:rsidR="001717A9" w:rsidRDefault="00000000" w:rsidP="004B2EF3">
      <w:pPr>
        <w:pStyle w:val="Textoindependiente"/>
        <w:ind w:right="113"/>
        <w:jc w:val="both"/>
      </w:pPr>
      <w:r>
        <w:t>Al escrito de presentación deberán anexar fotocopia de la resolución impugnada y las pruebas documentales o de cualquier otro tipo que ofrezca y que tengan relación inmediata y directa con la sanción recurrida.</w:t>
      </w:r>
    </w:p>
    <w:p w14:paraId="536488AB" w14:textId="77777777" w:rsidR="00500A16" w:rsidRDefault="00500A16" w:rsidP="004B2EF3">
      <w:pPr>
        <w:pStyle w:val="Textoindependiente"/>
        <w:ind w:right="113"/>
        <w:jc w:val="both"/>
      </w:pPr>
    </w:p>
    <w:p w14:paraId="52DBE21C" w14:textId="77777777" w:rsidR="001717A9" w:rsidRDefault="00000000" w:rsidP="004B2EF3">
      <w:pPr>
        <w:pStyle w:val="Textoindependiente"/>
        <w:ind w:right="117"/>
        <w:jc w:val="both"/>
      </w:pPr>
      <w:r>
        <w:t>Cuando no se cumpla con alguno de los requisitos establecidos en este artículo para la presentación del recurso de reconsideración, la Auditoría Superior prevendrá por una sola ocasión al recurrente para que, en un plazo de cinco días naturales, subsane la irregularidad en que hubiere incurrido en su presentación.</w:t>
      </w:r>
    </w:p>
    <w:p w14:paraId="587E2BC7" w14:textId="77777777" w:rsidR="001717A9" w:rsidRDefault="001717A9" w:rsidP="004B2EF3">
      <w:pPr>
        <w:pStyle w:val="Textoindependiente"/>
      </w:pPr>
    </w:p>
    <w:p w14:paraId="7B6268CD" w14:textId="77777777" w:rsidR="001717A9" w:rsidRDefault="00000000" w:rsidP="004B2EF3">
      <w:pPr>
        <w:pStyle w:val="Prrafodelista"/>
        <w:numPr>
          <w:ilvl w:val="0"/>
          <w:numId w:val="5"/>
        </w:numPr>
        <w:tabs>
          <w:tab w:val="left" w:pos="939"/>
          <w:tab w:val="left" w:pos="941"/>
        </w:tabs>
        <w:ind w:left="0" w:right="115" w:hanging="544"/>
        <w:jc w:val="both"/>
      </w:pPr>
      <w:r>
        <w:t>Una vez desahogada la prevención que corresponda y que en su caso proceda, la Auditoría</w:t>
      </w:r>
      <w:r>
        <w:rPr>
          <w:spacing w:val="-12"/>
        </w:rPr>
        <w:t xml:space="preserve"> </w:t>
      </w:r>
      <w:r>
        <w:t>Superior,</w:t>
      </w:r>
      <w:r>
        <w:rPr>
          <w:spacing w:val="-12"/>
        </w:rPr>
        <w:t xml:space="preserve"> </w:t>
      </w:r>
      <w:r>
        <w:t>en</w:t>
      </w:r>
      <w:r>
        <w:rPr>
          <w:spacing w:val="-11"/>
        </w:rPr>
        <w:t xml:space="preserve"> </w:t>
      </w:r>
      <w:r>
        <w:t>un</w:t>
      </w:r>
      <w:r>
        <w:rPr>
          <w:spacing w:val="-11"/>
        </w:rPr>
        <w:t xml:space="preserve"> </w:t>
      </w:r>
      <w:r>
        <w:t>plazo</w:t>
      </w:r>
      <w:r>
        <w:rPr>
          <w:spacing w:val="-12"/>
        </w:rPr>
        <w:t xml:space="preserve"> </w:t>
      </w:r>
      <w:r>
        <w:t>que</w:t>
      </w:r>
      <w:r>
        <w:rPr>
          <w:spacing w:val="-11"/>
        </w:rPr>
        <w:t xml:space="preserve"> </w:t>
      </w:r>
      <w:r>
        <w:t>no</w:t>
      </w:r>
      <w:r>
        <w:rPr>
          <w:spacing w:val="-12"/>
        </w:rPr>
        <w:t xml:space="preserve"> </w:t>
      </w:r>
      <w:r>
        <w:t>excederá</w:t>
      </w:r>
      <w:r>
        <w:rPr>
          <w:spacing w:val="-12"/>
        </w:rPr>
        <w:t xml:space="preserve"> </w:t>
      </w:r>
      <w:r>
        <w:t>de</w:t>
      </w:r>
      <w:r>
        <w:rPr>
          <w:spacing w:val="-11"/>
        </w:rPr>
        <w:t xml:space="preserve"> </w:t>
      </w:r>
      <w:r>
        <w:t>quince</w:t>
      </w:r>
      <w:r>
        <w:rPr>
          <w:spacing w:val="-12"/>
        </w:rPr>
        <w:t xml:space="preserve"> </w:t>
      </w:r>
      <w:r>
        <w:t>días</w:t>
      </w:r>
      <w:r>
        <w:rPr>
          <w:spacing w:val="-11"/>
        </w:rPr>
        <w:t xml:space="preserve"> </w:t>
      </w:r>
      <w:r>
        <w:t>naturales,</w:t>
      </w:r>
      <w:r>
        <w:rPr>
          <w:spacing w:val="-12"/>
        </w:rPr>
        <w:t xml:space="preserve"> </w:t>
      </w:r>
      <w:r>
        <w:t>acordará</w:t>
      </w:r>
      <w:r>
        <w:rPr>
          <w:spacing w:val="-12"/>
        </w:rPr>
        <w:t xml:space="preserve"> </w:t>
      </w:r>
      <w:r>
        <w:t>sobre la</w:t>
      </w:r>
      <w:r>
        <w:rPr>
          <w:spacing w:val="-9"/>
        </w:rPr>
        <w:t xml:space="preserve"> </w:t>
      </w:r>
      <w:r>
        <w:t>admisión</w:t>
      </w:r>
      <w:r>
        <w:rPr>
          <w:spacing w:val="-10"/>
        </w:rPr>
        <w:t xml:space="preserve"> </w:t>
      </w:r>
      <w:r>
        <w:t>o</w:t>
      </w:r>
      <w:r>
        <w:rPr>
          <w:spacing w:val="-9"/>
        </w:rPr>
        <w:t xml:space="preserve"> </w:t>
      </w:r>
      <w:r>
        <w:t>el</w:t>
      </w:r>
      <w:r>
        <w:rPr>
          <w:spacing w:val="-9"/>
        </w:rPr>
        <w:t xml:space="preserve"> </w:t>
      </w:r>
      <w:proofErr w:type="spellStart"/>
      <w:r>
        <w:t>desechamiento</w:t>
      </w:r>
      <w:proofErr w:type="spellEnd"/>
      <w:r>
        <w:rPr>
          <w:spacing w:val="-9"/>
        </w:rPr>
        <w:t xml:space="preserve"> </w:t>
      </w:r>
      <w:r>
        <w:t>del</w:t>
      </w:r>
      <w:r>
        <w:rPr>
          <w:spacing w:val="-10"/>
        </w:rPr>
        <w:t xml:space="preserve"> </w:t>
      </w:r>
      <w:r>
        <w:t>recurso.</w:t>
      </w:r>
      <w:r>
        <w:rPr>
          <w:spacing w:val="-9"/>
        </w:rPr>
        <w:t xml:space="preserve"> </w:t>
      </w:r>
      <w:r>
        <w:t>En</w:t>
      </w:r>
      <w:r>
        <w:rPr>
          <w:spacing w:val="-10"/>
        </w:rPr>
        <w:t xml:space="preserve"> </w:t>
      </w:r>
      <w:r>
        <w:t>este</w:t>
      </w:r>
      <w:r>
        <w:rPr>
          <w:spacing w:val="-9"/>
        </w:rPr>
        <w:t xml:space="preserve"> </w:t>
      </w:r>
      <w:r>
        <w:t>último</w:t>
      </w:r>
      <w:r>
        <w:rPr>
          <w:spacing w:val="-9"/>
        </w:rPr>
        <w:t xml:space="preserve"> </w:t>
      </w:r>
      <w:r>
        <w:t>caso,</w:t>
      </w:r>
      <w:r>
        <w:rPr>
          <w:spacing w:val="-9"/>
        </w:rPr>
        <w:t xml:space="preserve"> </w:t>
      </w:r>
      <w:r>
        <w:t>cuando</w:t>
      </w:r>
      <w:r>
        <w:rPr>
          <w:spacing w:val="-10"/>
        </w:rPr>
        <w:t xml:space="preserve"> </w:t>
      </w:r>
      <w:r>
        <w:t>se</w:t>
      </w:r>
      <w:r>
        <w:rPr>
          <w:spacing w:val="-9"/>
        </w:rPr>
        <w:t xml:space="preserve"> </w:t>
      </w:r>
      <w:r>
        <w:t>ubique</w:t>
      </w:r>
      <w:r>
        <w:rPr>
          <w:spacing w:val="-10"/>
        </w:rPr>
        <w:t xml:space="preserve"> </w:t>
      </w:r>
      <w:r>
        <w:t>en</w:t>
      </w:r>
      <w:r>
        <w:rPr>
          <w:spacing w:val="-9"/>
        </w:rPr>
        <w:t xml:space="preserve"> </w:t>
      </w:r>
      <w:r>
        <w:t>los siguientes supuestos:</w:t>
      </w:r>
    </w:p>
    <w:p w14:paraId="095B75D0" w14:textId="77777777" w:rsidR="001717A9" w:rsidRDefault="001717A9" w:rsidP="004B2EF3">
      <w:pPr>
        <w:pStyle w:val="Textoindependiente"/>
      </w:pPr>
    </w:p>
    <w:p w14:paraId="14C3716D" w14:textId="77777777" w:rsidR="001717A9" w:rsidRDefault="00000000" w:rsidP="004B2EF3">
      <w:pPr>
        <w:pStyle w:val="Prrafodelista"/>
        <w:numPr>
          <w:ilvl w:val="1"/>
          <w:numId w:val="5"/>
        </w:numPr>
        <w:tabs>
          <w:tab w:val="left" w:pos="1300"/>
        </w:tabs>
        <w:ind w:left="0" w:hanging="359"/>
      </w:pPr>
      <w:r>
        <w:t>Se</w:t>
      </w:r>
      <w:r>
        <w:rPr>
          <w:spacing w:val="-8"/>
        </w:rPr>
        <w:t xml:space="preserve"> </w:t>
      </w:r>
      <w:r>
        <w:t>presente</w:t>
      </w:r>
      <w:r>
        <w:rPr>
          <w:spacing w:val="-7"/>
        </w:rPr>
        <w:t xml:space="preserve"> </w:t>
      </w:r>
      <w:r>
        <w:t>fuera</w:t>
      </w:r>
      <w:r>
        <w:rPr>
          <w:spacing w:val="-6"/>
        </w:rPr>
        <w:t xml:space="preserve"> </w:t>
      </w:r>
      <w:r>
        <w:t>del</w:t>
      </w:r>
      <w:r>
        <w:rPr>
          <w:spacing w:val="-7"/>
        </w:rPr>
        <w:t xml:space="preserve"> </w:t>
      </w:r>
      <w:r>
        <w:t>plazo</w:t>
      </w:r>
      <w:r>
        <w:rPr>
          <w:spacing w:val="-7"/>
        </w:rPr>
        <w:t xml:space="preserve"> </w:t>
      </w:r>
      <w:r>
        <w:rPr>
          <w:spacing w:val="-2"/>
        </w:rPr>
        <w:t>señalado;</w:t>
      </w:r>
    </w:p>
    <w:p w14:paraId="28E3134E" w14:textId="77777777" w:rsidR="001717A9" w:rsidRDefault="00000000" w:rsidP="004B2EF3">
      <w:pPr>
        <w:pStyle w:val="Prrafodelista"/>
        <w:numPr>
          <w:ilvl w:val="1"/>
          <w:numId w:val="5"/>
        </w:numPr>
        <w:tabs>
          <w:tab w:val="left" w:pos="1300"/>
        </w:tabs>
        <w:ind w:left="0" w:hanging="359"/>
      </w:pPr>
      <w:r>
        <w:t>El</w:t>
      </w:r>
      <w:r>
        <w:rPr>
          <w:spacing w:val="-9"/>
        </w:rPr>
        <w:t xml:space="preserve"> </w:t>
      </w:r>
      <w:r>
        <w:t>escrito</w:t>
      </w:r>
      <w:r>
        <w:rPr>
          <w:spacing w:val="-8"/>
        </w:rPr>
        <w:t xml:space="preserve"> </w:t>
      </w:r>
      <w:r>
        <w:t>de</w:t>
      </w:r>
      <w:r>
        <w:rPr>
          <w:spacing w:val="-8"/>
        </w:rPr>
        <w:t xml:space="preserve"> </w:t>
      </w:r>
      <w:r>
        <w:t>impugnación</w:t>
      </w:r>
      <w:r>
        <w:rPr>
          <w:spacing w:val="-7"/>
        </w:rPr>
        <w:t xml:space="preserve"> </w:t>
      </w:r>
      <w:r>
        <w:t>no</w:t>
      </w:r>
      <w:r>
        <w:rPr>
          <w:spacing w:val="-8"/>
        </w:rPr>
        <w:t xml:space="preserve"> </w:t>
      </w:r>
      <w:r>
        <w:t>se</w:t>
      </w:r>
      <w:r>
        <w:rPr>
          <w:spacing w:val="-7"/>
        </w:rPr>
        <w:t xml:space="preserve"> </w:t>
      </w:r>
      <w:r>
        <w:t>encuentre</w:t>
      </w:r>
      <w:r>
        <w:rPr>
          <w:spacing w:val="-7"/>
        </w:rPr>
        <w:t xml:space="preserve"> </w:t>
      </w:r>
      <w:r>
        <w:t>firmado</w:t>
      </w:r>
      <w:r>
        <w:rPr>
          <w:spacing w:val="-8"/>
        </w:rPr>
        <w:t xml:space="preserve"> </w:t>
      </w:r>
      <w:r>
        <w:t>por</w:t>
      </w:r>
      <w:r>
        <w:rPr>
          <w:spacing w:val="-8"/>
        </w:rPr>
        <w:t xml:space="preserve"> </w:t>
      </w:r>
      <w:r>
        <w:t>el</w:t>
      </w:r>
      <w:r>
        <w:rPr>
          <w:spacing w:val="-9"/>
        </w:rPr>
        <w:t xml:space="preserve"> </w:t>
      </w:r>
      <w:r>
        <w:rPr>
          <w:spacing w:val="-2"/>
        </w:rPr>
        <w:t>recurrente;</w:t>
      </w:r>
    </w:p>
    <w:p w14:paraId="2A684D5C" w14:textId="77777777" w:rsidR="001717A9" w:rsidRDefault="001717A9" w:rsidP="004B2EF3">
      <w:pPr>
        <w:pStyle w:val="Textoindependiente"/>
      </w:pPr>
    </w:p>
    <w:p w14:paraId="7E6C9AD5" w14:textId="77777777" w:rsidR="001717A9" w:rsidRDefault="00000000" w:rsidP="004B2EF3">
      <w:pPr>
        <w:pStyle w:val="Prrafodelista"/>
        <w:numPr>
          <w:ilvl w:val="1"/>
          <w:numId w:val="5"/>
        </w:numPr>
        <w:tabs>
          <w:tab w:val="left" w:pos="1300"/>
        </w:tabs>
        <w:ind w:left="0" w:hanging="359"/>
      </w:pPr>
      <w:r>
        <w:t>Los</w:t>
      </w:r>
      <w:r>
        <w:rPr>
          <w:spacing w:val="-9"/>
        </w:rPr>
        <w:t xml:space="preserve"> </w:t>
      </w:r>
      <w:r>
        <w:t>actos</w:t>
      </w:r>
      <w:r>
        <w:rPr>
          <w:spacing w:val="-10"/>
        </w:rPr>
        <w:t xml:space="preserve"> </w:t>
      </w:r>
      <w:r>
        <w:t>impugnados</w:t>
      </w:r>
      <w:r>
        <w:rPr>
          <w:spacing w:val="-8"/>
        </w:rPr>
        <w:t xml:space="preserve"> </w:t>
      </w:r>
      <w:r>
        <w:t>no</w:t>
      </w:r>
      <w:r>
        <w:rPr>
          <w:spacing w:val="-9"/>
        </w:rPr>
        <w:t xml:space="preserve"> </w:t>
      </w:r>
      <w:r>
        <w:t>afecten</w:t>
      </w:r>
      <w:r>
        <w:rPr>
          <w:spacing w:val="-9"/>
        </w:rPr>
        <w:t xml:space="preserve"> </w:t>
      </w:r>
      <w:r>
        <w:t>los</w:t>
      </w:r>
      <w:r>
        <w:rPr>
          <w:spacing w:val="-8"/>
        </w:rPr>
        <w:t xml:space="preserve"> </w:t>
      </w:r>
      <w:r>
        <w:t>intereses</w:t>
      </w:r>
      <w:r>
        <w:rPr>
          <w:spacing w:val="-10"/>
        </w:rPr>
        <w:t xml:space="preserve"> </w:t>
      </w:r>
      <w:r>
        <w:t>jurídicos</w:t>
      </w:r>
      <w:r>
        <w:rPr>
          <w:spacing w:val="-9"/>
        </w:rPr>
        <w:t xml:space="preserve"> </w:t>
      </w:r>
      <w:r>
        <w:t>del</w:t>
      </w:r>
      <w:r>
        <w:rPr>
          <w:spacing w:val="-10"/>
        </w:rPr>
        <w:t xml:space="preserve"> </w:t>
      </w:r>
      <w:r>
        <w:rPr>
          <w:spacing w:val="-2"/>
        </w:rPr>
        <w:t>promovente;</w:t>
      </w:r>
    </w:p>
    <w:p w14:paraId="277CEA79" w14:textId="77777777" w:rsidR="001717A9" w:rsidRDefault="00000000" w:rsidP="004B2EF3">
      <w:pPr>
        <w:pStyle w:val="Prrafodelista"/>
        <w:numPr>
          <w:ilvl w:val="1"/>
          <w:numId w:val="5"/>
        </w:numPr>
        <w:tabs>
          <w:tab w:val="left" w:pos="1300"/>
        </w:tabs>
        <w:ind w:left="0" w:hanging="359"/>
      </w:pPr>
      <w:r>
        <w:t>No</w:t>
      </w:r>
      <w:r>
        <w:rPr>
          <w:spacing w:val="-9"/>
        </w:rPr>
        <w:t xml:space="preserve"> </w:t>
      </w:r>
      <w:r>
        <w:t>se</w:t>
      </w:r>
      <w:r>
        <w:rPr>
          <w:spacing w:val="-9"/>
        </w:rPr>
        <w:t xml:space="preserve"> </w:t>
      </w:r>
      <w:r>
        <w:t>exprese</w:t>
      </w:r>
      <w:r>
        <w:rPr>
          <w:spacing w:val="-8"/>
        </w:rPr>
        <w:t xml:space="preserve"> </w:t>
      </w:r>
      <w:r>
        <w:t>agravio</w:t>
      </w:r>
      <w:r>
        <w:rPr>
          <w:spacing w:val="-7"/>
        </w:rPr>
        <w:t xml:space="preserve"> </w:t>
      </w:r>
      <w:r>
        <w:t>alguno;</w:t>
      </w:r>
      <w:r>
        <w:rPr>
          <w:spacing w:val="-9"/>
        </w:rPr>
        <w:t xml:space="preserve"> </w:t>
      </w:r>
      <w:r>
        <w:rPr>
          <w:spacing w:val="-5"/>
        </w:rPr>
        <w:t>o,</w:t>
      </w:r>
    </w:p>
    <w:p w14:paraId="7E3BD8A1" w14:textId="77777777" w:rsidR="001717A9" w:rsidRDefault="001717A9" w:rsidP="004B2EF3">
      <w:pPr>
        <w:pStyle w:val="Textoindependiente"/>
      </w:pPr>
    </w:p>
    <w:p w14:paraId="58F28CED" w14:textId="77777777" w:rsidR="001717A9" w:rsidRDefault="00000000" w:rsidP="004B2EF3">
      <w:pPr>
        <w:pStyle w:val="Prrafodelista"/>
        <w:numPr>
          <w:ilvl w:val="1"/>
          <w:numId w:val="5"/>
        </w:numPr>
        <w:tabs>
          <w:tab w:val="left" w:pos="1302"/>
        </w:tabs>
        <w:ind w:left="0" w:right="116"/>
        <w:jc w:val="both"/>
      </w:pPr>
      <w:r>
        <w:t xml:space="preserve">Si se encuentra en trámite ante el Tribunal algún recurso o defensa legal o cualquier otro medio de defensa interpuesto por el promovente, en contra de la sanción </w:t>
      </w:r>
      <w:r w:rsidRPr="005D17B3">
        <w:rPr>
          <w:spacing w:val="-2"/>
        </w:rPr>
        <w:t>recurrida;</w:t>
      </w:r>
    </w:p>
    <w:p w14:paraId="6C15446D" w14:textId="77777777" w:rsidR="001717A9" w:rsidRDefault="001717A9" w:rsidP="004B2EF3">
      <w:pPr>
        <w:pStyle w:val="Textoindependiente"/>
      </w:pPr>
    </w:p>
    <w:p w14:paraId="06EEEBC2" w14:textId="77777777" w:rsidR="001717A9" w:rsidRDefault="00000000" w:rsidP="004B2EF3">
      <w:pPr>
        <w:pStyle w:val="Prrafodelista"/>
        <w:numPr>
          <w:ilvl w:val="0"/>
          <w:numId w:val="5"/>
        </w:numPr>
        <w:tabs>
          <w:tab w:val="left" w:pos="939"/>
          <w:tab w:val="left" w:pos="941"/>
        </w:tabs>
        <w:ind w:left="0" w:right="115" w:hanging="605"/>
        <w:jc w:val="both"/>
      </w:pPr>
      <w:r>
        <w:t>La</w:t>
      </w:r>
      <w:r>
        <w:rPr>
          <w:spacing w:val="-10"/>
        </w:rPr>
        <w:t xml:space="preserve"> </w:t>
      </w:r>
      <w:r>
        <w:t>Auditoría</w:t>
      </w:r>
      <w:r>
        <w:rPr>
          <w:spacing w:val="-11"/>
        </w:rPr>
        <w:t xml:space="preserve"> </w:t>
      </w:r>
      <w:r>
        <w:t>Superior</w:t>
      </w:r>
      <w:r>
        <w:rPr>
          <w:spacing w:val="-11"/>
        </w:rPr>
        <w:t xml:space="preserve"> </w:t>
      </w:r>
      <w:r>
        <w:t>al</w:t>
      </w:r>
      <w:r>
        <w:rPr>
          <w:spacing w:val="-12"/>
        </w:rPr>
        <w:t xml:space="preserve"> </w:t>
      </w:r>
      <w:r>
        <w:t>acordar</w:t>
      </w:r>
      <w:r>
        <w:rPr>
          <w:spacing w:val="-10"/>
        </w:rPr>
        <w:t xml:space="preserve"> </w:t>
      </w:r>
      <w:r>
        <w:t>sobre</w:t>
      </w:r>
      <w:r>
        <w:rPr>
          <w:spacing w:val="-11"/>
        </w:rPr>
        <w:t xml:space="preserve"> </w:t>
      </w:r>
      <w:r>
        <w:t>la</w:t>
      </w:r>
      <w:r>
        <w:rPr>
          <w:spacing w:val="-11"/>
        </w:rPr>
        <w:t xml:space="preserve"> </w:t>
      </w:r>
      <w:r>
        <w:t>admisión</w:t>
      </w:r>
      <w:r>
        <w:rPr>
          <w:spacing w:val="-11"/>
        </w:rPr>
        <w:t xml:space="preserve"> </w:t>
      </w:r>
      <w:r>
        <w:t>de</w:t>
      </w:r>
      <w:r>
        <w:rPr>
          <w:spacing w:val="-10"/>
        </w:rPr>
        <w:t xml:space="preserve"> </w:t>
      </w:r>
      <w:r>
        <w:t>las</w:t>
      </w:r>
      <w:r>
        <w:rPr>
          <w:spacing w:val="-10"/>
        </w:rPr>
        <w:t xml:space="preserve"> </w:t>
      </w:r>
      <w:r>
        <w:t>pruebas,</w:t>
      </w:r>
      <w:r>
        <w:rPr>
          <w:spacing w:val="-11"/>
        </w:rPr>
        <w:t xml:space="preserve"> </w:t>
      </w:r>
      <w:r>
        <w:t>desechará</w:t>
      </w:r>
      <w:r>
        <w:rPr>
          <w:spacing w:val="-11"/>
        </w:rPr>
        <w:t xml:space="preserve"> </w:t>
      </w:r>
      <w:r>
        <w:t>de</w:t>
      </w:r>
      <w:r>
        <w:rPr>
          <w:spacing w:val="-10"/>
        </w:rPr>
        <w:t xml:space="preserve"> </w:t>
      </w:r>
      <w:r>
        <w:t>plano</w:t>
      </w:r>
      <w:r>
        <w:rPr>
          <w:spacing w:val="-11"/>
        </w:rPr>
        <w:t xml:space="preserve"> </w:t>
      </w:r>
      <w:r>
        <w:t>las que no fueren ofrecidas conforme a derecho y las que sean contrarias a la moral o al derecho; y,</w:t>
      </w:r>
    </w:p>
    <w:p w14:paraId="16D72328" w14:textId="77777777" w:rsidR="001717A9" w:rsidRDefault="001717A9" w:rsidP="004B2EF3">
      <w:pPr>
        <w:pStyle w:val="Textoindependiente"/>
      </w:pPr>
    </w:p>
    <w:p w14:paraId="566C796A" w14:textId="77777777" w:rsidR="001717A9" w:rsidRDefault="00000000" w:rsidP="004B2EF3">
      <w:pPr>
        <w:pStyle w:val="Prrafodelista"/>
        <w:numPr>
          <w:ilvl w:val="0"/>
          <w:numId w:val="5"/>
        </w:numPr>
        <w:tabs>
          <w:tab w:val="left" w:pos="941"/>
        </w:tabs>
        <w:ind w:left="0" w:right="118" w:hanging="629"/>
        <w:jc w:val="both"/>
      </w:pPr>
      <w:r>
        <w:t>Desahogadas las pruebas, si las hubiere, la Auditoría Superior examinará todos y cada uno de los agravios hechos valer por el recurrente y emitirá resolución dentro de los sesenta días naturales siguientes, a partir de que declare cerrada la instrucción, notificando</w:t>
      </w:r>
      <w:r>
        <w:rPr>
          <w:spacing w:val="-4"/>
        </w:rPr>
        <w:t xml:space="preserve"> </w:t>
      </w:r>
      <w:r>
        <w:t>dicha</w:t>
      </w:r>
      <w:r>
        <w:rPr>
          <w:spacing w:val="-2"/>
        </w:rPr>
        <w:t xml:space="preserve"> </w:t>
      </w:r>
      <w:r>
        <w:t>resolución</w:t>
      </w:r>
      <w:r>
        <w:rPr>
          <w:spacing w:val="-2"/>
        </w:rPr>
        <w:t xml:space="preserve"> </w:t>
      </w:r>
      <w:r>
        <w:t>al</w:t>
      </w:r>
      <w:r>
        <w:rPr>
          <w:spacing w:val="-2"/>
        </w:rPr>
        <w:t xml:space="preserve"> </w:t>
      </w:r>
      <w:r>
        <w:t>recurrente</w:t>
      </w:r>
      <w:r>
        <w:rPr>
          <w:spacing w:val="-2"/>
        </w:rPr>
        <w:t xml:space="preserve"> </w:t>
      </w:r>
      <w:r>
        <w:t>dentro</w:t>
      </w:r>
      <w:r>
        <w:rPr>
          <w:spacing w:val="-2"/>
        </w:rPr>
        <w:t xml:space="preserve"> </w:t>
      </w:r>
      <w:r>
        <w:t>de</w:t>
      </w:r>
      <w:r>
        <w:rPr>
          <w:spacing w:val="-2"/>
        </w:rPr>
        <w:t xml:space="preserve"> </w:t>
      </w:r>
      <w:r>
        <w:t>los</w:t>
      </w:r>
      <w:r>
        <w:rPr>
          <w:spacing w:val="-2"/>
        </w:rPr>
        <w:t xml:space="preserve"> </w:t>
      </w:r>
      <w:r>
        <w:t>veinte</w:t>
      </w:r>
      <w:r>
        <w:rPr>
          <w:spacing w:val="-2"/>
        </w:rPr>
        <w:t xml:space="preserve"> </w:t>
      </w:r>
      <w:r>
        <w:t>días</w:t>
      </w:r>
      <w:r>
        <w:rPr>
          <w:spacing w:val="-2"/>
        </w:rPr>
        <w:t xml:space="preserve"> </w:t>
      </w:r>
      <w:r>
        <w:t>naturales</w:t>
      </w:r>
      <w:r>
        <w:rPr>
          <w:spacing w:val="-2"/>
        </w:rPr>
        <w:t xml:space="preserve"> </w:t>
      </w:r>
      <w:r>
        <w:t>siguientes</w:t>
      </w:r>
      <w:r>
        <w:rPr>
          <w:spacing w:val="-2"/>
        </w:rPr>
        <w:t xml:space="preserve"> </w:t>
      </w:r>
      <w:r>
        <w:t>a su emisión.</w:t>
      </w:r>
    </w:p>
    <w:p w14:paraId="1A7AC714" w14:textId="77777777" w:rsidR="005D17B3" w:rsidRDefault="005D17B3" w:rsidP="004B2EF3">
      <w:pPr>
        <w:tabs>
          <w:tab w:val="left" w:pos="941"/>
        </w:tabs>
        <w:ind w:right="118"/>
      </w:pPr>
    </w:p>
    <w:p w14:paraId="73340F7F" w14:textId="77777777" w:rsidR="001717A9" w:rsidRDefault="00000000" w:rsidP="004B2EF3">
      <w:pPr>
        <w:pStyle w:val="Textoindependiente"/>
        <w:ind w:right="119"/>
        <w:jc w:val="both"/>
      </w:pPr>
      <w:r>
        <w:t>El recurrente podrá desistirse expresamente del recurso antes de que se emita la resolución respectiva, en este caso, la Auditoría Superior lo sobreseerá sin mayor trámite.</w:t>
      </w:r>
    </w:p>
    <w:p w14:paraId="2F43750C" w14:textId="77777777" w:rsidR="001717A9" w:rsidRDefault="001717A9" w:rsidP="004B2EF3">
      <w:pPr>
        <w:pStyle w:val="Textoindependiente"/>
      </w:pPr>
    </w:p>
    <w:p w14:paraId="49EE1537" w14:textId="77777777" w:rsidR="001717A9" w:rsidRDefault="00000000" w:rsidP="004B2EF3">
      <w:pPr>
        <w:pStyle w:val="Textoindependiente"/>
        <w:ind w:right="120"/>
        <w:jc w:val="both"/>
      </w:pPr>
      <w:r>
        <w:rPr>
          <w:rFonts w:ascii="Arial" w:hAnsi="Arial"/>
          <w:b/>
        </w:rPr>
        <w:t xml:space="preserve">Artículo 68.- </w:t>
      </w:r>
      <w:r>
        <w:t>La resolución que ponga fin al recurso tendrá por efecto confirmar, modificar o revocar la sanción económica impuesta.</w:t>
      </w:r>
    </w:p>
    <w:p w14:paraId="4DB0C03D" w14:textId="77777777" w:rsidR="001717A9" w:rsidRDefault="001717A9" w:rsidP="004B2EF3">
      <w:pPr>
        <w:pStyle w:val="Textoindependiente"/>
      </w:pPr>
    </w:p>
    <w:p w14:paraId="10CBB529" w14:textId="77777777" w:rsidR="001717A9" w:rsidRDefault="00000000" w:rsidP="004B2EF3">
      <w:pPr>
        <w:pStyle w:val="Textoindependiente"/>
        <w:ind w:right="115"/>
        <w:jc w:val="both"/>
      </w:pPr>
      <w:r>
        <w:rPr>
          <w:rFonts w:ascii="Arial" w:hAnsi="Arial"/>
          <w:b/>
        </w:rPr>
        <w:t>Artículo</w:t>
      </w:r>
      <w:r>
        <w:rPr>
          <w:rFonts w:ascii="Arial" w:hAnsi="Arial"/>
          <w:b/>
          <w:spacing w:val="-4"/>
        </w:rPr>
        <w:t xml:space="preserve"> </w:t>
      </w:r>
      <w:r>
        <w:rPr>
          <w:rFonts w:ascii="Arial" w:hAnsi="Arial"/>
          <w:b/>
        </w:rPr>
        <w:t>69.-</w:t>
      </w:r>
      <w:r>
        <w:rPr>
          <w:rFonts w:ascii="Arial" w:hAnsi="Arial"/>
          <w:b/>
          <w:spacing w:val="-5"/>
        </w:rPr>
        <w:t xml:space="preserve"> </w:t>
      </w:r>
      <w:r>
        <w:t>La</w:t>
      </w:r>
      <w:r>
        <w:rPr>
          <w:spacing w:val="-4"/>
        </w:rPr>
        <w:t xml:space="preserve"> </w:t>
      </w:r>
      <w:r>
        <w:t>interposición</w:t>
      </w:r>
      <w:r>
        <w:rPr>
          <w:spacing w:val="-4"/>
        </w:rPr>
        <w:t xml:space="preserve"> </w:t>
      </w:r>
      <w:r>
        <w:t>del</w:t>
      </w:r>
      <w:r>
        <w:rPr>
          <w:spacing w:val="-5"/>
        </w:rPr>
        <w:t xml:space="preserve"> </w:t>
      </w:r>
      <w:r>
        <w:t>recurso</w:t>
      </w:r>
      <w:r>
        <w:rPr>
          <w:spacing w:val="-4"/>
        </w:rPr>
        <w:t xml:space="preserve"> </w:t>
      </w:r>
      <w:r>
        <w:t>suspenderá</w:t>
      </w:r>
      <w:r>
        <w:rPr>
          <w:spacing w:val="-4"/>
        </w:rPr>
        <w:t xml:space="preserve"> </w:t>
      </w:r>
      <w:r>
        <w:t>la</w:t>
      </w:r>
      <w:r>
        <w:rPr>
          <w:spacing w:val="-4"/>
        </w:rPr>
        <w:t xml:space="preserve"> </w:t>
      </w:r>
      <w:r>
        <w:t>ejecución</w:t>
      </w:r>
      <w:r>
        <w:rPr>
          <w:spacing w:val="-4"/>
        </w:rPr>
        <w:t xml:space="preserve"> </w:t>
      </w:r>
      <w:r>
        <w:t>de</w:t>
      </w:r>
      <w:r>
        <w:rPr>
          <w:spacing w:val="-6"/>
        </w:rPr>
        <w:t xml:space="preserve"> </w:t>
      </w:r>
      <w:r>
        <w:t>la</w:t>
      </w:r>
      <w:r>
        <w:rPr>
          <w:spacing w:val="-5"/>
        </w:rPr>
        <w:t xml:space="preserve"> </w:t>
      </w:r>
      <w:r>
        <w:t>multa</w:t>
      </w:r>
      <w:r>
        <w:rPr>
          <w:spacing w:val="-4"/>
        </w:rPr>
        <w:t xml:space="preserve"> </w:t>
      </w:r>
      <w:r>
        <w:t>recurrida,</w:t>
      </w:r>
      <w:r>
        <w:rPr>
          <w:spacing w:val="-4"/>
        </w:rPr>
        <w:t xml:space="preserve"> </w:t>
      </w:r>
      <w:r>
        <w:t>siempre y</w:t>
      </w:r>
      <w:r>
        <w:rPr>
          <w:spacing w:val="-5"/>
        </w:rPr>
        <w:t xml:space="preserve"> </w:t>
      </w:r>
      <w:r>
        <w:t>cuando</w:t>
      </w:r>
      <w:r>
        <w:rPr>
          <w:spacing w:val="-6"/>
        </w:rPr>
        <w:t xml:space="preserve"> </w:t>
      </w:r>
      <w:r>
        <w:t>el</w:t>
      </w:r>
      <w:r>
        <w:rPr>
          <w:spacing w:val="-6"/>
        </w:rPr>
        <w:t xml:space="preserve"> </w:t>
      </w:r>
      <w:r>
        <w:t>recurrente</w:t>
      </w:r>
      <w:r>
        <w:rPr>
          <w:spacing w:val="-6"/>
        </w:rPr>
        <w:t xml:space="preserve"> </w:t>
      </w:r>
      <w:r>
        <w:t>garantice</w:t>
      </w:r>
      <w:r>
        <w:rPr>
          <w:spacing w:val="-6"/>
        </w:rPr>
        <w:t xml:space="preserve"> </w:t>
      </w:r>
      <w:r>
        <w:t>en</w:t>
      </w:r>
      <w:r>
        <w:rPr>
          <w:spacing w:val="-5"/>
        </w:rPr>
        <w:t xml:space="preserve"> </w:t>
      </w:r>
      <w:r>
        <w:t>cualquiera</w:t>
      </w:r>
      <w:r>
        <w:rPr>
          <w:spacing w:val="-6"/>
        </w:rPr>
        <w:t xml:space="preserve"> </w:t>
      </w:r>
      <w:r>
        <w:t>de</w:t>
      </w:r>
      <w:r>
        <w:rPr>
          <w:spacing w:val="-6"/>
        </w:rPr>
        <w:t xml:space="preserve"> </w:t>
      </w:r>
      <w:r>
        <w:t>las</w:t>
      </w:r>
      <w:r>
        <w:rPr>
          <w:spacing w:val="-5"/>
        </w:rPr>
        <w:t xml:space="preserve"> </w:t>
      </w:r>
      <w:r>
        <w:t>formas</w:t>
      </w:r>
      <w:r>
        <w:rPr>
          <w:spacing w:val="-5"/>
        </w:rPr>
        <w:t xml:space="preserve"> </w:t>
      </w:r>
      <w:r>
        <w:t>establecidas</w:t>
      </w:r>
      <w:r>
        <w:rPr>
          <w:spacing w:val="-6"/>
        </w:rPr>
        <w:t xml:space="preserve"> </w:t>
      </w:r>
      <w:r>
        <w:t>por</w:t>
      </w:r>
      <w:r>
        <w:rPr>
          <w:spacing w:val="-6"/>
        </w:rPr>
        <w:t xml:space="preserve"> </w:t>
      </w:r>
      <w:r>
        <w:t>la</w:t>
      </w:r>
      <w:r>
        <w:rPr>
          <w:spacing w:val="-6"/>
        </w:rPr>
        <w:t xml:space="preserve"> </w:t>
      </w:r>
      <w:r>
        <w:t>Ley</w:t>
      </w:r>
      <w:r>
        <w:rPr>
          <w:spacing w:val="-5"/>
        </w:rPr>
        <w:t xml:space="preserve"> </w:t>
      </w:r>
      <w:r>
        <w:t>aplicable,</w:t>
      </w:r>
      <w:r>
        <w:rPr>
          <w:spacing w:val="-6"/>
        </w:rPr>
        <w:t xml:space="preserve"> </w:t>
      </w:r>
      <w:r>
        <w:t>el pago de la multa.</w:t>
      </w:r>
    </w:p>
    <w:p w14:paraId="71F1A6EE" w14:textId="77777777" w:rsidR="001717A9" w:rsidRDefault="001717A9" w:rsidP="004B2EF3">
      <w:pPr>
        <w:pStyle w:val="Textoindependiente"/>
      </w:pPr>
    </w:p>
    <w:p w14:paraId="5E9DEBC6" w14:textId="77777777" w:rsidR="001717A9" w:rsidRDefault="00000000" w:rsidP="004B2EF3">
      <w:pPr>
        <w:pStyle w:val="Textoindependiente"/>
        <w:ind w:right="116"/>
        <w:jc w:val="both"/>
      </w:pPr>
      <w:r>
        <w:rPr>
          <w:rFonts w:ascii="Arial" w:hAnsi="Arial"/>
          <w:b/>
        </w:rPr>
        <w:t>Artículo</w:t>
      </w:r>
      <w:r>
        <w:rPr>
          <w:rFonts w:ascii="Arial" w:hAnsi="Arial"/>
          <w:b/>
          <w:spacing w:val="-5"/>
        </w:rPr>
        <w:t xml:space="preserve"> </w:t>
      </w:r>
      <w:r>
        <w:rPr>
          <w:rFonts w:ascii="Arial" w:hAnsi="Arial"/>
          <w:b/>
        </w:rPr>
        <w:t>70.-</w:t>
      </w:r>
      <w:r>
        <w:rPr>
          <w:rFonts w:ascii="Arial" w:hAnsi="Arial"/>
          <w:b/>
          <w:spacing w:val="-6"/>
        </w:rPr>
        <w:t xml:space="preserve"> </w:t>
      </w:r>
      <w:r>
        <w:t>Contra</w:t>
      </w:r>
      <w:r>
        <w:rPr>
          <w:spacing w:val="-6"/>
        </w:rPr>
        <w:t xml:space="preserve"> </w:t>
      </w:r>
      <w:r>
        <w:t>las</w:t>
      </w:r>
      <w:r>
        <w:rPr>
          <w:spacing w:val="-8"/>
        </w:rPr>
        <w:t xml:space="preserve"> </w:t>
      </w:r>
      <w:r>
        <w:t>resoluciones</w:t>
      </w:r>
      <w:r>
        <w:rPr>
          <w:spacing w:val="-6"/>
        </w:rPr>
        <w:t xml:space="preserve"> </w:t>
      </w:r>
      <w:r>
        <w:t>que</w:t>
      </w:r>
      <w:r>
        <w:rPr>
          <w:spacing w:val="-5"/>
        </w:rPr>
        <w:t xml:space="preserve"> </w:t>
      </w:r>
      <w:r>
        <w:t>pongan</w:t>
      </w:r>
      <w:r>
        <w:rPr>
          <w:spacing w:val="-6"/>
        </w:rPr>
        <w:t xml:space="preserve"> </w:t>
      </w:r>
      <w:r>
        <w:t>fin</w:t>
      </w:r>
      <w:r>
        <w:rPr>
          <w:spacing w:val="-5"/>
        </w:rPr>
        <w:t xml:space="preserve"> </w:t>
      </w:r>
      <w:r>
        <w:t>al</w:t>
      </w:r>
      <w:r>
        <w:rPr>
          <w:spacing w:val="-5"/>
        </w:rPr>
        <w:t xml:space="preserve"> </w:t>
      </w:r>
      <w:r>
        <w:t>Recurso</w:t>
      </w:r>
      <w:r>
        <w:rPr>
          <w:spacing w:val="-6"/>
        </w:rPr>
        <w:t xml:space="preserve"> </w:t>
      </w:r>
      <w:r>
        <w:t>de</w:t>
      </w:r>
      <w:r>
        <w:rPr>
          <w:spacing w:val="-5"/>
        </w:rPr>
        <w:t xml:space="preserve"> </w:t>
      </w:r>
      <w:r>
        <w:t>Reconsideración</w:t>
      </w:r>
      <w:r>
        <w:rPr>
          <w:spacing w:val="-8"/>
        </w:rPr>
        <w:t xml:space="preserve"> </w:t>
      </w:r>
      <w:r>
        <w:t>establecido en este Capítulo, procede el Juicio de Inconformidad ante el Tribunal, el que deberá tramitarse en los términos dispuestos en la ley aplicable.</w:t>
      </w:r>
    </w:p>
    <w:p w14:paraId="6B6AF9BF" w14:textId="77777777" w:rsidR="001717A9" w:rsidRDefault="001717A9" w:rsidP="004B2EF3">
      <w:pPr>
        <w:pStyle w:val="Textoindependiente"/>
      </w:pPr>
    </w:p>
    <w:p w14:paraId="01FC0708" w14:textId="77777777" w:rsidR="001717A9" w:rsidRDefault="00000000" w:rsidP="004B2EF3">
      <w:pPr>
        <w:ind w:right="88"/>
        <w:jc w:val="center"/>
        <w:rPr>
          <w:rFonts w:ascii="Arial" w:hAnsi="Arial"/>
          <w:b/>
        </w:rPr>
      </w:pPr>
      <w:r>
        <w:rPr>
          <w:rFonts w:ascii="Arial" w:hAnsi="Arial"/>
          <w:b/>
        </w:rPr>
        <w:lastRenderedPageBreak/>
        <w:t>TÍTULO</w:t>
      </w:r>
      <w:r>
        <w:rPr>
          <w:rFonts w:ascii="Arial" w:hAnsi="Arial"/>
          <w:b/>
          <w:spacing w:val="-9"/>
        </w:rPr>
        <w:t xml:space="preserve"> </w:t>
      </w:r>
      <w:r>
        <w:rPr>
          <w:rFonts w:ascii="Arial" w:hAnsi="Arial"/>
          <w:b/>
          <w:spacing w:val="-2"/>
        </w:rPr>
        <w:t>QUINTO</w:t>
      </w:r>
    </w:p>
    <w:p w14:paraId="3CA66E16" w14:textId="77777777" w:rsidR="001717A9" w:rsidRDefault="00000000" w:rsidP="004B2EF3">
      <w:pPr>
        <w:ind w:right="89"/>
        <w:jc w:val="center"/>
        <w:rPr>
          <w:rFonts w:ascii="Arial"/>
          <w:b/>
        </w:rPr>
      </w:pPr>
      <w:r>
        <w:rPr>
          <w:rFonts w:ascii="Arial"/>
          <w:b/>
        </w:rPr>
        <w:t>DEL</w:t>
      </w:r>
      <w:r>
        <w:rPr>
          <w:rFonts w:ascii="Arial"/>
          <w:b/>
          <w:spacing w:val="-13"/>
        </w:rPr>
        <w:t xml:space="preserve"> </w:t>
      </w:r>
      <w:r>
        <w:rPr>
          <w:rFonts w:ascii="Arial"/>
          <w:b/>
        </w:rPr>
        <w:t>PROCEDIMIENTO</w:t>
      </w:r>
      <w:r>
        <w:rPr>
          <w:rFonts w:ascii="Arial"/>
          <w:b/>
          <w:spacing w:val="-12"/>
        </w:rPr>
        <w:t xml:space="preserve"> </w:t>
      </w:r>
      <w:r>
        <w:rPr>
          <w:rFonts w:ascii="Arial"/>
          <w:b/>
        </w:rPr>
        <w:t>DE</w:t>
      </w:r>
      <w:r>
        <w:rPr>
          <w:rFonts w:ascii="Arial"/>
          <w:b/>
          <w:spacing w:val="-12"/>
        </w:rPr>
        <w:t xml:space="preserve"> </w:t>
      </w:r>
      <w:r>
        <w:rPr>
          <w:rFonts w:ascii="Arial"/>
          <w:b/>
        </w:rPr>
        <w:t>RESPONSABILIDAD</w:t>
      </w:r>
      <w:r>
        <w:rPr>
          <w:rFonts w:ascii="Arial"/>
          <w:b/>
          <w:spacing w:val="-13"/>
        </w:rPr>
        <w:t xml:space="preserve"> </w:t>
      </w:r>
      <w:r>
        <w:rPr>
          <w:rFonts w:ascii="Arial"/>
          <w:b/>
          <w:spacing w:val="-2"/>
        </w:rPr>
        <w:t>ADMINISTRATIVA</w:t>
      </w:r>
    </w:p>
    <w:p w14:paraId="57DA13F7" w14:textId="77777777" w:rsidR="001717A9" w:rsidRDefault="001717A9" w:rsidP="004B2EF3">
      <w:pPr>
        <w:pStyle w:val="Textoindependiente"/>
        <w:rPr>
          <w:rFonts w:ascii="Arial"/>
          <w:b/>
        </w:rPr>
      </w:pPr>
    </w:p>
    <w:p w14:paraId="643CD0A2" w14:textId="77777777" w:rsidR="001717A9" w:rsidRDefault="00000000" w:rsidP="004B2EF3">
      <w:pPr>
        <w:ind w:right="87"/>
        <w:jc w:val="center"/>
        <w:rPr>
          <w:rFonts w:ascii="Arial" w:hAnsi="Arial"/>
          <w:b/>
        </w:rPr>
      </w:pPr>
      <w:r>
        <w:rPr>
          <w:rFonts w:ascii="Arial" w:hAnsi="Arial"/>
          <w:b/>
        </w:rPr>
        <w:t>CAPÍTULO</w:t>
      </w:r>
      <w:r>
        <w:rPr>
          <w:rFonts w:ascii="Arial" w:hAnsi="Arial"/>
          <w:b/>
          <w:spacing w:val="-12"/>
        </w:rPr>
        <w:t xml:space="preserve"> </w:t>
      </w:r>
      <w:r>
        <w:rPr>
          <w:rFonts w:ascii="Arial" w:hAnsi="Arial"/>
          <w:b/>
          <w:spacing w:val="-10"/>
        </w:rPr>
        <w:t>I</w:t>
      </w:r>
    </w:p>
    <w:p w14:paraId="0C1CB1E5" w14:textId="77777777" w:rsidR="001717A9" w:rsidRDefault="00000000" w:rsidP="004B2EF3">
      <w:pPr>
        <w:ind w:right="1639" w:hanging="1"/>
        <w:jc w:val="center"/>
        <w:rPr>
          <w:rFonts w:ascii="Arial" w:hAnsi="Arial"/>
          <w:b/>
        </w:rPr>
      </w:pPr>
      <w:r>
        <w:rPr>
          <w:rFonts w:ascii="Arial" w:hAnsi="Arial"/>
          <w:b/>
        </w:rPr>
        <w:t>DE LA INVESTIGACIÓN Y LA SUBSTANCIACIÓN DEL PROCEDIMIENTO</w:t>
      </w:r>
      <w:r>
        <w:rPr>
          <w:rFonts w:ascii="Arial" w:hAnsi="Arial"/>
          <w:b/>
          <w:spacing w:val="-12"/>
        </w:rPr>
        <w:t xml:space="preserve"> </w:t>
      </w:r>
      <w:r>
        <w:rPr>
          <w:rFonts w:ascii="Arial" w:hAnsi="Arial"/>
          <w:b/>
        </w:rPr>
        <w:t>DE</w:t>
      </w:r>
      <w:r>
        <w:rPr>
          <w:rFonts w:ascii="Arial" w:hAnsi="Arial"/>
          <w:b/>
          <w:spacing w:val="-11"/>
        </w:rPr>
        <w:t xml:space="preserve"> </w:t>
      </w:r>
      <w:r>
        <w:rPr>
          <w:rFonts w:ascii="Arial" w:hAnsi="Arial"/>
          <w:b/>
        </w:rPr>
        <w:t>RESPONSABILIDAD</w:t>
      </w:r>
      <w:r>
        <w:rPr>
          <w:rFonts w:ascii="Arial" w:hAnsi="Arial"/>
          <w:b/>
          <w:spacing w:val="-11"/>
        </w:rPr>
        <w:t xml:space="preserve"> </w:t>
      </w:r>
      <w:r>
        <w:rPr>
          <w:rFonts w:ascii="Arial" w:hAnsi="Arial"/>
          <w:b/>
        </w:rPr>
        <w:t>ADMINISTRATIVA</w:t>
      </w:r>
    </w:p>
    <w:p w14:paraId="43E145E7" w14:textId="77777777" w:rsidR="001717A9" w:rsidRDefault="001717A9" w:rsidP="004B2EF3">
      <w:pPr>
        <w:pStyle w:val="Textoindependiente"/>
        <w:rPr>
          <w:rFonts w:ascii="Arial"/>
          <w:b/>
        </w:rPr>
      </w:pPr>
    </w:p>
    <w:p w14:paraId="34439319" w14:textId="77777777" w:rsidR="001717A9" w:rsidRDefault="00000000" w:rsidP="004B2EF3">
      <w:pPr>
        <w:pStyle w:val="Textoindependiente"/>
        <w:ind w:right="115"/>
        <w:jc w:val="both"/>
      </w:pPr>
      <w:r>
        <w:rPr>
          <w:rFonts w:ascii="Arial" w:hAnsi="Arial"/>
          <w:b/>
        </w:rPr>
        <w:t xml:space="preserve">Artículo 71.- </w:t>
      </w:r>
      <w:r>
        <w:t>El área administrativa a cargo de la fiscalización de la Auditoría Superior, remitirá los Informes</w:t>
      </w:r>
      <w:r>
        <w:rPr>
          <w:spacing w:val="-1"/>
        </w:rPr>
        <w:t xml:space="preserve"> </w:t>
      </w:r>
      <w:r>
        <w:t>de Irregularidades Detectadas al</w:t>
      </w:r>
      <w:r>
        <w:rPr>
          <w:spacing w:val="-1"/>
        </w:rPr>
        <w:t xml:space="preserve"> </w:t>
      </w:r>
      <w:r>
        <w:t>área administrativa a</w:t>
      </w:r>
      <w:r>
        <w:rPr>
          <w:spacing w:val="-1"/>
        </w:rPr>
        <w:t xml:space="preserve"> </w:t>
      </w:r>
      <w:r>
        <w:t>cargo de las</w:t>
      </w:r>
      <w:r>
        <w:rPr>
          <w:spacing w:val="-1"/>
        </w:rPr>
        <w:t xml:space="preserve"> </w:t>
      </w:r>
      <w:r>
        <w:t>investigaciones de</w:t>
      </w:r>
      <w:r>
        <w:rPr>
          <w:spacing w:val="-10"/>
        </w:rPr>
        <w:t xml:space="preserve"> </w:t>
      </w:r>
      <w:r>
        <w:t>la</w:t>
      </w:r>
      <w:r>
        <w:rPr>
          <w:spacing w:val="-10"/>
        </w:rPr>
        <w:t xml:space="preserve"> </w:t>
      </w:r>
      <w:r>
        <w:t>Auditoría</w:t>
      </w:r>
      <w:r>
        <w:rPr>
          <w:spacing w:val="-10"/>
        </w:rPr>
        <w:t xml:space="preserve"> </w:t>
      </w:r>
      <w:r>
        <w:t>Superior,</w:t>
      </w:r>
      <w:r>
        <w:rPr>
          <w:spacing w:val="-12"/>
        </w:rPr>
        <w:t xml:space="preserve"> </w:t>
      </w:r>
      <w:r>
        <w:t>para</w:t>
      </w:r>
      <w:r>
        <w:rPr>
          <w:spacing w:val="-10"/>
        </w:rPr>
        <w:t xml:space="preserve"> </w:t>
      </w:r>
      <w:r>
        <w:t>la</w:t>
      </w:r>
      <w:r>
        <w:rPr>
          <w:spacing w:val="-10"/>
        </w:rPr>
        <w:t xml:space="preserve"> </w:t>
      </w:r>
      <w:r>
        <w:t>investigación,</w:t>
      </w:r>
      <w:r>
        <w:rPr>
          <w:spacing w:val="-10"/>
        </w:rPr>
        <w:t xml:space="preserve"> </w:t>
      </w:r>
      <w:r>
        <w:t>calificación</w:t>
      </w:r>
      <w:r>
        <w:rPr>
          <w:spacing w:val="-10"/>
        </w:rPr>
        <w:t xml:space="preserve"> </w:t>
      </w:r>
      <w:r>
        <w:t>de</w:t>
      </w:r>
      <w:r>
        <w:rPr>
          <w:spacing w:val="-12"/>
        </w:rPr>
        <w:t xml:space="preserve"> </w:t>
      </w:r>
      <w:r>
        <w:t>Faltas</w:t>
      </w:r>
      <w:r>
        <w:rPr>
          <w:spacing w:val="-10"/>
        </w:rPr>
        <w:t xml:space="preserve"> </w:t>
      </w:r>
      <w:r>
        <w:t>Administrativas</w:t>
      </w:r>
      <w:r>
        <w:rPr>
          <w:spacing w:val="-11"/>
        </w:rPr>
        <w:t xml:space="preserve"> </w:t>
      </w:r>
      <w:r>
        <w:t>y</w:t>
      </w:r>
      <w:r>
        <w:rPr>
          <w:spacing w:val="-11"/>
        </w:rPr>
        <w:t xml:space="preserve"> </w:t>
      </w:r>
      <w:r>
        <w:t>en</w:t>
      </w:r>
      <w:r>
        <w:rPr>
          <w:spacing w:val="-10"/>
        </w:rPr>
        <w:t xml:space="preserve"> </w:t>
      </w:r>
      <w:r>
        <w:t>su</w:t>
      </w:r>
      <w:r>
        <w:rPr>
          <w:spacing w:val="-11"/>
        </w:rPr>
        <w:t xml:space="preserve"> </w:t>
      </w:r>
      <w:r>
        <w:t>caso, promoción del informe de presunta responsabilidad administrativa ante la autoridad substanciadora de la misma, conforme al procedimiento establecido en las leyes en materia de responsabilidades administrativas aplicables.</w:t>
      </w:r>
    </w:p>
    <w:p w14:paraId="1F6EFA4E" w14:textId="77777777" w:rsidR="001717A9" w:rsidRDefault="001717A9" w:rsidP="004B2EF3">
      <w:pPr>
        <w:pStyle w:val="Textoindependiente"/>
      </w:pPr>
    </w:p>
    <w:p w14:paraId="7F853C1A" w14:textId="77777777" w:rsidR="001717A9" w:rsidRDefault="00000000" w:rsidP="004B2EF3">
      <w:pPr>
        <w:pStyle w:val="Textoindependiente"/>
        <w:ind w:right="113"/>
        <w:jc w:val="both"/>
      </w:pPr>
      <w:r>
        <w:t>Por medio de los acuerdos de calificación de Faltas Administrativas, el área administrativa encargada de las investigaciones de la Auditoría Superior, dará vista a los Órganos Internos de Control</w:t>
      </w:r>
      <w:r>
        <w:rPr>
          <w:spacing w:val="-12"/>
        </w:rPr>
        <w:t xml:space="preserve"> </w:t>
      </w:r>
      <w:r>
        <w:t>cuando</w:t>
      </w:r>
      <w:r>
        <w:rPr>
          <w:spacing w:val="-12"/>
        </w:rPr>
        <w:t xml:space="preserve"> </w:t>
      </w:r>
      <w:r>
        <w:t>detecte</w:t>
      </w:r>
      <w:r>
        <w:rPr>
          <w:spacing w:val="-12"/>
        </w:rPr>
        <w:t xml:space="preserve"> </w:t>
      </w:r>
      <w:r>
        <w:t>posibles</w:t>
      </w:r>
      <w:r>
        <w:rPr>
          <w:spacing w:val="-11"/>
        </w:rPr>
        <w:t xml:space="preserve"> </w:t>
      </w:r>
      <w:r>
        <w:t>Faltas</w:t>
      </w:r>
      <w:r>
        <w:rPr>
          <w:spacing w:val="-11"/>
        </w:rPr>
        <w:t xml:space="preserve"> </w:t>
      </w:r>
      <w:r>
        <w:t>Administrativas</w:t>
      </w:r>
      <w:r>
        <w:rPr>
          <w:spacing w:val="-11"/>
        </w:rPr>
        <w:t xml:space="preserve"> </w:t>
      </w:r>
      <w:r>
        <w:t>no</w:t>
      </w:r>
      <w:r>
        <w:rPr>
          <w:spacing w:val="-11"/>
        </w:rPr>
        <w:t xml:space="preserve"> </w:t>
      </w:r>
      <w:r>
        <w:t>graves,</w:t>
      </w:r>
      <w:r>
        <w:rPr>
          <w:spacing w:val="-12"/>
        </w:rPr>
        <w:t xml:space="preserve"> </w:t>
      </w:r>
      <w:r>
        <w:t>con</w:t>
      </w:r>
      <w:r>
        <w:rPr>
          <w:spacing w:val="-12"/>
        </w:rPr>
        <w:t xml:space="preserve"> </w:t>
      </w:r>
      <w:r>
        <w:t>motivo</w:t>
      </w:r>
      <w:r>
        <w:rPr>
          <w:spacing w:val="-12"/>
        </w:rPr>
        <w:t xml:space="preserve"> </w:t>
      </w:r>
      <w:r>
        <w:t>de</w:t>
      </w:r>
      <w:r>
        <w:rPr>
          <w:spacing w:val="-11"/>
        </w:rPr>
        <w:t xml:space="preserve"> </w:t>
      </w:r>
      <w:r>
        <w:t>la</w:t>
      </w:r>
      <w:r>
        <w:rPr>
          <w:spacing w:val="-12"/>
        </w:rPr>
        <w:t xml:space="preserve"> </w:t>
      </w:r>
      <w:r>
        <w:t>radicación</w:t>
      </w:r>
      <w:r>
        <w:rPr>
          <w:spacing w:val="-12"/>
        </w:rPr>
        <w:t xml:space="preserve"> </w:t>
      </w:r>
      <w:r>
        <w:t>del Informe de Irregularidades Detectadas, para que continúen la investigación respectiva y en su</w:t>
      </w:r>
      <w:r w:rsidR="005D17B3">
        <w:t xml:space="preserve"> </w:t>
      </w:r>
      <w:r>
        <w:t>caso,</w:t>
      </w:r>
      <w:r>
        <w:rPr>
          <w:spacing w:val="-9"/>
        </w:rPr>
        <w:t xml:space="preserve"> </w:t>
      </w:r>
      <w:r>
        <w:t>inicien</w:t>
      </w:r>
      <w:r>
        <w:rPr>
          <w:spacing w:val="-10"/>
        </w:rPr>
        <w:t xml:space="preserve"> </w:t>
      </w:r>
      <w:r>
        <w:t>el</w:t>
      </w:r>
      <w:r>
        <w:rPr>
          <w:spacing w:val="-9"/>
        </w:rPr>
        <w:t xml:space="preserve"> </w:t>
      </w:r>
      <w:r>
        <w:t>procedimiento</w:t>
      </w:r>
      <w:r>
        <w:rPr>
          <w:spacing w:val="-9"/>
        </w:rPr>
        <w:t xml:space="preserve"> </w:t>
      </w:r>
      <w:r>
        <w:t>de</w:t>
      </w:r>
      <w:r>
        <w:rPr>
          <w:spacing w:val="-9"/>
        </w:rPr>
        <w:t xml:space="preserve"> </w:t>
      </w:r>
      <w:r>
        <w:t>responsabilidad</w:t>
      </w:r>
      <w:r>
        <w:rPr>
          <w:spacing w:val="-10"/>
        </w:rPr>
        <w:t xml:space="preserve"> </w:t>
      </w:r>
      <w:r>
        <w:t>administrativa</w:t>
      </w:r>
      <w:r>
        <w:rPr>
          <w:spacing w:val="-9"/>
        </w:rPr>
        <w:t xml:space="preserve"> </w:t>
      </w:r>
      <w:r>
        <w:t>correspondiente,</w:t>
      </w:r>
      <w:r>
        <w:rPr>
          <w:spacing w:val="-9"/>
        </w:rPr>
        <w:t xml:space="preserve"> </w:t>
      </w:r>
      <w:r>
        <w:t>en</w:t>
      </w:r>
      <w:r>
        <w:rPr>
          <w:spacing w:val="-10"/>
        </w:rPr>
        <w:t xml:space="preserve"> </w:t>
      </w:r>
      <w:r>
        <w:t>los</w:t>
      </w:r>
      <w:r>
        <w:rPr>
          <w:spacing w:val="-9"/>
        </w:rPr>
        <w:t xml:space="preserve"> </w:t>
      </w:r>
      <w:r>
        <w:t>términos de las leyes aplicables en materia de responsabilidades administrativas.</w:t>
      </w:r>
    </w:p>
    <w:p w14:paraId="355FB35F" w14:textId="77777777" w:rsidR="001717A9" w:rsidRDefault="001717A9" w:rsidP="004B2EF3">
      <w:pPr>
        <w:pStyle w:val="Textoindependiente"/>
      </w:pPr>
    </w:p>
    <w:p w14:paraId="33711C27" w14:textId="77777777" w:rsidR="001717A9" w:rsidRDefault="00000000" w:rsidP="004B2EF3">
      <w:pPr>
        <w:pStyle w:val="Textoindependiente"/>
        <w:ind w:right="115"/>
        <w:jc w:val="both"/>
      </w:pPr>
      <w:r>
        <w:t>La imposición de sanciones derivadas de Faltas Administrativas graves corresponde al Tribunal y</w:t>
      </w:r>
      <w:r>
        <w:rPr>
          <w:spacing w:val="-4"/>
        </w:rPr>
        <w:t xml:space="preserve"> </w:t>
      </w:r>
      <w:r>
        <w:t>las</w:t>
      </w:r>
      <w:r>
        <w:rPr>
          <w:spacing w:val="-5"/>
        </w:rPr>
        <w:t xml:space="preserve"> </w:t>
      </w:r>
      <w:r>
        <w:t>sanciones</w:t>
      </w:r>
      <w:r>
        <w:rPr>
          <w:spacing w:val="-4"/>
        </w:rPr>
        <w:t xml:space="preserve"> </w:t>
      </w:r>
      <w:r>
        <w:t>derivadas</w:t>
      </w:r>
      <w:r>
        <w:rPr>
          <w:spacing w:val="-4"/>
        </w:rPr>
        <w:t xml:space="preserve"> </w:t>
      </w:r>
      <w:r>
        <w:t>de</w:t>
      </w:r>
      <w:r>
        <w:rPr>
          <w:spacing w:val="-4"/>
        </w:rPr>
        <w:t xml:space="preserve"> </w:t>
      </w:r>
      <w:r>
        <w:t>Faltas</w:t>
      </w:r>
      <w:r>
        <w:rPr>
          <w:spacing w:val="-5"/>
        </w:rPr>
        <w:t xml:space="preserve"> </w:t>
      </w:r>
      <w:r>
        <w:t>Administrativas</w:t>
      </w:r>
      <w:r>
        <w:rPr>
          <w:spacing w:val="-4"/>
        </w:rPr>
        <w:t xml:space="preserve"> </w:t>
      </w:r>
      <w:r>
        <w:t>no</w:t>
      </w:r>
      <w:r>
        <w:rPr>
          <w:spacing w:val="-6"/>
        </w:rPr>
        <w:t xml:space="preserve"> </w:t>
      </w:r>
      <w:r>
        <w:t>graves</w:t>
      </w:r>
      <w:r>
        <w:rPr>
          <w:spacing w:val="-4"/>
        </w:rPr>
        <w:t xml:space="preserve"> </w:t>
      </w:r>
      <w:r>
        <w:t>corresponde</w:t>
      </w:r>
      <w:r>
        <w:rPr>
          <w:spacing w:val="-4"/>
        </w:rPr>
        <w:t xml:space="preserve"> </w:t>
      </w:r>
      <w:r>
        <w:t>al</w:t>
      </w:r>
      <w:r>
        <w:rPr>
          <w:spacing w:val="-4"/>
        </w:rPr>
        <w:t xml:space="preserve"> </w:t>
      </w:r>
      <w:r>
        <w:t>Órgano</w:t>
      </w:r>
      <w:r>
        <w:rPr>
          <w:spacing w:val="-4"/>
        </w:rPr>
        <w:t xml:space="preserve"> </w:t>
      </w:r>
      <w:r>
        <w:t>Interno</w:t>
      </w:r>
      <w:r>
        <w:rPr>
          <w:spacing w:val="-4"/>
        </w:rPr>
        <w:t xml:space="preserve"> </w:t>
      </w:r>
      <w:r>
        <w:t>de Control de la entidad fiscalizable, los cuales se regirán por lo dispuesto en las leyes en materia de responsabilidades administrativas que resulten aplicables.</w:t>
      </w:r>
    </w:p>
    <w:p w14:paraId="1551D970" w14:textId="77777777" w:rsidR="001717A9" w:rsidRDefault="001717A9" w:rsidP="004B2EF3">
      <w:pPr>
        <w:pStyle w:val="Textoindependiente"/>
      </w:pPr>
    </w:p>
    <w:p w14:paraId="000F6C4B" w14:textId="77777777" w:rsidR="001717A9" w:rsidRDefault="00000000" w:rsidP="004B2EF3">
      <w:pPr>
        <w:pStyle w:val="Textoindependiente"/>
        <w:ind w:right="112"/>
        <w:jc w:val="both"/>
      </w:pPr>
      <w:r>
        <w:rPr>
          <w:rFonts w:ascii="Arial" w:hAnsi="Arial"/>
          <w:b/>
        </w:rPr>
        <w:t xml:space="preserve">Artículo 72.- </w:t>
      </w:r>
      <w:r>
        <w:t>El área administrativa a cargo de los asuntos jurídicos de la Auditoría Superior es la responsable de la substanciación ante el Tribunal, la cual es distinta de la que se encarga de las labores de investigación y ejercerá las facultades o atribuciones que le confieran la Ley General de Responsabilidades, la Ley de Responsabilidades Administrativas y demás disposiciones aplicables.</w:t>
      </w:r>
    </w:p>
    <w:p w14:paraId="6ABA1B1D" w14:textId="77777777" w:rsidR="001717A9" w:rsidRDefault="001717A9" w:rsidP="004B2EF3">
      <w:pPr>
        <w:pStyle w:val="Textoindependiente"/>
      </w:pPr>
    </w:p>
    <w:p w14:paraId="00AF0547" w14:textId="77777777" w:rsidR="001717A9" w:rsidRDefault="00000000" w:rsidP="004B2EF3">
      <w:pPr>
        <w:pStyle w:val="Textoindependiente"/>
        <w:ind w:right="115"/>
        <w:jc w:val="both"/>
      </w:pPr>
      <w:r>
        <w:t>Para</w:t>
      </w:r>
      <w:r>
        <w:rPr>
          <w:spacing w:val="-4"/>
        </w:rPr>
        <w:t xml:space="preserve"> </w:t>
      </w:r>
      <w:r>
        <w:t>efectos</w:t>
      </w:r>
      <w:r>
        <w:rPr>
          <w:spacing w:val="-4"/>
        </w:rPr>
        <w:t xml:space="preserve"> </w:t>
      </w:r>
      <w:r>
        <w:t>de</w:t>
      </w:r>
      <w:r>
        <w:rPr>
          <w:spacing w:val="-4"/>
        </w:rPr>
        <w:t xml:space="preserve"> </w:t>
      </w:r>
      <w:r>
        <w:t>lo</w:t>
      </w:r>
      <w:r>
        <w:rPr>
          <w:spacing w:val="-5"/>
        </w:rPr>
        <w:t xml:space="preserve"> </w:t>
      </w:r>
      <w:r>
        <w:t>previsto</w:t>
      </w:r>
      <w:r>
        <w:rPr>
          <w:spacing w:val="-4"/>
        </w:rPr>
        <w:t xml:space="preserve"> </w:t>
      </w:r>
      <w:r>
        <w:t>en</w:t>
      </w:r>
      <w:r>
        <w:rPr>
          <w:spacing w:val="-4"/>
        </w:rPr>
        <w:t xml:space="preserve"> </w:t>
      </w:r>
      <w:r>
        <w:t>el</w:t>
      </w:r>
      <w:r>
        <w:rPr>
          <w:spacing w:val="-6"/>
        </w:rPr>
        <w:t xml:space="preserve"> </w:t>
      </w:r>
      <w:r>
        <w:t>párrafo</w:t>
      </w:r>
      <w:r>
        <w:rPr>
          <w:spacing w:val="-4"/>
        </w:rPr>
        <w:t xml:space="preserve"> </w:t>
      </w:r>
      <w:r>
        <w:t>anterior,</w:t>
      </w:r>
      <w:r>
        <w:rPr>
          <w:spacing w:val="-4"/>
        </w:rPr>
        <w:t xml:space="preserve"> </w:t>
      </w:r>
      <w:r>
        <w:t>el</w:t>
      </w:r>
      <w:r>
        <w:rPr>
          <w:spacing w:val="-4"/>
        </w:rPr>
        <w:t xml:space="preserve"> </w:t>
      </w:r>
      <w:r>
        <w:t>Reglamento</w:t>
      </w:r>
      <w:r>
        <w:rPr>
          <w:spacing w:val="-4"/>
        </w:rPr>
        <w:t xml:space="preserve"> </w:t>
      </w:r>
      <w:r>
        <w:t>Interior</w:t>
      </w:r>
      <w:r>
        <w:rPr>
          <w:spacing w:val="-6"/>
        </w:rPr>
        <w:t xml:space="preserve"> </w:t>
      </w:r>
      <w:r>
        <w:t>de</w:t>
      </w:r>
      <w:r>
        <w:rPr>
          <w:spacing w:val="-4"/>
        </w:rPr>
        <w:t xml:space="preserve"> </w:t>
      </w:r>
      <w:r>
        <w:t>la</w:t>
      </w:r>
      <w:r>
        <w:rPr>
          <w:spacing w:val="-4"/>
        </w:rPr>
        <w:t xml:space="preserve"> </w:t>
      </w:r>
      <w:r>
        <w:t>Auditoría</w:t>
      </w:r>
      <w:r>
        <w:rPr>
          <w:spacing w:val="-4"/>
        </w:rPr>
        <w:t xml:space="preserve"> </w:t>
      </w:r>
      <w:r>
        <w:t>Superior, deberá establecer la existencia del área administrativa a cargo de las investigaciones, que será la encargada de ejercer las facultades o atribuciones que le confieran la Ley General de Responsabilidades,</w:t>
      </w:r>
      <w:r>
        <w:rPr>
          <w:spacing w:val="-2"/>
        </w:rPr>
        <w:t xml:space="preserve"> </w:t>
      </w:r>
      <w:r>
        <w:t>la</w:t>
      </w:r>
      <w:r>
        <w:rPr>
          <w:spacing w:val="-2"/>
        </w:rPr>
        <w:t xml:space="preserve"> </w:t>
      </w:r>
      <w:r>
        <w:t>Ley</w:t>
      </w:r>
      <w:r>
        <w:rPr>
          <w:spacing w:val="-2"/>
        </w:rPr>
        <w:t xml:space="preserve"> </w:t>
      </w:r>
      <w:r>
        <w:t>de</w:t>
      </w:r>
      <w:r>
        <w:rPr>
          <w:spacing w:val="-2"/>
        </w:rPr>
        <w:t xml:space="preserve"> </w:t>
      </w:r>
      <w:r>
        <w:t>Responsabilidades</w:t>
      </w:r>
      <w:r>
        <w:rPr>
          <w:spacing w:val="-2"/>
        </w:rPr>
        <w:t xml:space="preserve"> </w:t>
      </w:r>
      <w:r>
        <w:t>Administrativas</w:t>
      </w:r>
      <w:r>
        <w:rPr>
          <w:spacing w:val="-2"/>
        </w:rPr>
        <w:t xml:space="preserve"> </w:t>
      </w:r>
      <w:r>
        <w:t>y</w:t>
      </w:r>
      <w:r>
        <w:rPr>
          <w:spacing w:val="-2"/>
        </w:rPr>
        <w:t xml:space="preserve"> </w:t>
      </w:r>
      <w:r>
        <w:t>las</w:t>
      </w:r>
      <w:r>
        <w:rPr>
          <w:spacing w:val="-4"/>
        </w:rPr>
        <w:t xml:space="preserve"> </w:t>
      </w:r>
      <w:r>
        <w:t>demás</w:t>
      </w:r>
      <w:r>
        <w:rPr>
          <w:spacing w:val="-2"/>
        </w:rPr>
        <w:t xml:space="preserve"> </w:t>
      </w:r>
      <w:r>
        <w:t>disposiciones</w:t>
      </w:r>
      <w:r>
        <w:rPr>
          <w:spacing w:val="-2"/>
        </w:rPr>
        <w:t xml:space="preserve"> </w:t>
      </w:r>
      <w:r>
        <w:t>que le otorguen o reconozcan ese carácter.</w:t>
      </w:r>
    </w:p>
    <w:p w14:paraId="556A1875" w14:textId="77777777" w:rsidR="001717A9" w:rsidRDefault="001717A9" w:rsidP="004B2EF3">
      <w:pPr>
        <w:pStyle w:val="Textoindependiente"/>
      </w:pPr>
    </w:p>
    <w:p w14:paraId="62392C07" w14:textId="77777777" w:rsidR="001717A9" w:rsidRDefault="00000000" w:rsidP="004B2EF3">
      <w:pPr>
        <w:pStyle w:val="Textoindependiente"/>
        <w:ind w:right="115"/>
        <w:jc w:val="both"/>
      </w:pPr>
      <w:r>
        <w:rPr>
          <w:rFonts w:ascii="Arial" w:hAnsi="Arial"/>
          <w:b/>
        </w:rPr>
        <w:t>Artículo</w:t>
      </w:r>
      <w:r>
        <w:rPr>
          <w:rFonts w:ascii="Arial" w:hAnsi="Arial"/>
          <w:b/>
          <w:spacing w:val="-5"/>
        </w:rPr>
        <w:t xml:space="preserve"> </w:t>
      </w:r>
      <w:r>
        <w:rPr>
          <w:rFonts w:ascii="Arial" w:hAnsi="Arial"/>
          <w:b/>
        </w:rPr>
        <w:t>73.-</w:t>
      </w:r>
      <w:r>
        <w:rPr>
          <w:rFonts w:ascii="Arial" w:hAnsi="Arial"/>
          <w:b/>
          <w:spacing w:val="-6"/>
        </w:rPr>
        <w:t xml:space="preserve"> </w:t>
      </w:r>
      <w:r>
        <w:t>En</w:t>
      </w:r>
      <w:r>
        <w:rPr>
          <w:spacing w:val="-6"/>
        </w:rPr>
        <w:t xml:space="preserve"> </w:t>
      </w:r>
      <w:r>
        <w:t>caso</w:t>
      </w:r>
      <w:r>
        <w:rPr>
          <w:spacing w:val="-5"/>
        </w:rPr>
        <w:t xml:space="preserve"> </w:t>
      </w:r>
      <w:r>
        <w:t>de</w:t>
      </w:r>
      <w:r>
        <w:rPr>
          <w:spacing w:val="-5"/>
        </w:rPr>
        <w:t xml:space="preserve"> </w:t>
      </w:r>
      <w:r>
        <w:t>que</w:t>
      </w:r>
      <w:r>
        <w:rPr>
          <w:spacing w:val="-5"/>
        </w:rPr>
        <w:t xml:space="preserve"> </w:t>
      </w:r>
      <w:r>
        <w:t>la</w:t>
      </w:r>
      <w:r>
        <w:rPr>
          <w:spacing w:val="-5"/>
        </w:rPr>
        <w:t xml:space="preserve"> </w:t>
      </w:r>
      <w:r>
        <w:t>Auditoría</w:t>
      </w:r>
      <w:r>
        <w:rPr>
          <w:spacing w:val="-6"/>
        </w:rPr>
        <w:t xml:space="preserve"> </w:t>
      </w:r>
      <w:r>
        <w:t>Superior</w:t>
      </w:r>
      <w:r>
        <w:rPr>
          <w:spacing w:val="-6"/>
        </w:rPr>
        <w:t xml:space="preserve"> </w:t>
      </w:r>
      <w:r>
        <w:t>determine</w:t>
      </w:r>
      <w:r>
        <w:rPr>
          <w:spacing w:val="-5"/>
        </w:rPr>
        <w:t xml:space="preserve"> </w:t>
      </w:r>
      <w:r>
        <w:t>la</w:t>
      </w:r>
      <w:r>
        <w:rPr>
          <w:spacing w:val="-5"/>
        </w:rPr>
        <w:t xml:space="preserve"> </w:t>
      </w:r>
      <w:r>
        <w:t>existencia</w:t>
      </w:r>
      <w:r>
        <w:rPr>
          <w:spacing w:val="-5"/>
        </w:rPr>
        <w:t xml:space="preserve"> </w:t>
      </w:r>
      <w:r>
        <w:t>de</w:t>
      </w:r>
      <w:r>
        <w:rPr>
          <w:spacing w:val="-5"/>
        </w:rPr>
        <w:t xml:space="preserve"> </w:t>
      </w:r>
      <w:r>
        <w:t>daños</w:t>
      </w:r>
      <w:r>
        <w:rPr>
          <w:spacing w:val="-5"/>
        </w:rPr>
        <w:t xml:space="preserve"> </w:t>
      </w:r>
      <w:r>
        <w:t>o</w:t>
      </w:r>
      <w:r>
        <w:rPr>
          <w:spacing w:val="-6"/>
        </w:rPr>
        <w:t xml:space="preserve"> </w:t>
      </w:r>
      <w:r>
        <w:t>perjuicios, o ambos, a la Hacienda Pública Estatal o Municipal o al patrimonio de los entes públicos, que deriven de Faltas Administrativas graves, procederá en los términos previstos en las leyes que resulten aplicables en materia de responsabilidades administrativas.</w:t>
      </w:r>
    </w:p>
    <w:p w14:paraId="465AE095" w14:textId="77777777" w:rsidR="001717A9" w:rsidRDefault="001717A9" w:rsidP="004B2EF3">
      <w:pPr>
        <w:pStyle w:val="Textoindependiente"/>
      </w:pPr>
    </w:p>
    <w:p w14:paraId="27669E61" w14:textId="77777777" w:rsidR="001717A9" w:rsidRDefault="00000000" w:rsidP="004B2EF3">
      <w:pPr>
        <w:pStyle w:val="Textoindependiente"/>
        <w:ind w:right="110"/>
        <w:jc w:val="both"/>
      </w:pPr>
      <w:r>
        <w:rPr>
          <w:rFonts w:ascii="Arial" w:hAnsi="Arial"/>
          <w:b/>
        </w:rPr>
        <w:t xml:space="preserve">Artículo 74.- </w:t>
      </w:r>
      <w:r>
        <w:t>El área administrativa a cargo de la investigación de la Auditoría Superior, que identifique la existencia de daños y perjuicios a la Hacienda Pública Estatal y Municipal o al patrimonio de los entes públicos ocasionados de manera culposa o negligente y sin incurrir en una</w:t>
      </w:r>
      <w:r>
        <w:rPr>
          <w:spacing w:val="-2"/>
        </w:rPr>
        <w:t xml:space="preserve"> </w:t>
      </w:r>
      <w:r>
        <w:t>falta</w:t>
      </w:r>
      <w:r>
        <w:rPr>
          <w:spacing w:val="-2"/>
        </w:rPr>
        <w:t xml:space="preserve"> </w:t>
      </w:r>
      <w:r>
        <w:t>grave,</w:t>
      </w:r>
      <w:r>
        <w:rPr>
          <w:spacing w:val="-2"/>
        </w:rPr>
        <w:t xml:space="preserve"> </w:t>
      </w:r>
      <w:r>
        <w:t>considerará</w:t>
      </w:r>
      <w:r>
        <w:rPr>
          <w:spacing w:val="-2"/>
        </w:rPr>
        <w:t xml:space="preserve"> </w:t>
      </w:r>
      <w:r>
        <w:t>falta</w:t>
      </w:r>
      <w:r>
        <w:rPr>
          <w:spacing w:val="-3"/>
        </w:rPr>
        <w:t xml:space="preserve"> </w:t>
      </w:r>
      <w:r>
        <w:t>administrativa</w:t>
      </w:r>
      <w:r>
        <w:rPr>
          <w:spacing w:val="-3"/>
        </w:rPr>
        <w:t xml:space="preserve"> </w:t>
      </w:r>
      <w:r>
        <w:t>no</w:t>
      </w:r>
      <w:r>
        <w:rPr>
          <w:spacing w:val="-2"/>
        </w:rPr>
        <w:t xml:space="preserve"> </w:t>
      </w:r>
      <w:r>
        <w:t>grave</w:t>
      </w:r>
      <w:r>
        <w:rPr>
          <w:spacing w:val="-2"/>
        </w:rPr>
        <w:t xml:space="preserve"> </w:t>
      </w:r>
      <w:r>
        <w:t>para</w:t>
      </w:r>
      <w:r>
        <w:rPr>
          <w:spacing w:val="-2"/>
        </w:rPr>
        <w:t xml:space="preserve"> </w:t>
      </w:r>
      <w:r>
        <w:t>lo</w:t>
      </w:r>
      <w:r>
        <w:rPr>
          <w:spacing w:val="-2"/>
        </w:rPr>
        <w:t xml:space="preserve"> </w:t>
      </w:r>
      <w:r>
        <w:t>cual,</w:t>
      </w:r>
      <w:r>
        <w:rPr>
          <w:spacing w:val="-2"/>
        </w:rPr>
        <w:t xml:space="preserve"> </w:t>
      </w:r>
      <w:r>
        <w:t>procederá</w:t>
      </w:r>
      <w:r>
        <w:rPr>
          <w:spacing w:val="-2"/>
        </w:rPr>
        <w:t xml:space="preserve"> </w:t>
      </w:r>
      <w:r>
        <w:t>en</w:t>
      </w:r>
      <w:r>
        <w:rPr>
          <w:spacing w:val="-2"/>
        </w:rPr>
        <w:t xml:space="preserve"> </w:t>
      </w:r>
      <w:r>
        <w:t>los</w:t>
      </w:r>
      <w:r>
        <w:rPr>
          <w:spacing w:val="-2"/>
        </w:rPr>
        <w:t xml:space="preserve"> </w:t>
      </w:r>
      <w:r>
        <w:t>términos señalados en las leyes en materia de responsabilidades administrativas que resulten aplicables.</w:t>
      </w:r>
    </w:p>
    <w:p w14:paraId="26D6B872" w14:textId="77777777" w:rsidR="001717A9" w:rsidRDefault="001717A9" w:rsidP="004B2EF3">
      <w:pPr>
        <w:pStyle w:val="Textoindependiente"/>
      </w:pPr>
    </w:p>
    <w:p w14:paraId="166EB2A7" w14:textId="77777777" w:rsidR="001717A9" w:rsidRDefault="00000000" w:rsidP="004B2EF3">
      <w:pPr>
        <w:pStyle w:val="Textoindependiente"/>
        <w:ind w:right="114"/>
        <w:jc w:val="both"/>
      </w:pPr>
      <w:r>
        <w:rPr>
          <w:rFonts w:ascii="Arial" w:hAnsi="Arial"/>
          <w:b/>
        </w:rPr>
        <w:t xml:space="preserve">Artículo 75.- </w:t>
      </w:r>
      <w:r>
        <w:t xml:space="preserve">El área administrativa encargada de las investigaciones de la Auditoría Superior promoverá en el momento que cuente con los elementos necesarios, el informe de presunta </w:t>
      </w:r>
      <w:r>
        <w:lastRenderedPageBreak/>
        <w:t>responsabilidad administrativa ante la autoridad substanciadora de la Auditoría Superior.</w:t>
      </w:r>
    </w:p>
    <w:p w14:paraId="2FC85DDA" w14:textId="77777777" w:rsidR="001717A9" w:rsidRDefault="001717A9" w:rsidP="004B2EF3">
      <w:pPr>
        <w:pStyle w:val="Textoindependiente"/>
      </w:pPr>
    </w:p>
    <w:p w14:paraId="34C53BFA" w14:textId="77777777" w:rsidR="001717A9" w:rsidRDefault="00000000" w:rsidP="004B2EF3">
      <w:pPr>
        <w:pStyle w:val="Textoindependiente"/>
        <w:ind w:right="114"/>
        <w:jc w:val="both"/>
      </w:pPr>
      <w:r>
        <w:rPr>
          <w:rFonts w:ascii="Arial" w:hAnsi="Arial"/>
          <w:b/>
        </w:rPr>
        <w:t xml:space="preserve">Artículo 76.- </w:t>
      </w:r>
      <w:r>
        <w:t>El área administrativa encargada de las investigaciones de la Auditoría Superior, mediante las denuncias penales de hechos, hará del conocimiento de la Fiscalía Especializada, la posible comisión de hechos delictivos.</w:t>
      </w:r>
    </w:p>
    <w:p w14:paraId="0D9AC01D" w14:textId="77777777" w:rsidR="001717A9" w:rsidRDefault="001717A9" w:rsidP="004B2EF3">
      <w:pPr>
        <w:pStyle w:val="Textoindependiente"/>
      </w:pPr>
    </w:p>
    <w:p w14:paraId="04C8C74B" w14:textId="77777777" w:rsidR="001717A9" w:rsidRDefault="00000000" w:rsidP="004B2EF3">
      <w:pPr>
        <w:pStyle w:val="Textoindependiente"/>
        <w:ind w:right="110"/>
        <w:jc w:val="both"/>
      </w:pPr>
      <w:r>
        <w:rPr>
          <w:rFonts w:ascii="Arial" w:hAnsi="Arial"/>
          <w:b/>
        </w:rPr>
        <w:t xml:space="preserve">Artículo 77.- </w:t>
      </w:r>
      <w:r>
        <w:t>El área administrativa encargada de las investigaciones podrá coadyuvar con la Fiscalía Especializada en los procesos penales correspondientes. En estos casos, la Fiscalía Especializada recabará previamente la opinión de la Auditoría Superior, respecto de las resoluciones que dicte sobre el no ejercicio o el desistimiento de la acción penal.</w:t>
      </w:r>
    </w:p>
    <w:p w14:paraId="259248E9" w14:textId="77777777" w:rsidR="001717A9" w:rsidRDefault="001717A9" w:rsidP="004B2EF3">
      <w:pPr>
        <w:pStyle w:val="Textoindependiente"/>
      </w:pPr>
    </w:p>
    <w:p w14:paraId="7803E31D" w14:textId="77777777" w:rsidR="001717A9" w:rsidRDefault="00000000" w:rsidP="004B2EF3">
      <w:pPr>
        <w:pStyle w:val="Textoindependiente"/>
        <w:ind w:right="111"/>
        <w:jc w:val="both"/>
      </w:pPr>
      <w:r>
        <w:t>Previamente a que la Fiscalía Especializada determine declinar su competencia, abstenerse de investigar los hechos denunciados, archivar temporalmente las investigaciones o decretar el no</w:t>
      </w:r>
      <w:r w:rsidR="005D17B3">
        <w:t xml:space="preserve"> </w:t>
      </w:r>
      <w:r>
        <w:t>ejercicio de la acción penal, deberá hacerlo del conocimiento de la Auditoría Superior para que exponga las consideraciones que estime convenientes.</w:t>
      </w:r>
    </w:p>
    <w:p w14:paraId="482CD2E2" w14:textId="77777777" w:rsidR="001717A9" w:rsidRDefault="001717A9" w:rsidP="004B2EF3">
      <w:pPr>
        <w:pStyle w:val="Textoindependiente"/>
      </w:pPr>
    </w:p>
    <w:p w14:paraId="7AA311F9" w14:textId="77777777" w:rsidR="001717A9" w:rsidRDefault="00000000" w:rsidP="004B2EF3">
      <w:pPr>
        <w:pStyle w:val="Textoindependiente"/>
        <w:ind w:right="111"/>
        <w:jc w:val="both"/>
      </w:pPr>
      <w:r>
        <w:t>La</w:t>
      </w:r>
      <w:r>
        <w:rPr>
          <w:spacing w:val="-9"/>
        </w:rPr>
        <w:t xml:space="preserve"> </w:t>
      </w:r>
      <w:r>
        <w:t>Auditoría</w:t>
      </w:r>
      <w:r>
        <w:rPr>
          <w:spacing w:val="-11"/>
        </w:rPr>
        <w:t xml:space="preserve"> </w:t>
      </w:r>
      <w:r>
        <w:t>Superior,</w:t>
      </w:r>
      <w:r>
        <w:rPr>
          <w:spacing w:val="-9"/>
        </w:rPr>
        <w:t xml:space="preserve"> </w:t>
      </w:r>
      <w:r>
        <w:t>a</w:t>
      </w:r>
      <w:r>
        <w:rPr>
          <w:spacing w:val="-11"/>
        </w:rPr>
        <w:t xml:space="preserve"> </w:t>
      </w:r>
      <w:r>
        <w:t>través</w:t>
      </w:r>
      <w:r>
        <w:rPr>
          <w:spacing w:val="-9"/>
        </w:rPr>
        <w:t xml:space="preserve"> </w:t>
      </w:r>
      <w:r>
        <w:t>de</w:t>
      </w:r>
      <w:r>
        <w:rPr>
          <w:spacing w:val="-10"/>
        </w:rPr>
        <w:t xml:space="preserve"> </w:t>
      </w:r>
      <w:r>
        <w:t>la</w:t>
      </w:r>
      <w:r>
        <w:rPr>
          <w:spacing w:val="-11"/>
        </w:rPr>
        <w:t xml:space="preserve"> </w:t>
      </w:r>
      <w:r>
        <w:t>persona</w:t>
      </w:r>
      <w:r>
        <w:rPr>
          <w:spacing w:val="-9"/>
        </w:rPr>
        <w:t xml:space="preserve"> </w:t>
      </w:r>
      <w:r>
        <w:t>titular</w:t>
      </w:r>
      <w:r>
        <w:rPr>
          <w:spacing w:val="-9"/>
        </w:rPr>
        <w:t xml:space="preserve"> </w:t>
      </w:r>
      <w:r>
        <w:t>del</w:t>
      </w:r>
      <w:r>
        <w:rPr>
          <w:spacing w:val="-9"/>
        </w:rPr>
        <w:t xml:space="preserve"> </w:t>
      </w:r>
      <w:r>
        <w:t>área</w:t>
      </w:r>
      <w:r>
        <w:rPr>
          <w:spacing w:val="-9"/>
        </w:rPr>
        <w:t xml:space="preserve"> </w:t>
      </w:r>
      <w:r>
        <w:t>administrativa</w:t>
      </w:r>
      <w:r>
        <w:rPr>
          <w:spacing w:val="-10"/>
        </w:rPr>
        <w:t xml:space="preserve"> </w:t>
      </w:r>
      <w:r>
        <w:t>a</w:t>
      </w:r>
      <w:r>
        <w:rPr>
          <w:spacing w:val="-9"/>
        </w:rPr>
        <w:t xml:space="preserve"> </w:t>
      </w:r>
      <w:r>
        <w:t>cargo</w:t>
      </w:r>
      <w:r>
        <w:rPr>
          <w:spacing w:val="-9"/>
        </w:rPr>
        <w:t xml:space="preserve"> </w:t>
      </w:r>
      <w:r>
        <w:t>de</w:t>
      </w:r>
      <w:r>
        <w:rPr>
          <w:spacing w:val="-10"/>
        </w:rPr>
        <w:t xml:space="preserve"> </w:t>
      </w:r>
      <w:r>
        <w:t>los</w:t>
      </w:r>
      <w:r>
        <w:rPr>
          <w:spacing w:val="-9"/>
        </w:rPr>
        <w:t xml:space="preserve"> </w:t>
      </w:r>
      <w:r>
        <w:t>asuntos jurídicos,</w:t>
      </w:r>
      <w:r>
        <w:rPr>
          <w:spacing w:val="-16"/>
        </w:rPr>
        <w:t xml:space="preserve"> </w:t>
      </w:r>
      <w:r>
        <w:t>podrá</w:t>
      </w:r>
      <w:r>
        <w:rPr>
          <w:spacing w:val="-15"/>
        </w:rPr>
        <w:t xml:space="preserve"> </w:t>
      </w:r>
      <w:r>
        <w:t>impugnar</w:t>
      </w:r>
      <w:r>
        <w:rPr>
          <w:spacing w:val="-15"/>
        </w:rPr>
        <w:t xml:space="preserve"> </w:t>
      </w:r>
      <w:r>
        <w:t>ante</w:t>
      </w:r>
      <w:r>
        <w:rPr>
          <w:spacing w:val="-16"/>
        </w:rPr>
        <w:t xml:space="preserve"> </w:t>
      </w:r>
      <w:r>
        <w:t>la</w:t>
      </w:r>
      <w:r>
        <w:rPr>
          <w:spacing w:val="-15"/>
        </w:rPr>
        <w:t xml:space="preserve"> </w:t>
      </w:r>
      <w:r>
        <w:t>autoridad</w:t>
      </w:r>
      <w:r>
        <w:rPr>
          <w:spacing w:val="-15"/>
        </w:rPr>
        <w:t xml:space="preserve"> </w:t>
      </w:r>
      <w:r>
        <w:t>competente</w:t>
      </w:r>
      <w:r>
        <w:rPr>
          <w:spacing w:val="-15"/>
        </w:rPr>
        <w:t xml:space="preserve"> </w:t>
      </w:r>
      <w:r>
        <w:t>las</w:t>
      </w:r>
      <w:r>
        <w:rPr>
          <w:spacing w:val="-16"/>
        </w:rPr>
        <w:t xml:space="preserve"> </w:t>
      </w:r>
      <w:r>
        <w:t>omisiones</w:t>
      </w:r>
      <w:r>
        <w:rPr>
          <w:spacing w:val="-15"/>
        </w:rPr>
        <w:t xml:space="preserve"> </w:t>
      </w:r>
      <w:r>
        <w:t>de</w:t>
      </w:r>
      <w:r>
        <w:rPr>
          <w:spacing w:val="-15"/>
        </w:rPr>
        <w:t xml:space="preserve"> </w:t>
      </w:r>
      <w:r>
        <w:t>la</w:t>
      </w:r>
      <w:r>
        <w:rPr>
          <w:spacing w:val="-16"/>
        </w:rPr>
        <w:t xml:space="preserve"> </w:t>
      </w:r>
      <w:r>
        <w:t>Fiscalía</w:t>
      </w:r>
      <w:r>
        <w:rPr>
          <w:spacing w:val="-15"/>
        </w:rPr>
        <w:t xml:space="preserve"> </w:t>
      </w:r>
      <w:r>
        <w:t>Especializada en</w:t>
      </w:r>
      <w:r>
        <w:rPr>
          <w:spacing w:val="-2"/>
        </w:rPr>
        <w:t xml:space="preserve"> </w:t>
      </w:r>
      <w:r>
        <w:t>la</w:t>
      </w:r>
      <w:r>
        <w:rPr>
          <w:spacing w:val="-2"/>
        </w:rPr>
        <w:t xml:space="preserve"> </w:t>
      </w:r>
      <w:r>
        <w:t>investigación</w:t>
      </w:r>
      <w:r>
        <w:rPr>
          <w:spacing w:val="-2"/>
        </w:rPr>
        <w:t xml:space="preserve"> </w:t>
      </w:r>
      <w:r>
        <w:t>de</w:t>
      </w:r>
      <w:r>
        <w:rPr>
          <w:spacing w:val="-2"/>
        </w:rPr>
        <w:t xml:space="preserve"> </w:t>
      </w:r>
      <w:r>
        <w:t>los</w:t>
      </w:r>
      <w:r>
        <w:rPr>
          <w:spacing w:val="-2"/>
        </w:rPr>
        <w:t xml:space="preserve"> </w:t>
      </w:r>
      <w:r>
        <w:t>delitos,</w:t>
      </w:r>
      <w:r>
        <w:rPr>
          <w:spacing w:val="-2"/>
        </w:rPr>
        <w:t xml:space="preserve"> </w:t>
      </w:r>
      <w:r>
        <w:t>así</w:t>
      </w:r>
      <w:r>
        <w:rPr>
          <w:spacing w:val="-3"/>
        </w:rPr>
        <w:t xml:space="preserve"> </w:t>
      </w:r>
      <w:r>
        <w:t>como</w:t>
      </w:r>
      <w:r>
        <w:rPr>
          <w:spacing w:val="-2"/>
        </w:rPr>
        <w:t xml:space="preserve"> </w:t>
      </w:r>
      <w:r>
        <w:t>las</w:t>
      </w:r>
      <w:r>
        <w:rPr>
          <w:spacing w:val="-2"/>
        </w:rPr>
        <w:t xml:space="preserve"> </w:t>
      </w:r>
      <w:r>
        <w:t>resoluciones</w:t>
      </w:r>
      <w:r>
        <w:rPr>
          <w:spacing w:val="-2"/>
        </w:rPr>
        <w:t xml:space="preserve"> </w:t>
      </w:r>
      <w:r>
        <w:t>que</w:t>
      </w:r>
      <w:r>
        <w:rPr>
          <w:spacing w:val="-2"/>
        </w:rPr>
        <w:t xml:space="preserve"> </w:t>
      </w:r>
      <w:r>
        <w:t>emita</w:t>
      </w:r>
      <w:r>
        <w:rPr>
          <w:spacing w:val="-2"/>
        </w:rPr>
        <w:t xml:space="preserve"> </w:t>
      </w:r>
      <w:r>
        <w:t>en</w:t>
      </w:r>
      <w:r>
        <w:rPr>
          <w:spacing w:val="-2"/>
        </w:rPr>
        <w:t xml:space="preserve"> </w:t>
      </w:r>
      <w:r>
        <w:t>materia</w:t>
      </w:r>
      <w:r>
        <w:rPr>
          <w:spacing w:val="-2"/>
        </w:rPr>
        <w:t xml:space="preserve"> </w:t>
      </w:r>
      <w:r>
        <w:t>de</w:t>
      </w:r>
      <w:r>
        <w:rPr>
          <w:spacing w:val="-2"/>
        </w:rPr>
        <w:t xml:space="preserve"> </w:t>
      </w:r>
      <w:r>
        <w:t xml:space="preserve">declinación de competencia, reserva, no ejercicio o desistimiento de la acción penal, o suspensión del </w:t>
      </w:r>
      <w:r>
        <w:rPr>
          <w:spacing w:val="-2"/>
        </w:rPr>
        <w:t>procedimiento.</w:t>
      </w:r>
    </w:p>
    <w:p w14:paraId="5CF5708C" w14:textId="77777777" w:rsidR="001717A9" w:rsidRDefault="001717A9" w:rsidP="004B2EF3">
      <w:pPr>
        <w:pStyle w:val="Textoindependiente"/>
      </w:pPr>
    </w:p>
    <w:p w14:paraId="4EEB84B3" w14:textId="77777777" w:rsidR="001717A9" w:rsidRDefault="00000000" w:rsidP="004B2EF3">
      <w:pPr>
        <w:pStyle w:val="Textoindependiente"/>
        <w:ind w:right="117"/>
        <w:jc w:val="both"/>
      </w:pPr>
      <w:r>
        <w:rPr>
          <w:rFonts w:ascii="Arial" w:hAnsi="Arial"/>
          <w:b/>
        </w:rPr>
        <w:t>Artículo</w:t>
      </w:r>
      <w:r>
        <w:rPr>
          <w:rFonts w:ascii="Arial" w:hAnsi="Arial"/>
          <w:b/>
          <w:spacing w:val="-4"/>
        </w:rPr>
        <w:t xml:space="preserve"> </w:t>
      </w:r>
      <w:r>
        <w:rPr>
          <w:rFonts w:ascii="Arial" w:hAnsi="Arial"/>
          <w:b/>
        </w:rPr>
        <w:t>78.-</w:t>
      </w:r>
      <w:r>
        <w:rPr>
          <w:rFonts w:ascii="Arial" w:hAnsi="Arial"/>
          <w:b/>
          <w:spacing w:val="-4"/>
        </w:rPr>
        <w:t xml:space="preserve"> </w:t>
      </w:r>
      <w:r>
        <w:t>El</w:t>
      </w:r>
      <w:r>
        <w:rPr>
          <w:spacing w:val="-4"/>
        </w:rPr>
        <w:t xml:space="preserve"> </w:t>
      </w:r>
      <w:r>
        <w:t>área</w:t>
      </w:r>
      <w:r>
        <w:rPr>
          <w:spacing w:val="-4"/>
        </w:rPr>
        <w:t xml:space="preserve"> </w:t>
      </w:r>
      <w:r>
        <w:t>administrativa</w:t>
      </w:r>
      <w:r>
        <w:rPr>
          <w:spacing w:val="-4"/>
        </w:rPr>
        <w:t xml:space="preserve"> </w:t>
      </w:r>
      <w:r>
        <w:t>a</w:t>
      </w:r>
      <w:r>
        <w:rPr>
          <w:spacing w:val="-4"/>
        </w:rPr>
        <w:t xml:space="preserve"> </w:t>
      </w:r>
      <w:r>
        <w:t>cargo</w:t>
      </w:r>
      <w:r>
        <w:rPr>
          <w:spacing w:val="-4"/>
        </w:rPr>
        <w:t xml:space="preserve"> </w:t>
      </w:r>
      <w:r>
        <w:t>de</w:t>
      </w:r>
      <w:r>
        <w:rPr>
          <w:spacing w:val="-4"/>
        </w:rPr>
        <w:t xml:space="preserve"> </w:t>
      </w:r>
      <w:r>
        <w:t>la</w:t>
      </w:r>
      <w:r>
        <w:rPr>
          <w:spacing w:val="-4"/>
        </w:rPr>
        <w:t xml:space="preserve"> </w:t>
      </w:r>
      <w:r>
        <w:t>substanciación</w:t>
      </w:r>
      <w:r>
        <w:rPr>
          <w:spacing w:val="-4"/>
        </w:rPr>
        <w:t xml:space="preserve"> </w:t>
      </w:r>
      <w:r>
        <w:t>de</w:t>
      </w:r>
      <w:r>
        <w:rPr>
          <w:spacing w:val="-4"/>
        </w:rPr>
        <w:t xml:space="preserve"> </w:t>
      </w:r>
      <w:r>
        <w:t>la</w:t>
      </w:r>
      <w:r>
        <w:rPr>
          <w:spacing w:val="-4"/>
        </w:rPr>
        <w:t xml:space="preserve"> </w:t>
      </w:r>
      <w:r>
        <w:t>Auditoría</w:t>
      </w:r>
      <w:r>
        <w:rPr>
          <w:spacing w:val="-4"/>
        </w:rPr>
        <w:t xml:space="preserve"> </w:t>
      </w:r>
      <w:r>
        <w:t>Superior,</w:t>
      </w:r>
      <w:r>
        <w:rPr>
          <w:spacing w:val="-4"/>
        </w:rPr>
        <w:t xml:space="preserve"> </w:t>
      </w:r>
      <w:r>
        <w:t>dentro de los tres días hábiles siguientes a la recepción del informe de presunta responsabilidad administrativa emitirá el acuerdo de admisión, debiendo ordenar el emplazamiento del presunto o presuntos responsables, fijando lugar, día y hora para que comparezca a la audiencia inicial, en términos de las disposiciones de responsabilidad administrativa aplicables.</w:t>
      </w:r>
    </w:p>
    <w:p w14:paraId="3C4E98B3" w14:textId="77777777" w:rsidR="001717A9" w:rsidRDefault="001717A9" w:rsidP="004B2EF3">
      <w:pPr>
        <w:pStyle w:val="Textoindependiente"/>
      </w:pPr>
    </w:p>
    <w:p w14:paraId="2E44E46B" w14:textId="77777777" w:rsidR="001717A9" w:rsidRDefault="00000000" w:rsidP="004B2EF3">
      <w:pPr>
        <w:pStyle w:val="Textoindependiente"/>
        <w:ind w:right="118"/>
        <w:jc w:val="both"/>
      </w:pPr>
      <w:r>
        <w:t>Asimismo, el área administrativa a cargo de la substanciación de la Auditoría Superior notificará el acuerdo de admisión del informe de presunta responsabilidad administrativa a la autoridad investigadora y terceros para que comparezcan a la audiencia inicial. La audiencia a la que se refiere el párrafo anterior, se desarrollará bajo las formalidades del artículo 208 fracción V, VI y VII de la Ley General de Responsabilidades.</w:t>
      </w:r>
    </w:p>
    <w:p w14:paraId="23FBAB19" w14:textId="77777777" w:rsidR="00D9462F" w:rsidRDefault="00D9462F" w:rsidP="004B2EF3">
      <w:pPr>
        <w:pStyle w:val="Textoindependiente"/>
        <w:ind w:right="109"/>
        <w:jc w:val="both"/>
        <w:rPr>
          <w:rFonts w:ascii="Arial" w:hAnsi="Arial"/>
          <w:b/>
        </w:rPr>
      </w:pPr>
    </w:p>
    <w:p w14:paraId="08DFA9D7" w14:textId="77777777" w:rsidR="001717A9" w:rsidRDefault="00000000" w:rsidP="004B2EF3">
      <w:pPr>
        <w:pStyle w:val="Textoindependiente"/>
        <w:ind w:right="109"/>
        <w:jc w:val="both"/>
      </w:pPr>
      <w:r>
        <w:rPr>
          <w:rFonts w:ascii="Arial" w:hAnsi="Arial"/>
          <w:b/>
        </w:rPr>
        <w:t>Artículo</w:t>
      </w:r>
      <w:r>
        <w:rPr>
          <w:rFonts w:ascii="Arial" w:hAnsi="Arial"/>
          <w:b/>
          <w:spacing w:val="-3"/>
        </w:rPr>
        <w:t xml:space="preserve"> </w:t>
      </w:r>
      <w:r>
        <w:rPr>
          <w:rFonts w:ascii="Arial" w:hAnsi="Arial"/>
          <w:b/>
        </w:rPr>
        <w:t>79.-</w:t>
      </w:r>
      <w:r>
        <w:rPr>
          <w:rFonts w:ascii="Arial" w:hAnsi="Arial"/>
          <w:b/>
          <w:spacing w:val="-4"/>
        </w:rPr>
        <w:t xml:space="preserve"> </w:t>
      </w:r>
      <w:r>
        <w:t>El</w:t>
      </w:r>
      <w:r>
        <w:rPr>
          <w:spacing w:val="-3"/>
        </w:rPr>
        <w:t xml:space="preserve"> </w:t>
      </w:r>
      <w:r>
        <w:t>área</w:t>
      </w:r>
      <w:r>
        <w:rPr>
          <w:spacing w:val="-3"/>
        </w:rPr>
        <w:t xml:space="preserve"> </w:t>
      </w:r>
      <w:r>
        <w:t>administrativa</w:t>
      </w:r>
      <w:r>
        <w:rPr>
          <w:spacing w:val="-4"/>
        </w:rPr>
        <w:t xml:space="preserve"> </w:t>
      </w:r>
      <w:r>
        <w:t>a</w:t>
      </w:r>
      <w:r>
        <w:rPr>
          <w:spacing w:val="-3"/>
        </w:rPr>
        <w:t xml:space="preserve"> </w:t>
      </w:r>
      <w:r>
        <w:t>cargo</w:t>
      </w:r>
      <w:r>
        <w:rPr>
          <w:spacing w:val="-3"/>
        </w:rPr>
        <w:t xml:space="preserve"> </w:t>
      </w:r>
      <w:r>
        <w:t>de</w:t>
      </w:r>
      <w:r>
        <w:rPr>
          <w:spacing w:val="-3"/>
        </w:rPr>
        <w:t xml:space="preserve"> </w:t>
      </w:r>
      <w:r>
        <w:t>la</w:t>
      </w:r>
      <w:r>
        <w:rPr>
          <w:spacing w:val="-3"/>
        </w:rPr>
        <w:t xml:space="preserve"> </w:t>
      </w:r>
      <w:r>
        <w:t>substanciación de</w:t>
      </w:r>
      <w:r>
        <w:rPr>
          <w:spacing w:val="-3"/>
        </w:rPr>
        <w:t xml:space="preserve"> </w:t>
      </w:r>
      <w:r>
        <w:t>la</w:t>
      </w:r>
      <w:r>
        <w:rPr>
          <w:spacing w:val="-3"/>
        </w:rPr>
        <w:t xml:space="preserve"> </w:t>
      </w:r>
      <w:r>
        <w:t>Auditoría</w:t>
      </w:r>
      <w:r>
        <w:rPr>
          <w:spacing w:val="-3"/>
        </w:rPr>
        <w:t xml:space="preserve"> </w:t>
      </w:r>
      <w:r>
        <w:t>Superior,</w:t>
      </w:r>
      <w:r>
        <w:rPr>
          <w:spacing w:val="-3"/>
        </w:rPr>
        <w:t xml:space="preserve"> </w:t>
      </w:r>
      <w:r>
        <w:t>dentro de los tres días hábiles siguientes de haber concluido la audiencia inicial, remitirá el expediente de responsabilidad administrativa</w:t>
      </w:r>
      <w:r>
        <w:rPr>
          <w:spacing w:val="-1"/>
        </w:rPr>
        <w:t xml:space="preserve"> </w:t>
      </w:r>
      <w:r>
        <w:t>al</w:t>
      </w:r>
      <w:r>
        <w:rPr>
          <w:spacing w:val="-2"/>
        </w:rPr>
        <w:t xml:space="preserve"> </w:t>
      </w:r>
      <w:r>
        <w:t>Tribunal, debiendo notificar a</w:t>
      </w:r>
      <w:r>
        <w:rPr>
          <w:spacing w:val="-1"/>
        </w:rPr>
        <w:t xml:space="preserve"> </w:t>
      </w:r>
      <w:r>
        <w:t>las partes la</w:t>
      </w:r>
      <w:r>
        <w:rPr>
          <w:spacing w:val="-1"/>
        </w:rPr>
        <w:t xml:space="preserve"> </w:t>
      </w:r>
      <w:r>
        <w:t>fecha</w:t>
      </w:r>
      <w:r>
        <w:rPr>
          <w:spacing w:val="-2"/>
        </w:rPr>
        <w:t xml:space="preserve"> </w:t>
      </w:r>
      <w:r>
        <w:t>del envío</w:t>
      </w:r>
      <w:r>
        <w:rPr>
          <w:spacing w:val="-1"/>
        </w:rPr>
        <w:t xml:space="preserve"> </w:t>
      </w:r>
      <w:r>
        <w:t>e indicando</w:t>
      </w:r>
      <w:r>
        <w:rPr>
          <w:spacing w:val="-10"/>
        </w:rPr>
        <w:t xml:space="preserve"> </w:t>
      </w:r>
      <w:r>
        <w:t>el</w:t>
      </w:r>
      <w:r>
        <w:rPr>
          <w:spacing w:val="-9"/>
        </w:rPr>
        <w:t xml:space="preserve"> </w:t>
      </w:r>
      <w:r>
        <w:t>domicilio</w:t>
      </w:r>
      <w:r>
        <w:rPr>
          <w:spacing w:val="-8"/>
        </w:rPr>
        <w:t xml:space="preserve"> </w:t>
      </w:r>
      <w:r>
        <w:t>de</w:t>
      </w:r>
      <w:r>
        <w:rPr>
          <w:spacing w:val="-10"/>
        </w:rPr>
        <w:t xml:space="preserve"> </w:t>
      </w:r>
      <w:r>
        <w:t>aquel;</w:t>
      </w:r>
      <w:r>
        <w:rPr>
          <w:spacing w:val="-8"/>
        </w:rPr>
        <w:t xml:space="preserve"> </w:t>
      </w:r>
      <w:r>
        <w:t>con</w:t>
      </w:r>
      <w:r>
        <w:rPr>
          <w:spacing w:val="-9"/>
        </w:rPr>
        <w:t xml:space="preserve"> </w:t>
      </w:r>
      <w:r>
        <w:t>la</w:t>
      </w:r>
      <w:r>
        <w:rPr>
          <w:spacing w:val="-8"/>
        </w:rPr>
        <w:t xml:space="preserve"> </w:t>
      </w:r>
      <w:r>
        <w:t>finalidad</w:t>
      </w:r>
      <w:r>
        <w:rPr>
          <w:spacing w:val="-8"/>
        </w:rPr>
        <w:t xml:space="preserve"> </w:t>
      </w:r>
      <w:r>
        <w:t>que</w:t>
      </w:r>
      <w:r>
        <w:rPr>
          <w:spacing w:val="-8"/>
        </w:rPr>
        <w:t xml:space="preserve"> </w:t>
      </w:r>
      <w:r>
        <w:t>continúe</w:t>
      </w:r>
      <w:r>
        <w:rPr>
          <w:spacing w:val="-10"/>
        </w:rPr>
        <w:t xml:space="preserve"> </w:t>
      </w:r>
      <w:r>
        <w:t>el</w:t>
      </w:r>
      <w:r>
        <w:rPr>
          <w:spacing w:val="-8"/>
        </w:rPr>
        <w:t xml:space="preserve"> </w:t>
      </w:r>
      <w:r>
        <w:t>procedimiento</w:t>
      </w:r>
      <w:r>
        <w:rPr>
          <w:spacing w:val="-8"/>
        </w:rPr>
        <w:t xml:space="preserve"> </w:t>
      </w:r>
      <w:r>
        <w:t>de</w:t>
      </w:r>
      <w:r>
        <w:rPr>
          <w:spacing w:val="-8"/>
        </w:rPr>
        <w:t xml:space="preserve"> </w:t>
      </w:r>
      <w:r>
        <w:t>responsabilidad administrativa y en su caso, imponga las sanciones a los Servidores Públicos por las Faltas Administrativas graves detectadas por la Auditoría Superior durante la revisión, fiscalización e investigación,</w:t>
      </w:r>
      <w:r>
        <w:rPr>
          <w:spacing w:val="-9"/>
        </w:rPr>
        <w:t xml:space="preserve"> </w:t>
      </w:r>
      <w:r>
        <w:t>así</w:t>
      </w:r>
      <w:r>
        <w:rPr>
          <w:spacing w:val="-9"/>
        </w:rPr>
        <w:t xml:space="preserve"> </w:t>
      </w:r>
      <w:r>
        <w:t>como</w:t>
      </w:r>
      <w:r>
        <w:rPr>
          <w:spacing w:val="-11"/>
        </w:rPr>
        <w:t xml:space="preserve"> </w:t>
      </w:r>
      <w:r>
        <w:t>sanciones</w:t>
      </w:r>
      <w:r>
        <w:rPr>
          <w:spacing w:val="-10"/>
        </w:rPr>
        <w:t xml:space="preserve"> </w:t>
      </w:r>
      <w:r>
        <w:t>a</w:t>
      </w:r>
      <w:r>
        <w:rPr>
          <w:spacing w:val="-11"/>
        </w:rPr>
        <w:t xml:space="preserve"> </w:t>
      </w:r>
      <w:r>
        <w:t>los</w:t>
      </w:r>
      <w:r>
        <w:rPr>
          <w:spacing w:val="-9"/>
        </w:rPr>
        <w:t xml:space="preserve"> </w:t>
      </w:r>
      <w:r>
        <w:t>particulares</w:t>
      </w:r>
      <w:r>
        <w:rPr>
          <w:spacing w:val="-9"/>
        </w:rPr>
        <w:t xml:space="preserve"> </w:t>
      </w:r>
      <w:r>
        <w:t>vinculados</w:t>
      </w:r>
      <w:r>
        <w:rPr>
          <w:spacing w:val="-9"/>
        </w:rPr>
        <w:t xml:space="preserve"> </w:t>
      </w:r>
      <w:r>
        <w:t>con</w:t>
      </w:r>
      <w:r>
        <w:rPr>
          <w:spacing w:val="-9"/>
        </w:rPr>
        <w:t xml:space="preserve"> </w:t>
      </w:r>
      <w:r>
        <w:t>faltas</w:t>
      </w:r>
      <w:r>
        <w:rPr>
          <w:spacing w:val="-10"/>
        </w:rPr>
        <w:t xml:space="preserve"> </w:t>
      </w:r>
      <w:r>
        <w:t>graves,</w:t>
      </w:r>
      <w:r>
        <w:rPr>
          <w:spacing w:val="-9"/>
        </w:rPr>
        <w:t xml:space="preserve"> </w:t>
      </w:r>
      <w:r>
        <w:t>en</w:t>
      </w:r>
      <w:r>
        <w:rPr>
          <w:spacing w:val="-10"/>
        </w:rPr>
        <w:t xml:space="preserve"> </w:t>
      </w:r>
      <w:r>
        <w:t>los</w:t>
      </w:r>
      <w:r>
        <w:rPr>
          <w:spacing w:val="-9"/>
        </w:rPr>
        <w:t xml:space="preserve"> </w:t>
      </w:r>
      <w:r>
        <w:t>términos señalados en las leyes aplicables en materia de responsabilidades administrativas.</w:t>
      </w:r>
    </w:p>
    <w:p w14:paraId="078342B9" w14:textId="77777777" w:rsidR="001717A9" w:rsidRDefault="001717A9" w:rsidP="004B2EF3">
      <w:pPr>
        <w:pStyle w:val="Textoindependiente"/>
      </w:pPr>
    </w:p>
    <w:p w14:paraId="51A36DBA" w14:textId="77777777" w:rsidR="001717A9" w:rsidRDefault="00000000" w:rsidP="004B2EF3">
      <w:pPr>
        <w:pStyle w:val="Textoindependiente"/>
        <w:ind w:right="119"/>
        <w:jc w:val="both"/>
      </w:pPr>
      <w:r>
        <w:rPr>
          <w:rFonts w:ascii="Arial" w:hAnsi="Arial"/>
          <w:b/>
        </w:rPr>
        <w:t xml:space="preserve">Artículo 80.- </w:t>
      </w:r>
      <w:r>
        <w:t>Las resoluciones del Tribunal podrán ser recurridas o impugnadas, a través de la autoridad competente de la Auditoría Superior, cuando lo considere pertinente, conforme a lo dispuesto en la legislación aplicable.</w:t>
      </w:r>
    </w:p>
    <w:p w14:paraId="05B54D18" w14:textId="77777777" w:rsidR="005D17B3" w:rsidRDefault="005D17B3" w:rsidP="004B2EF3">
      <w:pPr>
        <w:pStyle w:val="Textoindependiente"/>
        <w:ind w:right="119"/>
        <w:jc w:val="both"/>
      </w:pPr>
    </w:p>
    <w:p w14:paraId="175B4100" w14:textId="77777777" w:rsidR="001717A9" w:rsidRDefault="00000000" w:rsidP="004B2EF3">
      <w:pPr>
        <w:pStyle w:val="Textoindependiente"/>
        <w:ind w:right="115"/>
        <w:jc w:val="both"/>
      </w:pPr>
      <w:r>
        <w:rPr>
          <w:rFonts w:ascii="Arial" w:hAnsi="Arial"/>
          <w:b/>
        </w:rPr>
        <w:t>Artículo</w:t>
      </w:r>
      <w:r>
        <w:rPr>
          <w:rFonts w:ascii="Arial" w:hAnsi="Arial"/>
          <w:b/>
          <w:spacing w:val="-2"/>
        </w:rPr>
        <w:t xml:space="preserve"> </w:t>
      </w:r>
      <w:r>
        <w:rPr>
          <w:rFonts w:ascii="Arial" w:hAnsi="Arial"/>
          <w:b/>
        </w:rPr>
        <w:t>81.-</w:t>
      </w:r>
      <w:r>
        <w:rPr>
          <w:rFonts w:ascii="Arial" w:hAnsi="Arial"/>
          <w:b/>
          <w:spacing w:val="-2"/>
        </w:rPr>
        <w:t xml:space="preserve"> </w:t>
      </w:r>
      <w:r>
        <w:t>El</w:t>
      </w:r>
      <w:r>
        <w:rPr>
          <w:spacing w:val="-2"/>
        </w:rPr>
        <w:t xml:space="preserve"> </w:t>
      </w:r>
      <w:r>
        <w:t>área</w:t>
      </w:r>
      <w:r>
        <w:rPr>
          <w:spacing w:val="-2"/>
        </w:rPr>
        <w:t xml:space="preserve"> </w:t>
      </w:r>
      <w:r>
        <w:t>administrativa</w:t>
      </w:r>
      <w:r>
        <w:rPr>
          <w:spacing w:val="-4"/>
        </w:rPr>
        <w:t xml:space="preserve"> </w:t>
      </w:r>
      <w:r>
        <w:t>de la</w:t>
      </w:r>
      <w:r>
        <w:rPr>
          <w:spacing w:val="-2"/>
        </w:rPr>
        <w:t xml:space="preserve"> </w:t>
      </w:r>
      <w:r>
        <w:t>Auditoría</w:t>
      </w:r>
      <w:r>
        <w:rPr>
          <w:spacing w:val="-2"/>
        </w:rPr>
        <w:t xml:space="preserve"> </w:t>
      </w:r>
      <w:r>
        <w:t>Superior</w:t>
      </w:r>
      <w:r>
        <w:rPr>
          <w:spacing w:val="-2"/>
        </w:rPr>
        <w:t xml:space="preserve"> </w:t>
      </w:r>
      <w:r>
        <w:t>a</w:t>
      </w:r>
      <w:r>
        <w:rPr>
          <w:spacing w:val="-2"/>
        </w:rPr>
        <w:t xml:space="preserve"> </w:t>
      </w:r>
      <w:r>
        <w:t>cargo</w:t>
      </w:r>
      <w:r>
        <w:rPr>
          <w:spacing w:val="-2"/>
        </w:rPr>
        <w:t xml:space="preserve"> </w:t>
      </w:r>
      <w:r>
        <w:t>de</w:t>
      </w:r>
      <w:r>
        <w:rPr>
          <w:spacing w:val="-2"/>
        </w:rPr>
        <w:t xml:space="preserve"> </w:t>
      </w:r>
      <w:r>
        <w:t>las</w:t>
      </w:r>
      <w:r>
        <w:rPr>
          <w:spacing w:val="-2"/>
        </w:rPr>
        <w:t xml:space="preserve"> </w:t>
      </w:r>
      <w:r>
        <w:t>investigaciones,</w:t>
      </w:r>
      <w:r>
        <w:rPr>
          <w:spacing w:val="-2"/>
        </w:rPr>
        <w:t xml:space="preserve"> </w:t>
      </w:r>
      <w:r>
        <w:t>dará vista a la Unidad Técnica, cuando derivado de las Auditorías a cargo de ésta, sus Servidores Públicos</w:t>
      </w:r>
      <w:r>
        <w:rPr>
          <w:spacing w:val="-8"/>
        </w:rPr>
        <w:t xml:space="preserve"> </w:t>
      </w:r>
      <w:r>
        <w:t>no</w:t>
      </w:r>
      <w:r>
        <w:rPr>
          <w:spacing w:val="-8"/>
        </w:rPr>
        <w:t xml:space="preserve"> </w:t>
      </w:r>
      <w:r>
        <w:t>formulen</w:t>
      </w:r>
      <w:r>
        <w:rPr>
          <w:spacing w:val="-8"/>
        </w:rPr>
        <w:t xml:space="preserve"> </w:t>
      </w:r>
      <w:r>
        <w:t>las</w:t>
      </w:r>
      <w:r>
        <w:rPr>
          <w:spacing w:val="-8"/>
        </w:rPr>
        <w:t xml:space="preserve"> </w:t>
      </w:r>
      <w:r>
        <w:t>observaciones</w:t>
      </w:r>
      <w:r>
        <w:rPr>
          <w:spacing w:val="-8"/>
        </w:rPr>
        <w:t xml:space="preserve"> </w:t>
      </w:r>
      <w:r>
        <w:t>sobre</w:t>
      </w:r>
      <w:r>
        <w:rPr>
          <w:spacing w:val="-8"/>
        </w:rPr>
        <w:t xml:space="preserve"> </w:t>
      </w:r>
      <w:r>
        <w:t>las</w:t>
      </w:r>
      <w:r>
        <w:rPr>
          <w:spacing w:val="-8"/>
        </w:rPr>
        <w:t xml:space="preserve"> </w:t>
      </w:r>
      <w:r>
        <w:t>situaciones</w:t>
      </w:r>
      <w:r>
        <w:rPr>
          <w:spacing w:val="-8"/>
        </w:rPr>
        <w:t xml:space="preserve"> </w:t>
      </w:r>
      <w:r>
        <w:t>irregulares</w:t>
      </w:r>
      <w:r>
        <w:rPr>
          <w:spacing w:val="-9"/>
        </w:rPr>
        <w:t xml:space="preserve"> </w:t>
      </w:r>
      <w:r>
        <w:t>que</w:t>
      </w:r>
      <w:r>
        <w:rPr>
          <w:spacing w:val="-8"/>
        </w:rPr>
        <w:t xml:space="preserve"> </w:t>
      </w:r>
      <w:r>
        <w:t>detecten</w:t>
      </w:r>
      <w:r>
        <w:rPr>
          <w:spacing w:val="-8"/>
        </w:rPr>
        <w:t xml:space="preserve"> </w:t>
      </w:r>
      <w:r>
        <w:t>o</w:t>
      </w:r>
      <w:r>
        <w:rPr>
          <w:spacing w:val="-8"/>
        </w:rPr>
        <w:t xml:space="preserve"> </w:t>
      </w:r>
      <w:r>
        <w:t>violen</w:t>
      </w:r>
      <w:r>
        <w:rPr>
          <w:spacing w:val="-8"/>
        </w:rPr>
        <w:t xml:space="preserve"> </w:t>
      </w:r>
      <w:r>
        <w:t>la reserva de información en los casos previstos en esta Ley.</w:t>
      </w:r>
    </w:p>
    <w:p w14:paraId="22D96815" w14:textId="77777777" w:rsidR="001717A9" w:rsidRDefault="001717A9" w:rsidP="004B2EF3">
      <w:pPr>
        <w:pStyle w:val="Textoindependiente"/>
      </w:pPr>
    </w:p>
    <w:p w14:paraId="097AA142" w14:textId="77777777" w:rsidR="001717A9" w:rsidRDefault="00000000" w:rsidP="004B2EF3">
      <w:pPr>
        <w:pStyle w:val="Textoindependiente"/>
        <w:ind w:right="118"/>
        <w:jc w:val="both"/>
      </w:pPr>
      <w:r>
        <w:t>Lo</w:t>
      </w:r>
      <w:r>
        <w:rPr>
          <w:spacing w:val="-4"/>
        </w:rPr>
        <w:t xml:space="preserve"> </w:t>
      </w:r>
      <w:r>
        <w:t>anterior,</w:t>
      </w:r>
      <w:r>
        <w:rPr>
          <w:spacing w:val="-4"/>
        </w:rPr>
        <w:t xml:space="preserve"> </w:t>
      </w:r>
      <w:r>
        <w:t>sin</w:t>
      </w:r>
      <w:r>
        <w:rPr>
          <w:spacing w:val="-4"/>
        </w:rPr>
        <w:t xml:space="preserve"> </w:t>
      </w:r>
      <w:r>
        <w:t>perjuicio</w:t>
      </w:r>
      <w:r>
        <w:rPr>
          <w:spacing w:val="-4"/>
        </w:rPr>
        <w:t xml:space="preserve"> </w:t>
      </w:r>
      <w:r>
        <w:t>de</w:t>
      </w:r>
      <w:r>
        <w:rPr>
          <w:spacing w:val="-4"/>
        </w:rPr>
        <w:t xml:space="preserve"> </w:t>
      </w:r>
      <w:r>
        <w:t>la</w:t>
      </w:r>
      <w:r>
        <w:rPr>
          <w:spacing w:val="-4"/>
        </w:rPr>
        <w:t xml:space="preserve"> </w:t>
      </w:r>
      <w:r>
        <w:t>responsabilidad</w:t>
      </w:r>
      <w:r>
        <w:rPr>
          <w:spacing w:val="-4"/>
        </w:rPr>
        <w:t xml:space="preserve"> </w:t>
      </w:r>
      <w:r>
        <w:t>que</w:t>
      </w:r>
      <w:r>
        <w:rPr>
          <w:spacing w:val="-5"/>
        </w:rPr>
        <w:t xml:space="preserve"> </w:t>
      </w:r>
      <w:r>
        <w:t>en</w:t>
      </w:r>
      <w:r>
        <w:rPr>
          <w:spacing w:val="-4"/>
        </w:rPr>
        <w:t xml:space="preserve"> </w:t>
      </w:r>
      <w:r>
        <w:t>materia</w:t>
      </w:r>
      <w:r>
        <w:rPr>
          <w:spacing w:val="-3"/>
        </w:rPr>
        <w:t xml:space="preserve"> </w:t>
      </w:r>
      <w:r>
        <w:t>penal</w:t>
      </w:r>
      <w:r>
        <w:rPr>
          <w:spacing w:val="-4"/>
        </w:rPr>
        <w:t xml:space="preserve"> </w:t>
      </w:r>
      <w:r>
        <w:t>pudiera</w:t>
      </w:r>
      <w:r>
        <w:rPr>
          <w:spacing w:val="-4"/>
        </w:rPr>
        <w:t xml:space="preserve"> </w:t>
      </w:r>
      <w:r>
        <w:t>resultar,</w:t>
      </w:r>
      <w:r>
        <w:rPr>
          <w:spacing w:val="-4"/>
        </w:rPr>
        <w:t xml:space="preserve"> </w:t>
      </w:r>
      <w:r>
        <w:t>conforme</w:t>
      </w:r>
      <w:r>
        <w:rPr>
          <w:spacing w:val="-5"/>
        </w:rPr>
        <w:t xml:space="preserve"> </w:t>
      </w:r>
      <w:r>
        <w:t>a lo previsto en las leyes aplicables a la materia.</w:t>
      </w:r>
    </w:p>
    <w:p w14:paraId="40891A39" w14:textId="77777777" w:rsidR="001717A9" w:rsidRDefault="001717A9" w:rsidP="004B2EF3">
      <w:pPr>
        <w:pStyle w:val="Textoindependiente"/>
      </w:pPr>
    </w:p>
    <w:p w14:paraId="66BFCDDA" w14:textId="77777777" w:rsidR="001717A9" w:rsidRDefault="00000000" w:rsidP="004B2EF3">
      <w:pPr>
        <w:pStyle w:val="Textoindependiente"/>
        <w:ind w:right="114"/>
        <w:jc w:val="both"/>
      </w:pPr>
      <w:r>
        <w:rPr>
          <w:rFonts w:ascii="Arial" w:hAnsi="Arial"/>
          <w:b/>
        </w:rPr>
        <w:t xml:space="preserve">Artículo 82.- </w:t>
      </w:r>
      <w:r>
        <w:t>Las responsabilidades que se finquen a los Servidores Públicos de las Entidades Fiscalizables y</w:t>
      </w:r>
      <w:r>
        <w:rPr>
          <w:spacing w:val="-1"/>
        </w:rPr>
        <w:t xml:space="preserve"> </w:t>
      </w:r>
      <w:r>
        <w:t>de</w:t>
      </w:r>
      <w:r>
        <w:rPr>
          <w:spacing w:val="-1"/>
        </w:rPr>
        <w:t xml:space="preserve"> </w:t>
      </w:r>
      <w:r>
        <w:t>la Auditoría Superior, no eximen a estos</w:t>
      </w:r>
      <w:r>
        <w:rPr>
          <w:spacing w:val="-1"/>
        </w:rPr>
        <w:t xml:space="preserve"> </w:t>
      </w:r>
      <w:r>
        <w:t>ni a</w:t>
      </w:r>
      <w:r>
        <w:rPr>
          <w:spacing w:val="-1"/>
        </w:rPr>
        <w:t xml:space="preserve"> </w:t>
      </w:r>
      <w:r>
        <w:t>los</w:t>
      </w:r>
      <w:r>
        <w:rPr>
          <w:spacing w:val="-1"/>
        </w:rPr>
        <w:t xml:space="preserve"> </w:t>
      </w:r>
      <w:r>
        <w:t>particulares, personas físicas o</w:t>
      </w:r>
      <w:r>
        <w:rPr>
          <w:spacing w:val="-14"/>
        </w:rPr>
        <w:t xml:space="preserve"> </w:t>
      </w:r>
      <w:r>
        <w:t>morales,</w:t>
      </w:r>
      <w:r>
        <w:rPr>
          <w:spacing w:val="-14"/>
        </w:rPr>
        <w:t xml:space="preserve"> </w:t>
      </w:r>
      <w:r>
        <w:t>de</w:t>
      </w:r>
      <w:r>
        <w:rPr>
          <w:spacing w:val="-14"/>
        </w:rPr>
        <w:t xml:space="preserve"> </w:t>
      </w:r>
      <w:r>
        <w:t>sus</w:t>
      </w:r>
      <w:r>
        <w:rPr>
          <w:spacing w:val="-15"/>
        </w:rPr>
        <w:t xml:space="preserve"> </w:t>
      </w:r>
      <w:r>
        <w:t>obligaciones</w:t>
      </w:r>
      <w:r>
        <w:rPr>
          <w:spacing w:val="-14"/>
        </w:rPr>
        <w:t xml:space="preserve"> </w:t>
      </w:r>
      <w:r>
        <w:t>respecto</w:t>
      </w:r>
      <w:r>
        <w:rPr>
          <w:spacing w:val="-14"/>
        </w:rPr>
        <w:t xml:space="preserve"> </w:t>
      </w:r>
      <w:r>
        <w:t>del</w:t>
      </w:r>
      <w:r>
        <w:rPr>
          <w:spacing w:val="-14"/>
        </w:rPr>
        <w:t xml:space="preserve"> </w:t>
      </w:r>
      <w:r>
        <w:t>pago</w:t>
      </w:r>
      <w:r>
        <w:rPr>
          <w:spacing w:val="-14"/>
        </w:rPr>
        <w:t xml:space="preserve"> </w:t>
      </w:r>
      <w:r>
        <w:t>de</w:t>
      </w:r>
      <w:r>
        <w:rPr>
          <w:spacing w:val="-14"/>
        </w:rPr>
        <w:t xml:space="preserve"> </w:t>
      </w:r>
      <w:r>
        <w:t>la</w:t>
      </w:r>
      <w:r>
        <w:rPr>
          <w:spacing w:val="-15"/>
        </w:rPr>
        <w:t xml:space="preserve"> </w:t>
      </w:r>
      <w:r>
        <w:t>multa</w:t>
      </w:r>
      <w:r>
        <w:rPr>
          <w:spacing w:val="-14"/>
        </w:rPr>
        <w:t xml:space="preserve"> </w:t>
      </w:r>
      <w:r>
        <w:t>económica</w:t>
      </w:r>
      <w:r>
        <w:rPr>
          <w:spacing w:val="-15"/>
        </w:rPr>
        <w:t xml:space="preserve"> </w:t>
      </w:r>
      <w:r>
        <w:t>impuesta</w:t>
      </w:r>
      <w:r>
        <w:rPr>
          <w:spacing w:val="-14"/>
        </w:rPr>
        <w:t xml:space="preserve"> </w:t>
      </w:r>
      <w:r>
        <w:t>por</w:t>
      </w:r>
      <w:r>
        <w:rPr>
          <w:spacing w:val="-14"/>
        </w:rPr>
        <w:t xml:space="preserve"> </w:t>
      </w:r>
      <w:r>
        <w:t>el</w:t>
      </w:r>
      <w:r>
        <w:rPr>
          <w:spacing w:val="-14"/>
        </w:rPr>
        <w:t xml:space="preserve"> </w:t>
      </w:r>
      <w:r>
        <w:t>Tribunal, cuyo</w:t>
      </w:r>
      <w:r>
        <w:rPr>
          <w:spacing w:val="-5"/>
        </w:rPr>
        <w:t xml:space="preserve"> </w:t>
      </w:r>
      <w:r>
        <w:t>cumplimiento</w:t>
      </w:r>
      <w:r>
        <w:rPr>
          <w:spacing w:val="-4"/>
        </w:rPr>
        <w:t xml:space="preserve"> </w:t>
      </w:r>
      <w:r>
        <w:t>se</w:t>
      </w:r>
      <w:r>
        <w:rPr>
          <w:spacing w:val="-5"/>
        </w:rPr>
        <w:t xml:space="preserve"> </w:t>
      </w:r>
      <w:r>
        <w:t>les</w:t>
      </w:r>
      <w:r>
        <w:rPr>
          <w:spacing w:val="-6"/>
        </w:rPr>
        <w:t xml:space="preserve"> </w:t>
      </w:r>
      <w:r>
        <w:t>exigirá</w:t>
      </w:r>
      <w:r>
        <w:rPr>
          <w:spacing w:val="-6"/>
        </w:rPr>
        <w:t xml:space="preserve"> </w:t>
      </w:r>
      <w:r>
        <w:t>aun</w:t>
      </w:r>
      <w:r>
        <w:rPr>
          <w:spacing w:val="-6"/>
        </w:rPr>
        <w:t xml:space="preserve"> </w:t>
      </w:r>
      <w:r>
        <w:t>cuando</w:t>
      </w:r>
      <w:r>
        <w:rPr>
          <w:spacing w:val="-6"/>
        </w:rPr>
        <w:t xml:space="preserve"> </w:t>
      </w:r>
      <w:r>
        <w:t>la</w:t>
      </w:r>
      <w:r>
        <w:rPr>
          <w:spacing w:val="-7"/>
        </w:rPr>
        <w:t xml:space="preserve"> </w:t>
      </w:r>
      <w:r>
        <w:t>responsabilidad</w:t>
      </w:r>
      <w:r>
        <w:rPr>
          <w:spacing w:val="-5"/>
        </w:rPr>
        <w:t xml:space="preserve"> </w:t>
      </w:r>
      <w:r>
        <w:t>se</w:t>
      </w:r>
      <w:r>
        <w:rPr>
          <w:spacing w:val="-5"/>
        </w:rPr>
        <w:t xml:space="preserve"> </w:t>
      </w:r>
      <w:r>
        <w:t>hubiere</w:t>
      </w:r>
      <w:r>
        <w:rPr>
          <w:spacing w:val="-5"/>
        </w:rPr>
        <w:t xml:space="preserve"> </w:t>
      </w:r>
      <w:r>
        <w:t>hecho</w:t>
      </w:r>
      <w:r>
        <w:rPr>
          <w:spacing w:val="-5"/>
        </w:rPr>
        <w:t xml:space="preserve"> </w:t>
      </w:r>
      <w:r>
        <w:t>efectiva</w:t>
      </w:r>
      <w:r>
        <w:rPr>
          <w:spacing w:val="-6"/>
        </w:rPr>
        <w:t xml:space="preserve"> </w:t>
      </w:r>
      <w:r>
        <w:t>total</w:t>
      </w:r>
      <w:r>
        <w:rPr>
          <w:spacing w:val="-7"/>
        </w:rPr>
        <w:t xml:space="preserve"> </w:t>
      </w:r>
      <w:r>
        <w:t xml:space="preserve">o </w:t>
      </w:r>
      <w:r>
        <w:rPr>
          <w:spacing w:val="-2"/>
        </w:rPr>
        <w:t>parcialmente.</w:t>
      </w:r>
      <w:r w:rsidR="005D17B3">
        <w:rPr>
          <w:spacing w:val="-2"/>
        </w:rPr>
        <w:t xml:space="preserve"> </w:t>
      </w:r>
    </w:p>
    <w:p w14:paraId="67491988" w14:textId="77777777" w:rsidR="001717A9" w:rsidRDefault="001717A9" w:rsidP="004B2EF3">
      <w:pPr>
        <w:pStyle w:val="Textoindependiente"/>
      </w:pPr>
    </w:p>
    <w:p w14:paraId="7A65617A" w14:textId="77777777" w:rsidR="001717A9" w:rsidRDefault="00000000" w:rsidP="004B2EF3">
      <w:pPr>
        <w:pStyle w:val="Textoindependiente"/>
        <w:ind w:right="113"/>
        <w:jc w:val="both"/>
      </w:pPr>
      <w:r>
        <w:rPr>
          <w:rFonts w:ascii="Arial" w:hAnsi="Arial"/>
          <w:b/>
        </w:rPr>
        <w:t xml:space="preserve">Artículo 83.- </w:t>
      </w:r>
      <w:r>
        <w:t>El área administrativa de la Auditoría Superior a cargo de las investigaciones y de la substanciación, ejercerán las atribuciones que les confiere la Ley General de Responsabilidades y demás legislación aplicable.</w:t>
      </w:r>
    </w:p>
    <w:p w14:paraId="1E5974D1" w14:textId="77777777" w:rsidR="001717A9" w:rsidRDefault="001717A9" w:rsidP="004B2EF3">
      <w:pPr>
        <w:pStyle w:val="Textoindependiente"/>
      </w:pPr>
    </w:p>
    <w:p w14:paraId="68E33430" w14:textId="77777777" w:rsidR="001717A9" w:rsidRDefault="00000000" w:rsidP="004B2EF3">
      <w:pPr>
        <w:ind w:right="88"/>
        <w:jc w:val="center"/>
        <w:rPr>
          <w:rFonts w:ascii="Arial" w:hAnsi="Arial"/>
          <w:b/>
        </w:rPr>
      </w:pPr>
      <w:r>
        <w:rPr>
          <w:rFonts w:ascii="Arial" w:hAnsi="Arial"/>
          <w:b/>
        </w:rPr>
        <w:t>CAPÍTULO</w:t>
      </w:r>
      <w:r>
        <w:rPr>
          <w:rFonts w:ascii="Arial" w:hAnsi="Arial"/>
          <w:b/>
          <w:spacing w:val="-12"/>
        </w:rPr>
        <w:t xml:space="preserve"> </w:t>
      </w:r>
      <w:r>
        <w:rPr>
          <w:rFonts w:ascii="Arial" w:hAnsi="Arial"/>
          <w:b/>
          <w:spacing w:val="-5"/>
        </w:rPr>
        <w:t>II</w:t>
      </w:r>
    </w:p>
    <w:p w14:paraId="6F561377" w14:textId="77777777" w:rsidR="001717A9" w:rsidRDefault="00000000" w:rsidP="004B2EF3">
      <w:pPr>
        <w:ind w:right="92"/>
        <w:jc w:val="center"/>
        <w:rPr>
          <w:rFonts w:ascii="Arial" w:hAnsi="Arial"/>
          <w:b/>
        </w:rPr>
      </w:pPr>
      <w:r>
        <w:rPr>
          <w:rFonts w:ascii="Arial" w:hAnsi="Arial"/>
          <w:b/>
        </w:rPr>
        <w:t>DE</w:t>
      </w:r>
      <w:r>
        <w:rPr>
          <w:rFonts w:ascii="Arial" w:hAnsi="Arial"/>
          <w:b/>
          <w:spacing w:val="-8"/>
        </w:rPr>
        <w:t xml:space="preserve"> </w:t>
      </w:r>
      <w:r>
        <w:rPr>
          <w:rFonts w:ascii="Arial" w:hAnsi="Arial"/>
          <w:b/>
        </w:rPr>
        <w:t>LA</w:t>
      </w:r>
      <w:r>
        <w:rPr>
          <w:rFonts w:ascii="Arial" w:hAnsi="Arial"/>
          <w:b/>
          <w:spacing w:val="-7"/>
        </w:rPr>
        <w:t xml:space="preserve"> </w:t>
      </w:r>
      <w:r>
        <w:rPr>
          <w:rFonts w:ascii="Arial" w:hAnsi="Arial"/>
          <w:b/>
        </w:rPr>
        <w:t>PRESCRIPCIÓN</w:t>
      </w:r>
      <w:r>
        <w:rPr>
          <w:rFonts w:ascii="Arial" w:hAnsi="Arial"/>
          <w:b/>
          <w:spacing w:val="-6"/>
        </w:rPr>
        <w:t xml:space="preserve"> </w:t>
      </w:r>
      <w:r>
        <w:rPr>
          <w:rFonts w:ascii="Arial" w:hAnsi="Arial"/>
          <w:b/>
        </w:rPr>
        <w:t>DE</w:t>
      </w:r>
      <w:r>
        <w:rPr>
          <w:rFonts w:ascii="Arial" w:hAnsi="Arial"/>
          <w:b/>
          <w:spacing w:val="-7"/>
        </w:rPr>
        <w:t xml:space="preserve"> </w:t>
      </w:r>
      <w:r>
        <w:rPr>
          <w:rFonts w:ascii="Arial" w:hAnsi="Arial"/>
          <w:b/>
          <w:spacing w:val="-2"/>
        </w:rPr>
        <w:t>RESPONSABILIDADES</w:t>
      </w:r>
    </w:p>
    <w:p w14:paraId="5435AA00" w14:textId="77777777" w:rsidR="001717A9" w:rsidRDefault="001717A9" w:rsidP="004B2EF3">
      <w:pPr>
        <w:pStyle w:val="Textoindependiente"/>
        <w:rPr>
          <w:rFonts w:ascii="Arial"/>
          <w:b/>
        </w:rPr>
      </w:pPr>
    </w:p>
    <w:p w14:paraId="29C79FE3" w14:textId="77777777" w:rsidR="001717A9" w:rsidRDefault="00000000" w:rsidP="004B2EF3">
      <w:pPr>
        <w:pStyle w:val="Textoindependiente"/>
        <w:ind w:right="119"/>
        <w:jc w:val="both"/>
      </w:pPr>
      <w:r>
        <w:rPr>
          <w:rFonts w:ascii="Arial" w:hAnsi="Arial"/>
          <w:b/>
        </w:rPr>
        <w:t xml:space="preserve">Artículo 84.- </w:t>
      </w:r>
      <w:r>
        <w:t>La acción para fincar las responsabilidades derivadas de esta Ley e imponer las sanciones por Faltas Administrativas no graves, graves y cometidas por particulares, prescribirá en términos de la Ley General de Responsabilidades.</w:t>
      </w:r>
    </w:p>
    <w:p w14:paraId="6A4D91CB" w14:textId="77777777" w:rsidR="001717A9" w:rsidRDefault="001717A9" w:rsidP="004B2EF3">
      <w:pPr>
        <w:pStyle w:val="Textoindependiente"/>
      </w:pPr>
    </w:p>
    <w:p w14:paraId="3CDEF9C7" w14:textId="77777777" w:rsidR="001717A9" w:rsidRDefault="00000000" w:rsidP="004B2EF3">
      <w:pPr>
        <w:pStyle w:val="Textoindependiente"/>
        <w:ind w:right="116"/>
        <w:jc w:val="both"/>
      </w:pPr>
      <w:r>
        <w:t>El plazo de prescripción se contará a partir del día siguiente a aquél en que se hubiere incurrido en</w:t>
      </w:r>
      <w:r>
        <w:rPr>
          <w:spacing w:val="-4"/>
        </w:rPr>
        <w:t xml:space="preserve"> </w:t>
      </w:r>
      <w:r>
        <w:t>la</w:t>
      </w:r>
      <w:r>
        <w:rPr>
          <w:spacing w:val="-4"/>
        </w:rPr>
        <w:t xml:space="preserve"> </w:t>
      </w:r>
      <w:r>
        <w:t>responsabilidad</w:t>
      </w:r>
      <w:r>
        <w:rPr>
          <w:spacing w:val="-4"/>
        </w:rPr>
        <w:t xml:space="preserve"> </w:t>
      </w:r>
      <w:r>
        <w:t>o</w:t>
      </w:r>
      <w:r>
        <w:rPr>
          <w:spacing w:val="-6"/>
        </w:rPr>
        <w:t xml:space="preserve"> </w:t>
      </w:r>
      <w:r>
        <w:t>a</w:t>
      </w:r>
      <w:r>
        <w:rPr>
          <w:spacing w:val="-5"/>
        </w:rPr>
        <w:t xml:space="preserve"> </w:t>
      </w:r>
      <w:r>
        <w:t>partir</w:t>
      </w:r>
      <w:r>
        <w:rPr>
          <w:spacing w:val="-4"/>
        </w:rPr>
        <w:t xml:space="preserve"> </w:t>
      </w:r>
      <w:r>
        <w:t>del</w:t>
      </w:r>
      <w:r>
        <w:rPr>
          <w:spacing w:val="-4"/>
        </w:rPr>
        <w:t xml:space="preserve"> </w:t>
      </w:r>
      <w:r>
        <w:t>momento</w:t>
      </w:r>
      <w:r>
        <w:rPr>
          <w:spacing w:val="-5"/>
        </w:rPr>
        <w:t xml:space="preserve"> </w:t>
      </w:r>
      <w:r>
        <w:t>en</w:t>
      </w:r>
      <w:r>
        <w:rPr>
          <w:spacing w:val="-4"/>
        </w:rPr>
        <w:t xml:space="preserve"> </w:t>
      </w:r>
      <w:r>
        <w:t>que</w:t>
      </w:r>
      <w:r>
        <w:rPr>
          <w:spacing w:val="-4"/>
        </w:rPr>
        <w:t xml:space="preserve"> </w:t>
      </w:r>
      <w:r>
        <w:t>hubiese</w:t>
      </w:r>
      <w:r>
        <w:rPr>
          <w:spacing w:val="-5"/>
        </w:rPr>
        <w:t xml:space="preserve"> </w:t>
      </w:r>
      <w:r>
        <w:t>cesado,</w:t>
      </w:r>
      <w:r>
        <w:rPr>
          <w:spacing w:val="-4"/>
        </w:rPr>
        <w:t xml:space="preserve"> </w:t>
      </w:r>
      <w:r>
        <w:t>si</w:t>
      </w:r>
      <w:r>
        <w:rPr>
          <w:spacing w:val="-5"/>
        </w:rPr>
        <w:t xml:space="preserve"> </w:t>
      </w:r>
      <w:r>
        <w:t>fue</w:t>
      </w:r>
      <w:r>
        <w:rPr>
          <w:spacing w:val="-4"/>
        </w:rPr>
        <w:t xml:space="preserve"> </w:t>
      </w:r>
      <w:r>
        <w:t>de</w:t>
      </w:r>
      <w:r>
        <w:rPr>
          <w:spacing w:val="-4"/>
        </w:rPr>
        <w:t xml:space="preserve"> </w:t>
      </w:r>
      <w:r>
        <w:t>carácter</w:t>
      </w:r>
      <w:r>
        <w:rPr>
          <w:spacing w:val="-4"/>
        </w:rPr>
        <w:t xml:space="preserve"> </w:t>
      </w:r>
      <w:r>
        <w:t>continuo.</w:t>
      </w:r>
    </w:p>
    <w:p w14:paraId="512129BF" w14:textId="77777777" w:rsidR="001717A9" w:rsidRDefault="001717A9" w:rsidP="004B2EF3">
      <w:pPr>
        <w:pStyle w:val="Textoindependiente"/>
      </w:pPr>
    </w:p>
    <w:p w14:paraId="004B7828" w14:textId="77777777" w:rsidR="001717A9" w:rsidRDefault="00000000" w:rsidP="004B2EF3">
      <w:pPr>
        <w:pStyle w:val="Textoindependiente"/>
        <w:ind w:right="111"/>
        <w:jc w:val="both"/>
      </w:pPr>
      <w:r>
        <w:t>En todos los casos, la prescripción a que alude este precepto se interrumpirá en los términos establecidos en la Ley General de Responsabilidades.</w:t>
      </w:r>
    </w:p>
    <w:p w14:paraId="6A4D3BFE" w14:textId="77777777" w:rsidR="001717A9" w:rsidRDefault="001717A9" w:rsidP="004B2EF3">
      <w:pPr>
        <w:pStyle w:val="Textoindependiente"/>
      </w:pPr>
    </w:p>
    <w:p w14:paraId="30037896" w14:textId="77777777" w:rsidR="001717A9" w:rsidRDefault="00000000" w:rsidP="004B2EF3">
      <w:pPr>
        <w:pStyle w:val="Textoindependiente"/>
        <w:ind w:right="118"/>
        <w:jc w:val="both"/>
      </w:pPr>
      <w:r>
        <w:rPr>
          <w:rFonts w:ascii="Arial" w:hAnsi="Arial"/>
          <w:b/>
        </w:rPr>
        <w:t xml:space="preserve">Artículo 85.- </w:t>
      </w:r>
      <w:r>
        <w:t>Las responsabilidades distintas a las mencionadas en el artículo anterior, que resulten por actos u omisiones, prescribirán en la forma y tiempo que fijen las leyes aplicables.</w:t>
      </w:r>
    </w:p>
    <w:p w14:paraId="1035D748" w14:textId="77777777" w:rsidR="001717A9" w:rsidRDefault="001717A9" w:rsidP="004B2EF3">
      <w:pPr>
        <w:pStyle w:val="Textoindependiente"/>
      </w:pPr>
    </w:p>
    <w:p w14:paraId="7C908EE3" w14:textId="77777777" w:rsidR="001717A9" w:rsidRDefault="00000000" w:rsidP="004B2EF3">
      <w:pPr>
        <w:ind w:right="88"/>
        <w:jc w:val="center"/>
        <w:rPr>
          <w:rFonts w:ascii="Arial" w:hAnsi="Arial"/>
          <w:b/>
        </w:rPr>
      </w:pPr>
      <w:r>
        <w:rPr>
          <w:rFonts w:ascii="Arial" w:hAnsi="Arial"/>
          <w:b/>
        </w:rPr>
        <w:t>TÍTULO</w:t>
      </w:r>
      <w:r>
        <w:rPr>
          <w:rFonts w:ascii="Arial" w:hAnsi="Arial"/>
          <w:b/>
          <w:spacing w:val="-9"/>
        </w:rPr>
        <w:t xml:space="preserve"> </w:t>
      </w:r>
      <w:r>
        <w:rPr>
          <w:rFonts w:ascii="Arial" w:hAnsi="Arial"/>
          <w:b/>
          <w:spacing w:val="-2"/>
        </w:rPr>
        <w:t>SEXTO</w:t>
      </w:r>
    </w:p>
    <w:p w14:paraId="50C6A156" w14:textId="77777777" w:rsidR="001717A9" w:rsidRDefault="00000000" w:rsidP="004B2EF3">
      <w:pPr>
        <w:ind w:right="88"/>
        <w:jc w:val="center"/>
        <w:rPr>
          <w:rFonts w:ascii="Arial" w:hAnsi="Arial"/>
          <w:b/>
          <w:spacing w:val="-2"/>
        </w:rPr>
      </w:pPr>
      <w:r>
        <w:rPr>
          <w:rFonts w:ascii="Arial" w:hAnsi="Arial"/>
          <w:b/>
        </w:rPr>
        <w:t>DE</w:t>
      </w:r>
      <w:r>
        <w:rPr>
          <w:rFonts w:ascii="Arial" w:hAnsi="Arial"/>
          <w:b/>
          <w:spacing w:val="-7"/>
        </w:rPr>
        <w:t xml:space="preserve"> </w:t>
      </w:r>
      <w:r>
        <w:rPr>
          <w:rFonts w:ascii="Arial" w:hAnsi="Arial"/>
          <w:b/>
        </w:rPr>
        <w:t>LA</w:t>
      </w:r>
      <w:r>
        <w:rPr>
          <w:rFonts w:ascii="Arial" w:hAnsi="Arial"/>
          <w:b/>
          <w:spacing w:val="-7"/>
        </w:rPr>
        <w:t xml:space="preserve"> </w:t>
      </w:r>
      <w:r>
        <w:rPr>
          <w:rFonts w:ascii="Arial" w:hAnsi="Arial"/>
          <w:b/>
        </w:rPr>
        <w:t>AUDITORÍA</w:t>
      </w:r>
      <w:r>
        <w:rPr>
          <w:rFonts w:ascii="Arial" w:hAnsi="Arial"/>
          <w:b/>
          <w:spacing w:val="-7"/>
        </w:rPr>
        <w:t xml:space="preserve"> </w:t>
      </w:r>
      <w:r>
        <w:rPr>
          <w:rFonts w:ascii="Arial" w:hAnsi="Arial"/>
          <w:b/>
          <w:spacing w:val="-2"/>
        </w:rPr>
        <w:t>SUPERIOR</w:t>
      </w:r>
    </w:p>
    <w:p w14:paraId="6F283848" w14:textId="77777777" w:rsidR="005D17B3" w:rsidRDefault="005D17B3" w:rsidP="004B2EF3">
      <w:pPr>
        <w:ind w:right="88"/>
        <w:jc w:val="center"/>
        <w:rPr>
          <w:rFonts w:ascii="Arial" w:hAnsi="Arial"/>
          <w:b/>
        </w:rPr>
      </w:pPr>
    </w:p>
    <w:p w14:paraId="75040C67" w14:textId="77777777" w:rsidR="001717A9" w:rsidRDefault="00000000" w:rsidP="004B2EF3">
      <w:pPr>
        <w:ind w:right="87"/>
        <w:jc w:val="center"/>
        <w:rPr>
          <w:rFonts w:ascii="Arial" w:hAnsi="Arial"/>
          <w:b/>
        </w:rPr>
      </w:pPr>
      <w:r>
        <w:rPr>
          <w:rFonts w:ascii="Arial" w:hAnsi="Arial"/>
          <w:b/>
        </w:rPr>
        <w:t>CAPÍTULO</w:t>
      </w:r>
      <w:r>
        <w:rPr>
          <w:rFonts w:ascii="Arial" w:hAnsi="Arial"/>
          <w:b/>
          <w:spacing w:val="-12"/>
        </w:rPr>
        <w:t xml:space="preserve"> </w:t>
      </w:r>
      <w:r>
        <w:rPr>
          <w:rFonts w:ascii="Arial" w:hAnsi="Arial"/>
          <w:b/>
          <w:spacing w:val="-10"/>
        </w:rPr>
        <w:t>I</w:t>
      </w:r>
    </w:p>
    <w:p w14:paraId="375CBB23" w14:textId="77777777" w:rsidR="001717A9" w:rsidRDefault="00000000" w:rsidP="004B2EF3">
      <w:pPr>
        <w:ind w:right="92"/>
        <w:jc w:val="center"/>
        <w:rPr>
          <w:rFonts w:ascii="Arial" w:hAnsi="Arial"/>
          <w:b/>
        </w:rPr>
      </w:pPr>
      <w:r>
        <w:rPr>
          <w:rFonts w:ascii="Arial" w:hAnsi="Arial"/>
          <w:b/>
        </w:rPr>
        <w:t>DE</w:t>
      </w:r>
      <w:r>
        <w:rPr>
          <w:rFonts w:ascii="Arial" w:hAnsi="Arial"/>
          <w:b/>
          <w:spacing w:val="-9"/>
        </w:rPr>
        <w:t xml:space="preserve"> </w:t>
      </w:r>
      <w:r>
        <w:rPr>
          <w:rFonts w:ascii="Arial" w:hAnsi="Arial"/>
          <w:b/>
        </w:rPr>
        <w:t>LA</w:t>
      </w:r>
      <w:r>
        <w:rPr>
          <w:rFonts w:ascii="Arial" w:hAnsi="Arial"/>
          <w:b/>
          <w:spacing w:val="-8"/>
        </w:rPr>
        <w:t xml:space="preserve"> </w:t>
      </w:r>
      <w:r>
        <w:rPr>
          <w:rFonts w:ascii="Arial" w:hAnsi="Arial"/>
          <w:b/>
        </w:rPr>
        <w:t>INTEGRACIÓN</w:t>
      </w:r>
      <w:r>
        <w:rPr>
          <w:rFonts w:ascii="Arial" w:hAnsi="Arial"/>
          <w:b/>
          <w:spacing w:val="-7"/>
        </w:rPr>
        <w:t xml:space="preserve"> </w:t>
      </w:r>
      <w:r>
        <w:rPr>
          <w:rFonts w:ascii="Arial" w:hAnsi="Arial"/>
          <w:b/>
        </w:rPr>
        <w:t>Y</w:t>
      </w:r>
      <w:r>
        <w:rPr>
          <w:rFonts w:ascii="Arial" w:hAnsi="Arial"/>
          <w:b/>
          <w:spacing w:val="-8"/>
        </w:rPr>
        <w:t xml:space="preserve"> </w:t>
      </w:r>
      <w:r>
        <w:rPr>
          <w:rFonts w:ascii="Arial" w:hAnsi="Arial"/>
          <w:b/>
        </w:rPr>
        <w:t>ORGANIZACIÓN</w:t>
      </w:r>
      <w:r>
        <w:rPr>
          <w:rFonts w:ascii="Arial" w:hAnsi="Arial"/>
          <w:b/>
          <w:spacing w:val="-8"/>
        </w:rPr>
        <w:t xml:space="preserve"> </w:t>
      </w:r>
      <w:r>
        <w:rPr>
          <w:rFonts w:ascii="Arial" w:hAnsi="Arial"/>
          <w:b/>
        </w:rPr>
        <w:t>DE</w:t>
      </w:r>
      <w:r>
        <w:rPr>
          <w:rFonts w:ascii="Arial" w:hAnsi="Arial"/>
          <w:b/>
          <w:spacing w:val="-7"/>
        </w:rPr>
        <w:t xml:space="preserve"> </w:t>
      </w:r>
      <w:r>
        <w:rPr>
          <w:rFonts w:ascii="Arial" w:hAnsi="Arial"/>
          <w:b/>
        </w:rPr>
        <w:t>LA</w:t>
      </w:r>
      <w:r>
        <w:rPr>
          <w:rFonts w:ascii="Arial" w:hAnsi="Arial"/>
          <w:b/>
          <w:spacing w:val="-8"/>
        </w:rPr>
        <w:t xml:space="preserve"> </w:t>
      </w:r>
      <w:r>
        <w:rPr>
          <w:rFonts w:ascii="Arial" w:hAnsi="Arial"/>
          <w:b/>
        </w:rPr>
        <w:t>AUDITORÍA</w:t>
      </w:r>
      <w:r>
        <w:rPr>
          <w:rFonts w:ascii="Arial" w:hAnsi="Arial"/>
          <w:b/>
          <w:spacing w:val="-8"/>
        </w:rPr>
        <w:t xml:space="preserve"> </w:t>
      </w:r>
      <w:r>
        <w:rPr>
          <w:rFonts w:ascii="Arial" w:hAnsi="Arial"/>
          <w:b/>
          <w:spacing w:val="-2"/>
        </w:rPr>
        <w:t>SUPERIOR</w:t>
      </w:r>
    </w:p>
    <w:p w14:paraId="7B8400F5" w14:textId="77777777" w:rsidR="001717A9" w:rsidRDefault="001717A9" w:rsidP="004B2EF3">
      <w:pPr>
        <w:pStyle w:val="Textoindependiente"/>
        <w:rPr>
          <w:rFonts w:ascii="Arial"/>
          <w:b/>
        </w:rPr>
      </w:pPr>
    </w:p>
    <w:p w14:paraId="1225AFA4" w14:textId="77777777" w:rsidR="001717A9" w:rsidRDefault="00000000" w:rsidP="004B2EF3">
      <w:pPr>
        <w:pStyle w:val="Textoindependiente"/>
        <w:ind w:right="110"/>
        <w:jc w:val="both"/>
      </w:pPr>
      <w:r>
        <w:rPr>
          <w:rFonts w:ascii="Arial" w:hAnsi="Arial"/>
          <w:b/>
        </w:rPr>
        <w:t>Artículo</w:t>
      </w:r>
      <w:r>
        <w:rPr>
          <w:rFonts w:ascii="Arial" w:hAnsi="Arial"/>
          <w:b/>
          <w:spacing w:val="-6"/>
        </w:rPr>
        <w:t xml:space="preserve"> </w:t>
      </w:r>
      <w:r>
        <w:rPr>
          <w:rFonts w:ascii="Arial" w:hAnsi="Arial"/>
          <w:b/>
        </w:rPr>
        <w:t>86.-</w:t>
      </w:r>
      <w:r>
        <w:rPr>
          <w:rFonts w:ascii="Arial" w:hAnsi="Arial"/>
          <w:b/>
          <w:spacing w:val="-6"/>
        </w:rPr>
        <w:t xml:space="preserve"> </w:t>
      </w:r>
      <w:r>
        <w:t>Conforme</w:t>
      </w:r>
      <w:r>
        <w:rPr>
          <w:spacing w:val="-5"/>
        </w:rPr>
        <w:t xml:space="preserve"> </w:t>
      </w:r>
      <w:r>
        <w:t>a</w:t>
      </w:r>
      <w:r>
        <w:rPr>
          <w:spacing w:val="-6"/>
        </w:rPr>
        <w:t xml:space="preserve"> </w:t>
      </w:r>
      <w:r>
        <w:t>lo</w:t>
      </w:r>
      <w:r>
        <w:rPr>
          <w:spacing w:val="-6"/>
        </w:rPr>
        <w:t xml:space="preserve"> </w:t>
      </w:r>
      <w:r>
        <w:t>dispuesto</w:t>
      </w:r>
      <w:r>
        <w:rPr>
          <w:spacing w:val="-6"/>
        </w:rPr>
        <w:t xml:space="preserve"> </w:t>
      </w:r>
      <w:r>
        <w:t>por</w:t>
      </w:r>
      <w:r>
        <w:rPr>
          <w:spacing w:val="-6"/>
        </w:rPr>
        <w:t xml:space="preserve"> </w:t>
      </w:r>
      <w:r>
        <w:t>el</w:t>
      </w:r>
      <w:r>
        <w:rPr>
          <w:spacing w:val="-6"/>
        </w:rPr>
        <w:t xml:space="preserve"> </w:t>
      </w:r>
      <w:r>
        <w:t>artículo</w:t>
      </w:r>
      <w:r>
        <w:rPr>
          <w:spacing w:val="-6"/>
        </w:rPr>
        <w:t xml:space="preserve"> </w:t>
      </w:r>
      <w:r>
        <w:t>65</w:t>
      </w:r>
      <w:r>
        <w:rPr>
          <w:spacing w:val="-5"/>
        </w:rPr>
        <w:t xml:space="preserve"> </w:t>
      </w:r>
      <w:r>
        <w:t>BIS</w:t>
      </w:r>
      <w:r>
        <w:rPr>
          <w:spacing w:val="-6"/>
        </w:rPr>
        <w:t xml:space="preserve"> </w:t>
      </w:r>
      <w:r>
        <w:t>de</w:t>
      </w:r>
      <w:r>
        <w:rPr>
          <w:spacing w:val="-5"/>
        </w:rPr>
        <w:t xml:space="preserve"> </w:t>
      </w:r>
      <w:r>
        <w:t>la</w:t>
      </w:r>
      <w:r>
        <w:rPr>
          <w:spacing w:val="-6"/>
        </w:rPr>
        <w:t xml:space="preserve"> </w:t>
      </w:r>
      <w:r>
        <w:t>Constitución</w:t>
      </w:r>
      <w:r>
        <w:rPr>
          <w:spacing w:val="-5"/>
        </w:rPr>
        <w:t xml:space="preserve"> </w:t>
      </w:r>
      <w:r>
        <w:t>Local,</w:t>
      </w:r>
      <w:r>
        <w:rPr>
          <w:spacing w:val="-5"/>
        </w:rPr>
        <w:t xml:space="preserve"> </w:t>
      </w:r>
      <w:r>
        <w:t>la</w:t>
      </w:r>
      <w:r>
        <w:rPr>
          <w:spacing w:val="-6"/>
        </w:rPr>
        <w:t xml:space="preserve"> </w:t>
      </w:r>
      <w:r>
        <w:t>Auditoría Superior es el órgano técnico del Congreso del Estado que goza de autonomía técnica, de gestión,</w:t>
      </w:r>
      <w:r>
        <w:rPr>
          <w:spacing w:val="-6"/>
        </w:rPr>
        <w:t xml:space="preserve"> </w:t>
      </w:r>
      <w:r>
        <w:t>presupuestal</w:t>
      </w:r>
      <w:r>
        <w:rPr>
          <w:spacing w:val="-6"/>
        </w:rPr>
        <w:t xml:space="preserve"> </w:t>
      </w:r>
      <w:r>
        <w:t>y</w:t>
      </w:r>
      <w:r>
        <w:rPr>
          <w:spacing w:val="-5"/>
        </w:rPr>
        <w:t xml:space="preserve"> </w:t>
      </w:r>
      <w:r>
        <w:t>financiera,</w:t>
      </w:r>
      <w:r>
        <w:rPr>
          <w:spacing w:val="-5"/>
        </w:rPr>
        <w:t xml:space="preserve"> </w:t>
      </w:r>
      <w:r>
        <w:t>que</w:t>
      </w:r>
      <w:r>
        <w:rPr>
          <w:spacing w:val="-5"/>
        </w:rPr>
        <w:t xml:space="preserve"> </w:t>
      </w:r>
      <w:r>
        <w:t>tiene</w:t>
      </w:r>
      <w:r>
        <w:rPr>
          <w:spacing w:val="-5"/>
        </w:rPr>
        <w:t xml:space="preserve"> </w:t>
      </w:r>
      <w:r>
        <w:t>a</w:t>
      </w:r>
      <w:r>
        <w:rPr>
          <w:spacing w:val="-7"/>
        </w:rPr>
        <w:t xml:space="preserve"> </w:t>
      </w:r>
      <w:r>
        <w:t>su</w:t>
      </w:r>
      <w:r>
        <w:rPr>
          <w:spacing w:val="-6"/>
        </w:rPr>
        <w:t xml:space="preserve"> </w:t>
      </w:r>
      <w:r>
        <w:t>cargo</w:t>
      </w:r>
      <w:r>
        <w:rPr>
          <w:spacing w:val="-6"/>
        </w:rPr>
        <w:t xml:space="preserve"> </w:t>
      </w:r>
      <w:r>
        <w:t>la</w:t>
      </w:r>
      <w:r>
        <w:rPr>
          <w:spacing w:val="-7"/>
        </w:rPr>
        <w:t xml:space="preserve"> </w:t>
      </w:r>
      <w:r>
        <w:t>revisión</w:t>
      </w:r>
      <w:r>
        <w:rPr>
          <w:spacing w:val="-7"/>
        </w:rPr>
        <w:t xml:space="preserve"> </w:t>
      </w:r>
      <w:r>
        <w:t>y</w:t>
      </w:r>
      <w:r>
        <w:rPr>
          <w:spacing w:val="-5"/>
        </w:rPr>
        <w:t xml:space="preserve"> </w:t>
      </w:r>
      <w:r>
        <w:t>fiscalización</w:t>
      </w:r>
      <w:r>
        <w:rPr>
          <w:spacing w:val="-6"/>
        </w:rPr>
        <w:t xml:space="preserve"> </w:t>
      </w:r>
      <w:r>
        <w:t>de</w:t>
      </w:r>
      <w:r>
        <w:rPr>
          <w:spacing w:val="-7"/>
        </w:rPr>
        <w:t xml:space="preserve"> </w:t>
      </w:r>
      <w:r>
        <w:t>los</w:t>
      </w:r>
      <w:r>
        <w:rPr>
          <w:spacing w:val="-5"/>
        </w:rPr>
        <w:t xml:space="preserve"> </w:t>
      </w:r>
      <w:r>
        <w:t>ingresos, egresos, la deuda pública, el manejo, la custodia, la administración y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w:t>
      </w:r>
      <w:r>
        <w:rPr>
          <w:spacing w:val="-4"/>
        </w:rPr>
        <w:t xml:space="preserve"> </w:t>
      </w:r>
      <w:r>
        <w:t>y</w:t>
      </w:r>
      <w:r>
        <w:rPr>
          <w:spacing w:val="-4"/>
        </w:rPr>
        <w:t xml:space="preserve"> </w:t>
      </w:r>
      <w:r>
        <w:t>privados,</w:t>
      </w:r>
      <w:r>
        <w:rPr>
          <w:spacing w:val="-4"/>
        </w:rPr>
        <w:t xml:space="preserve"> </w:t>
      </w:r>
      <w:r>
        <w:t>o</w:t>
      </w:r>
      <w:r>
        <w:rPr>
          <w:spacing w:val="-5"/>
        </w:rPr>
        <w:t xml:space="preserve"> </w:t>
      </w:r>
      <w:r>
        <w:t>cualquier</w:t>
      </w:r>
      <w:r>
        <w:rPr>
          <w:spacing w:val="-5"/>
        </w:rPr>
        <w:t xml:space="preserve"> </w:t>
      </w:r>
      <w:r>
        <w:t>otra</w:t>
      </w:r>
      <w:r>
        <w:rPr>
          <w:spacing w:val="-4"/>
        </w:rPr>
        <w:t xml:space="preserve"> </w:t>
      </w:r>
      <w:r>
        <w:t>figura</w:t>
      </w:r>
      <w:r>
        <w:rPr>
          <w:spacing w:val="-4"/>
        </w:rPr>
        <w:t xml:space="preserve"> </w:t>
      </w:r>
      <w:r>
        <w:t>jurídica</w:t>
      </w:r>
      <w:r>
        <w:rPr>
          <w:spacing w:val="-4"/>
        </w:rPr>
        <w:t xml:space="preserve"> </w:t>
      </w:r>
      <w:r>
        <w:t>que</w:t>
      </w:r>
      <w:r>
        <w:rPr>
          <w:spacing w:val="-4"/>
        </w:rPr>
        <w:t xml:space="preserve"> </w:t>
      </w:r>
      <w:r>
        <w:t>haya</w:t>
      </w:r>
      <w:r>
        <w:rPr>
          <w:spacing w:val="-5"/>
        </w:rPr>
        <w:t xml:space="preserve"> </w:t>
      </w:r>
      <w:r>
        <w:t>recaudado,</w:t>
      </w:r>
      <w:r>
        <w:rPr>
          <w:spacing w:val="-5"/>
        </w:rPr>
        <w:t xml:space="preserve"> </w:t>
      </w:r>
      <w:r>
        <w:t>administrado,</w:t>
      </w:r>
      <w:r>
        <w:rPr>
          <w:spacing w:val="-4"/>
        </w:rPr>
        <w:t xml:space="preserve"> </w:t>
      </w:r>
      <w:r>
        <w:t>manejado o ejercido recursos públicos estatales o municipales; de conformidad con los procedimientos establecidos</w:t>
      </w:r>
      <w:r>
        <w:rPr>
          <w:spacing w:val="-11"/>
        </w:rPr>
        <w:t xml:space="preserve"> </w:t>
      </w:r>
      <w:r>
        <w:t>en</w:t>
      </w:r>
      <w:r>
        <w:rPr>
          <w:spacing w:val="-10"/>
        </w:rPr>
        <w:t xml:space="preserve"> </w:t>
      </w:r>
      <w:r>
        <w:t>las</w:t>
      </w:r>
      <w:r>
        <w:rPr>
          <w:spacing w:val="-10"/>
        </w:rPr>
        <w:t xml:space="preserve"> </w:t>
      </w:r>
      <w:r>
        <w:t>leyes</w:t>
      </w:r>
      <w:r>
        <w:rPr>
          <w:spacing w:val="-12"/>
        </w:rPr>
        <w:t xml:space="preserve"> </w:t>
      </w:r>
      <w:r>
        <w:t>y</w:t>
      </w:r>
      <w:r>
        <w:rPr>
          <w:spacing w:val="-10"/>
        </w:rPr>
        <w:t xml:space="preserve"> </w:t>
      </w:r>
      <w:r>
        <w:t>sin</w:t>
      </w:r>
      <w:r>
        <w:rPr>
          <w:spacing w:val="-11"/>
        </w:rPr>
        <w:t xml:space="preserve"> </w:t>
      </w:r>
      <w:r>
        <w:t>perjuicio</w:t>
      </w:r>
      <w:r>
        <w:rPr>
          <w:spacing w:val="-11"/>
        </w:rPr>
        <w:t xml:space="preserve"> </w:t>
      </w:r>
      <w:r>
        <w:t>de</w:t>
      </w:r>
      <w:r>
        <w:rPr>
          <w:spacing w:val="-10"/>
        </w:rPr>
        <w:t xml:space="preserve"> </w:t>
      </w:r>
      <w:r>
        <w:t>la</w:t>
      </w:r>
      <w:r>
        <w:rPr>
          <w:spacing w:val="-11"/>
        </w:rPr>
        <w:t xml:space="preserve"> </w:t>
      </w:r>
      <w:r>
        <w:t>competencia</w:t>
      </w:r>
      <w:r>
        <w:rPr>
          <w:spacing w:val="-11"/>
        </w:rPr>
        <w:t xml:space="preserve"> </w:t>
      </w:r>
      <w:r>
        <w:t>de</w:t>
      </w:r>
      <w:r>
        <w:rPr>
          <w:spacing w:val="-11"/>
        </w:rPr>
        <w:t xml:space="preserve"> </w:t>
      </w:r>
      <w:r>
        <w:t>otras</w:t>
      </w:r>
      <w:r>
        <w:rPr>
          <w:spacing w:val="-10"/>
        </w:rPr>
        <w:t xml:space="preserve"> </w:t>
      </w:r>
      <w:r>
        <w:t>autoridades</w:t>
      </w:r>
      <w:r>
        <w:rPr>
          <w:spacing w:val="-10"/>
        </w:rPr>
        <w:t xml:space="preserve"> </w:t>
      </w:r>
      <w:r>
        <w:t>y</w:t>
      </w:r>
      <w:r>
        <w:rPr>
          <w:spacing w:val="-10"/>
        </w:rPr>
        <w:t xml:space="preserve"> </w:t>
      </w:r>
      <w:r>
        <w:t>de</w:t>
      </w:r>
      <w:r>
        <w:rPr>
          <w:spacing w:val="-10"/>
        </w:rPr>
        <w:t xml:space="preserve"> </w:t>
      </w:r>
      <w:r>
        <w:t>los</w:t>
      </w:r>
      <w:r>
        <w:rPr>
          <w:spacing w:val="-11"/>
        </w:rPr>
        <w:t xml:space="preserve"> </w:t>
      </w:r>
      <w:r>
        <w:t>derechos de los usuarios del sistema financiero; así como, de verificar el cumplimiento de los objetivos contenidos en sus Programas en la forma y términos que disponga la ley.</w:t>
      </w:r>
      <w:r w:rsidR="005D17B3">
        <w:t xml:space="preserve"> </w:t>
      </w:r>
    </w:p>
    <w:p w14:paraId="4ACFEB23" w14:textId="77777777" w:rsidR="001717A9" w:rsidRDefault="001717A9" w:rsidP="004B2EF3">
      <w:pPr>
        <w:pStyle w:val="Textoindependiente"/>
      </w:pPr>
    </w:p>
    <w:p w14:paraId="257C7F46" w14:textId="77777777" w:rsidR="001717A9" w:rsidRDefault="00000000" w:rsidP="004B2EF3">
      <w:pPr>
        <w:pStyle w:val="Textoindependiente"/>
        <w:ind w:right="117"/>
        <w:jc w:val="both"/>
      </w:pPr>
      <w:r>
        <w:rPr>
          <w:rFonts w:ascii="Arial" w:hAnsi="Arial"/>
          <w:b/>
        </w:rPr>
        <w:t>Artículo</w:t>
      </w:r>
      <w:r>
        <w:rPr>
          <w:rFonts w:ascii="Arial" w:hAnsi="Arial"/>
          <w:b/>
          <w:spacing w:val="-2"/>
        </w:rPr>
        <w:t xml:space="preserve"> </w:t>
      </w:r>
      <w:r>
        <w:rPr>
          <w:rFonts w:ascii="Arial" w:hAnsi="Arial"/>
          <w:b/>
        </w:rPr>
        <w:t>87.-</w:t>
      </w:r>
      <w:r>
        <w:rPr>
          <w:rFonts w:ascii="Arial" w:hAnsi="Arial"/>
          <w:b/>
          <w:spacing w:val="-2"/>
        </w:rPr>
        <w:t xml:space="preserve"> </w:t>
      </w:r>
      <w:r>
        <w:t>Al</w:t>
      </w:r>
      <w:r>
        <w:rPr>
          <w:spacing w:val="-3"/>
        </w:rPr>
        <w:t xml:space="preserve"> </w:t>
      </w:r>
      <w:r>
        <w:t>frente</w:t>
      </w:r>
      <w:r>
        <w:rPr>
          <w:spacing w:val="-3"/>
        </w:rPr>
        <w:t xml:space="preserve"> </w:t>
      </w:r>
      <w:r>
        <w:t>de</w:t>
      </w:r>
      <w:r>
        <w:rPr>
          <w:spacing w:val="-3"/>
        </w:rPr>
        <w:t xml:space="preserve"> </w:t>
      </w:r>
      <w:r>
        <w:t>la</w:t>
      </w:r>
      <w:r>
        <w:rPr>
          <w:spacing w:val="-3"/>
        </w:rPr>
        <w:t xml:space="preserve"> </w:t>
      </w:r>
      <w:r>
        <w:t>Auditoría</w:t>
      </w:r>
      <w:r>
        <w:rPr>
          <w:spacing w:val="-3"/>
        </w:rPr>
        <w:t xml:space="preserve"> </w:t>
      </w:r>
      <w:r>
        <w:t>Superior</w:t>
      </w:r>
      <w:r>
        <w:rPr>
          <w:spacing w:val="-3"/>
        </w:rPr>
        <w:t xml:space="preserve"> </w:t>
      </w:r>
      <w:r>
        <w:t>habrá</w:t>
      </w:r>
      <w:r>
        <w:rPr>
          <w:spacing w:val="-2"/>
        </w:rPr>
        <w:t xml:space="preserve"> </w:t>
      </w:r>
      <w:r>
        <w:t>una</w:t>
      </w:r>
      <w:r>
        <w:rPr>
          <w:spacing w:val="-3"/>
        </w:rPr>
        <w:t xml:space="preserve"> </w:t>
      </w:r>
      <w:r>
        <w:t>persona</w:t>
      </w:r>
      <w:r>
        <w:rPr>
          <w:spacing w:val="-2"/>
        </w:rPr>
        <w:t xml:space="preserve"> </w:t>
      </w:r>
      <w:r>
        <w:t>Titular,</w:t>
      </w:r>
      <w:r>
        <w:rPr>
          <w:spacing w:val="-3"/>
        </w:rPr>
        <w:t xml:space="preserve"> </w:t>
      </w:r>
      <w:r>
        <w:t>designada</w:t>
      </w:r>
      <w:r>
        <w:rPr>
          <w:spacing w:val="-3"/>
        </w:rPr>
        <w:t xml:space="preserve"> </w:t>
      </w:r>
      <w:r>
        <w:t>conforme</w:t>
      </w:r>
      <w:r>
        <w:rPr>
          <w:spacing w:val="-3"/>
        </w:rPr>
        <w:t xml:space="preserve"> </w:t>
      </w:r>
      <w:r>
        <w:t>a lo</w:t>
      </w:r>
      <w:r>
        <w:rPr>
          <w:spacing w:val="-7"/>
        </w:rPr>
        <w:t xml:space="preserve"> </w:t>
      </w:r>
      <w:r>
        <w:lastRenderedPageBreak/>
        <w:t>previsto</w:t>
      </w:r>
      <w:r>
        <w:rPr>
          <w:spacing w:val="-7"/>
        </w:rPr>
        <w:t xml:space="preserve"> </w:t>
      </w:r>
      <w:r>
        <w:t>en</w:t>
      </w:r>
      <w:r>
        <w:rPr>
          <w:spacing w:val="-7"/>
        </w:rPr>
        <w:t xml:space="preserve"> </w:t>
      </w:r>
      <w:r>
        <w:t>el</w:t>
      </w:r>
      <w:r>
        <w:rPr>
          <w:spacing w:val="-7"/>
        </w:rPr>
        <w:t xml:space="preserve"> </w:t>
      </w:r>
      <w:r>
        <w:t>artículo</w:t>
      </w:r>
      <w:r>
        <w:rPr>
          <w:spacing w:val="-7"/>
        </w:rPr>
        <w:t xml:space="preserve"> </w:t>
      </w:r>
      <w:r>
        <w:t>65</w:t>
      </w:r>
      <w:r>
        <w:rPr>
          <w:spacing w:val="-7"/>
        </w:rPr>
        <w:t xml:space="preserve"> </w:t>
      </w:r>
      <w:r>
        <w:t>BIS</w:t>
      </w:r>
      <w:r>
        <w:rPr>
          <w:spacing w:val="-7"/>
        </w:rPr>
        <w:t xml:space="preserve"> </w:t>
      </w:r>
      <w:r>
        <w:t>de</w:t>
      </w:r>
      <w:r>
        <w:rPr>
          <w:spacing w:val="-7"/>
        </w:rPr>
        <w:t xml:space="preserve"> </w:t>
      </w:r>
      <w:r>
        <w:t>la</w:t>
      </w:r>
      <w:r>
        <w:rPr>
          <w:spacing w:val="-5"/>
        </w:rPr>
        <w:t xml:space="preserve"> </w:t>
      </w:r>
      <w:r>
        <w:t>Constitución</w:t>
      </w:r>
      <w:r>
        <w:rPr>
          <w:spacing w:val="-7"/>
        </w:rPr>
        <w:t xml:space="preserve"> </w:t>
      </w:r>
      <w:r>
        <w:t>Local,</w:t>
      </w:r>
      <w:r>
        <w:rPr>
          <w:spacing w:val="-7"/>
        </w:rPr>
        <w:t xml:space="preserve"> </w:t>
      </w:r>
      <w:r>
        <w:t>por</w:t>
      </w:r>
      <w:r>
        <w:rPr>
          <w:spacing w:val="-7"/>
        </w:rPr>
        <w:t xml:space="preserve"> </w:t>
      </w:r>
      <w:r>
        <w:t>el</w:t>
      </w:r>
      <w:r>
        <w:rPr>
          <w:spacing w:val="-7"/>
        </w:rPr>
        <w:t xml:space="preserve"> </w:t>
      </w:r>
      <w:r>
        <w:t>voto</w:t>
      </w:r>
      <w:r>
        <w:rPr>
          <w:spacing w:val="-7"/>
        </w:rPr>
        <w:t xml:space="preserve"> </w:t>
      </w:r>
      <w:r>
        <w:t>de</w:t>
      </w:r>
      <w:r>
        <w:rPr>
          <w:spacing w:val="-7"/>
        </w:rPr>
        <w:t xml:space="preserve"> </w:t>
      </w:r>
      <w:r>
        <w:t>las</w:t>
      </w:r>
      <w:r>
        <w:rPr>
          <w:spacing w:val="-7"/>
        </w:rPr>
        <w:t xml:space="preserve"> </w:t>
      </w:r>
      <w:r>
        <w:t>dos</w:t>
      </w:r>
      <w:r>
        <w:rPr>
          <w:spacing w:val="-6"/>
        </w:rPr>
        <w:t xml:space="preserve"> </w:t>
      </w:r>
      <w:r>
        <w:t>terceras</w:t>
      </w:r>
      <w:r>
        <w:rPr>
          <w:spacing w:val="-7"/>
        </w:rPr>
        <w:t xml:space="preserve"> </w:t>
      </w:r>
      <w:r>
        <w:t>partes</w:t>
      </w:r>
      <w:r>
        <w:rPr>
          <w:spacing w:val="-6"/>
        </w:rPr>
        <w:t xml:space="preserve"> </w:t>
      </w:r>
      <w:r>
        <w:t>de los miembros del Congreso del Estado.</w:t>
      </w:r>
    </w:p>
    <w:p w14:paraId="342B66F0" w14:textId="77777777" w:rsidR="001717A9" w:rsidRDefault="001717A9" w:rsidP="004B2EF3">
      <w:pPr>
        <w:pStyle w:val="Textoindependiente"/>
      </w:pPr>
    </w:p>
    <w:p w14:paraId="0018DC1C" w14:textId="77777777" w:rsidR="001717A9" w:rsidRDefault="00000000" w:rsidP="004B2EF3">
      <w:pPr>
        <w:pStyle w:val="Textoindependiente"/>
        <w:ind w:right="118"/>
        <w:jc w:val="both"/>
      </w:pPr>
      <w:r>
        <w:rPr>
          <w:rFonts w:ascii="Arial" w:hAnsi="Arial"/>
          <w:b/>
        </w:rPr>
        <w:t xml:space="preserve">Artículo 88.- </w:t>
      </w:r>
      <w:r>
        <w:t>La designación de la persona Titular de la Auditoría Superior se sujetará al procedimiento siguiente:</w:t>
      </w:r>
    </w:p>
    <w:p w14:paraId="54C0C642" w14:textId="77777777" w:rsidR="001717A9" w:rsidRDefault="00000000" w:rsidP="004B2EF3">
      <w:pPr>
        <w:pStyle w:val="Prrafodelista"/>
        <w:numPr>
          <w:ilvl w:val="0"/>
          <w:numId w:val="4"/>
        </w:numPr>
        <w:tabs>
          <w:tab w:val="left" w:pos="939"/>
          <w:tab w:val="left" w:pos="941"/>
        </w:tabs>
        <w:ind w:left="0" w:right="118"/>
        <w:jc w:val="both"/>
      </w:pPr>
      <w:r>
        <w:t>La Comisión formulará la convocatoria pública correspondiente, a la que se le dará la máxima difusión y deberá estar apegada a lo establecido en la Constitución Local y la presente Ley;</w:t>
      </w:r>
    </w:p>
    <w:p w14:paraId="0282B2A4" w14:textId="77777777" w:rsidR="001717A9" w:rsidRDefault="001717A9" w:rsidP="004B2EF3">
      <w:pPr>
        <w:pStyle w:val="Textoindependiente"/>
      </w:pPr>
    </w:p>
    <w:p w14:paraId="6B0BE477" w14:textId="77777777" w:rsidR="001717A9" w:rsidRDefault="00000000" w:rsidP="004B2EF3">
      <w:pPr>
        <w:pStyle w:val="Textoindependiente"/>
      </w:pPr>
      <w:r>
        <w:t>La Comisión podrá consultar a las organizaciones de la sociedad civil y académicas que estime pertinente, para postular a los candidatos idóneos a ocupar el cargo;</w:t>
      </w:r>
    </w:p>
    <w:p w14:paraId="42488D7D" w14:textId="77777777" w:rsidR="001717A9" w:rsidRDefault="001717A9" w:rsidP="004B2EF3">
      <w:pPr>
        <w:pStyle w:val="Textoindependiente"/>
      </w:pPr>
    </w:p>
    <w:p w14:paraId="7468C04F" w14:textId="77777777" w:rsidR="001717A9" w:rsidRDefault="00000000" w:rsidP="004B2EF3">
      <w:pPr>
        <w:pStyle w:val="Prrafodelista"/>
        <w:numPr>
          <w:ilvl w:val="0"/>
          <w:numId w:val="4"/>
        </w:numPr>
        <w:tabs>
          <w:tab w:val="left" w:pos="939"/>
          <w:tab w:val="left" w:pos="941"/>
        </w:tabs>
        <w:ind w:left="0" w:right="120" w:hanging="544"/>
        <w:jc w:val="both"/>
      </w:pPr>
      <w:r>
        <w:t>A partir del primer día hábil posterior a la última publicación de la convocatoria, durante un plazo de siete días hábiles se recibirán las solicitudes de los aspirantes, las cuales deberán contar con los documentos y requisitos que se señalen en la convocatoria.</w:t>
      </w:r>
    </w:p>
    <w:p w14:paraId="71A696F9" w14:textId="77777777" w:rsidR="001717A9" w:rsidRDefault="001717A9" w:rsidP="004B2EF3">
      <w:pPr>
        <w:pStyle w:val="Textoindependiente"/>
      </w:pPr>
    </w:p>
    <w:p w14:paraId="1EFACD76" w14:textId="77777777" w:rsidR="001717A9" w:rsidRDefault="00000000" w:rsidP="004B2EF3">
      <w:pPr>
        <w:pStyle w:val="Prrafodelista"/>
        <w:numPr>
          <w:ilvl w:val="0"/>
          <w:numId w:val="4"/>
        </w:numPr>
        <w:tabs>
          <w:tab w:val="left" w:pos="939"/>
          <w:tab w:val="left" w:pos="941"/>
        </w:tabs>
        <w:ind w:left="0" w:right="113" w:hanging="605"/>
        <w:jc w:val="both"/>
      </w:pPr>
      <w:r>
        <w:t>Concluido</w:t>
      </w:r>
      <w:r>
        <w:rPr>
          <w:spacing w:val="-11"/>
        </w:rPr>
        <w:t xml:space="preserve"> </w:t>
      </w:r>
      <w:r>
        <w:t>el</w:t>
      </w:r>
      <w:r>
        <w:rPr>
          <w:spacing w:val="-11"/>
        </w:rPr>
        <w:t xml:space="preserve"> </w:t>
      </w:r>
      <w:r>
        <w:t>plazo</w:t>
      </w:r>
      <w:r>
        <w:rPr>
          <w:spacing w:val="-11"/>
        </w:rPr>
        <w:t xml:space="preserve"> </w:t>
      </w:r>
      <w:r>
        <w:t>anterior</w:t>
      </w:r>
      <w:r>
        <w:rPr>
          <w:spacing w:val="-11"/>
        </w:rPr>
        <w:t xml:space="preserve"> </w:t>
      </w:r>
      <w:r>
        <w:t>y</w:t>
      </w:r>
      <w:r>
        <w:rPr>
          <w:spacing w:val="-10"/>
        </w:rPr>
        <w:t xml:space="preserve"> </w:t>
      </w:r>
      <w:r>
        <w:t>recibidas</w:t>
      </w:r>
      <w:r>
        <w:rPr>
          <w:spacing w:val="-10"/>
        </w:rPr>
        <w:t xml:space="preserve"> </w:t>
      </w:r>
      <w:r>
        <w:t>las</w:t>
      </w:r>
      <w:r>
        <w:rPr>
          <w:spacing w:val="-10"/>
        </w:rPr>
        <w:t xml:space="preserve"> </w:t>
      </w:r>
      <w:r>
        <w:t>solicitudes,</w:t>
      </w:r>
      <w:r>
        <w:rPr>
          <w:spacing w:val="-11"/>
        </w:rPr>
        <w:t xml:space="preserve"> </w:t>
      </w:r>
      <w:r>
        <w:t>la</w:t>
      </w:r>
      <w:r>
        <w:rPr>
          <w:spacing w:val="-11"/>
        </w:rPr>
        <w:t xml:space="preserve"> </w:t>
      </w:r>
      <w:r>
        <w:t>Comisión</w:t>
      </w:r>
      <w:r>
        <w:rPr>
          <w:spacing w:val="-11"/>
        </w:rPr>
        <w:t xml:space="preserve"> </w:t>
      </w:r>
      <w:r>
        <w:t>dentro</w:t>
      </w:r>
      <w:r>
        <w:rPr>
          <w:spacing w:val="-12"/>
        </w:rPr>
        <w:t xml:space="preserve"> </w:t>
      </w:r>
      <w:r>
        <w:t>de</w:t>
      </w:r>
      <w:r>
        <w:rPr>
          <w:spacing w:val="-10"/>
        </w:rPr>
        <w:t xml:space="preserve"> </w:t>
      </w:r>
      <w:r>
        <w:t>los</w:t>
      </w:r>
      <w:r>
        <w:rPr>
          <w:spacing w:val="-10"/>
        </w:rPr>
        <w:t xml:space="preserve"> </w:t>
      </w:r>
      <w:r>
        <w:t>cinco</w:t>
      </w:r>
      <w:r>
        <w:rPr>
          <w:spacing w:val="-12"/>
        </w:rPr>
        <w:t xml:space="preserve"> </w:t>
      </w:r>
      <w:r>
        <w:t>días naturales</w:t>
      </w:r>
      <w:r>
        <w:rPr>
          <w:spacing w:val="-9"/>
        </w:rPr>
        <w:t xml:space="preserve"> </w:t>
      </w:r>
      <w:r>
        <w:t>siguientes,</w:t>
      </w:r>
      <w:r>
        <w:rPr>
          <w:spacing w:val="-9"/>
        </w:rPr>
        <w:t xml:space="preserve"> </w:t>
      </w:r>
      <w:r>
        <w:t>procederá</w:t>
      </w:r>
      <w:r>
        <w:rPr>
          <w:spacing w:val="-9"/>
        </w:rPr>
        <w:t xml:space="preserve"> </w:t>
      </w:r>
      <w:r>
        <w:t>a</w:t>
      </w:r>
      <w:r>
        <w:rPr>
          <w:spacing w:val="-9"/>
        </w:rPr>
        <w:t xml:space="preserve"> </w:t>
      </w:r>
      <w:r>
        <w:t>la</w:t>
      </w:r>
      <w:r>
        <w:rPr>
          <w:spacing w:val="-9"/>
        </w:rPr>
        <w:t xml:space="preserve"> </w:t>
      </w:r>
      <w:r>
        <w:t>revisión</w:t>
      </w:r>
      <w:r>
        <w:rPr>
          <w:spacing w:val="-9"/>
        </w:rPr>
        <w:t xml:space="preserve"> </w:t>
      </w:r>
      <w:r>
        <w:t>y</w:t>
      </w:r>
      <w:r>
        <w:rPr>
          <w:spacing w:val="-9"/>
        </w:rPr>
        <w:t xml:space="preserve"> </w:t>
      </w:r>
      <w:r>
        <w:t>análisis</w:t>
      </w:r>
      <w:r>
        <w:rPr>
          <w:spacing w:val="-9"/>
        </w:rPr>
        <w:t xml:space="preserve"> </w:t>
      </w:r>
      <w:r>
        <w:t>de</w:t>
      </w:r>
      <w:r>
        <w:rPr>
          <w:spacing w:val="-9"/>
        </w:rPr>
        <w:t xml:space="preserve"> </w:t>
      </w:r>
      <w:r>
        <w:t>las</w:t>
      </w:r>
      <w:r>
        <w:rPr>
          <w:spacing w:val="-9"/>
        </w:rPr>
        <w:t xml:space="preserve"> </w:t>
      </w:r>
      <w:r>
        <w:t>mismas,</w:t>
      </w:r>
      <w:r>
        <w:rPr>
          <w:spacing w:val="-9"/>
        </w:rPr>
        <w:t xml:space="preserve"> </w:t>
      </w:r>
      <w:r>
        <w:t>a</w:t>
      </w:r>
      <w:r>
        <w:rPr>
          <w:spacing w:val="-8"/>
        </w:rPr>
        <w:t xml:space="preserve"> </w:t>
      </w:r>
      <w:r>
        <w:t>efecto</w:t>
      </w:r>
      <w:r>
        <w:rPr>
          <w:spacing w:val="-9"/>
        </w:rPr>
        <w:t xml:space="preserve"> </w:t>
      </w:r>
      <w:r>
        <w:t>de</w:t>
      </w:r>
      <w:r>
        <w:rPr>
          <w:spacing w:val="-9"/>
        </w:rPr>
        <w:t xml:space="preserve"> </w:t>
      </w:r>
      <w:r>
        <w:t>verificar que</w:t>
      </w:r>
      <w:r>
        <w:rPr>
          <w:spacing w:val="-16"/>
        </w:rPr>
        <w:t xml:space="preserve"> </w:t>
      </w:r>
      <w:r>
        <w:t>los</w:t>
      </w:r>
      <w:r>
        <w:rPr>
          <w:spacing w:val="-15"/>
        </w:rPr>
        <w:t xml:space="preserve"> </w:t>
      </w:r>
      <w:r>
        <w:t>aspirantes</w:t>
      </w:r>
      <w:r>
        <w:rPr>
          <w:spacing w:val="-15"/>
        </w:rPr>
        <w:t xml:space="preserve"> </w:t>
      </w:r>
      <w:r>
        <w:t>reúnan</w:t>
      </w:r>
      <w:r>
        <w:rPr>
          <w:spacing w:val="-16"/>
        </w:rPr>
        <w:t xml:space="preserve"> </w:t>
      </w:r>
      <w:r>
        <w:t>los</w:t>
      </w:r>
      <w:r>
        <w:rPr>
          <w:spacing w:val="-15"/>
        </w:rPr>
        <w:t xml:space="preserve"> </w:t>
      </w:r>
      <w:r>
        <w:t>requisitos</w:t>
      </w:r>
      <w:r>
        <w:rPr>
          <w:spacing w:val="-15"/>
        </w:rPr>
        <w:t xml:space="preserve"> </w:t>
      </w:r>
      <w:r>
        <w:t>establecidos</w:t>
      </w:r>
      <w:r>
        <w:rPr>
          <w:spacing w:val="-15"/>
        </w:rPr>
        <w:t xml:space="preserve"> </w:t>
      </w:r>
      <w:r>
        <w:t>en</w:t>
      </w:r>
      <w:r>
        <w:rPr>
          <w:spacing w:val="-16"/>
        </w:rPr>
        <w:t xml:space="preserve"> </w:t>
      </w:r>
      <w:r>
        <w:t>la</w:t>
      </w:r>
      <w:r>
        <w:rPr>
          <w:spacing w:val="-15"/>
        </w:rPr>
        <w:t xml:space="preserve"> </w:t>
      </w:r>
      <w:r>
        <w:t>convocatoria.</w:t>
      </w:r>
      <w:r>
        <w:rPr>
          <w:spacing w:val="-15"/>
        </w:rPr>
        <w:t xml:space="preserve"> </w:t>
      </w:r>
      <w:r>
        <w:t>Hecho</w:t>
      </w:r>
      <w:r>
        <w:rPr>
          <w:spacing w:val="-16"/>
        </w:rPr>
        <w:t xml:space="preserve"> </w:t>
      </w:r>
      <w:r>
        <w:t>lo</w:t>
      </w:r>
      <w:r>
        <w:rPr>
          <w:spacing w:val="-15"/>
        </w:rPr>
        <w:t xml:space="preserve"> </w:t>
      </w:r>
      <w:r>
        <w:t>anterior, la Comisión publicará la lista que contenga los nombres de los aspirantes que cumplan con los requisitos. Dicha publicación se realizará en los estrados y la página electrónica oficial del Congreso del Estado;</w:t>
      </w:r>
    </w:p>
    <w:p w14:paraId="16A8FD37" w14:textId="77777777" w:rsidR="001717A9" w:rsidRDefault="001717A9" w:rsidP="004B2EF3">
      <w:pPr>
        <w:pStyle w:val="Textoindependiente"/>
      </w:pPr>
    </w:p>
    <w:p w14:paraId="6C06D62F" w14:textId="77777777" w:rsidR="001717A9" w:rsidRDefault="00000000" w:rsidP="004B2EF3">
      <w:pPr>
        <w:pStyle w:val="Prrafodelista"/>
        <w:numPr>
          <w:ilvl w:val="0"/>
          <w:numId w:val="4"/>
        </w:numPr>
        <w:tabs>
          <w:tab w:val="left" w:pos="941"/>
        </w:tabs>
        <w:ind w:left="0" w:right="120" w:hanging="629"/>
        <w:jc w:val="both"/>
      </w:pPr>
      <w:r>
        <w:t>Agotado el plazo en la fracción anterior, dentro de los diez días hábiles siguientes a la publicación de la lista, la Comisión entrevistará a los aspirantes que hayan cumplido con los requisitos previstos en la convocatoria;</w:t>
      </w:r>
    </w:p>
    <w:p w14:paraId="5D53B38C" w14:textId="77777777" w:rsidR="001717A9" w:rsidRDefault="00000000" w:rsidP="004B2EF3">
      <w:pPr>
        <w:pStyle w:val="Prrafodelista"/>
        <w:numPr>
          <w:ilvl w:val="0"/>
          <w:numId w:val="4"/>
        </w:numPr>
        <w:tabs>
          <w:tab w:val="left" w:pos="939"/>
          <w:tab w:val="left" w:pos="941"/>
        </w:tabs>
        <w:ind w:left="0" w:right="114" w:hanging="568"/>
        <w:jc w:val="both"/>
      </w:pPr>
      <w:r>
        <w:t>Dentro de los tres días hábiles siguientes a la conclusión de las entrevistas de los candidatos, la Comisión procederá a emitir el dictamen sobre la terna que deberá presentarse al pleno del Congreso del Estado, el dictamen deberá establecer para los efectos de la votación plenaria del Congreso del Estado el orden de prelación de los integrantes de la terna; y,</w:t>
      </w:r>
    </w:p>
    <w:p w14:paraId="6F1BE00B" w14:textId="77777777" w:rsidR="001717A9" w:rsidRDefault="001717A9" w:rsidP="004B2EF3">
      <w:pPr>
        <w:pStyle w:val="Textoindependiente"/>
      </w:pPr>
    </w:p>
    <w:p w14:paraId="1B6EEC33" w14:textId="77777777" w:rsidR="001717A9" w:rsidRDefault="00000000" w:rsidP="004B2EF3">
      <w:pPr>
        <w:pStyle w:val="Prrafodelista"/>
        <w:numPr>
          <w:ilvl w:val="0"/>
          <w:numId w:val="4"/>
        </w:numPr>
        <w:tabs>
          <w:tab w:val="left" w:pos="941"/>
        </w:tabs>
        <w:ind w:left="0" w:right="121" w:hanging="629"/>
        <w:jc w:val="both"/>
      </w:pPr>
      <w:r>
        <w:t xml:space="preserve">La persona designada para ocupar el cargo, protestará ante el Pleno del Congreso del </w:t>
      </w:r>
      <w:r>
        <w:rPr>
          <w:spacing w:val="-2"/>
        </w:rPr>
        <w:t>Estado.</w:t>
      </w:r>
    </w:p>
    <w:p w14:paraId="09683114" w14:textId="77777777" w:rsidR="005D17B3" w:rsidRDefault="005D17B3" w:rsidP="004B2EF3">
      <w:pPr>
        <w:pStyle w:val="Textoindependiente"/>
        <w:ind w:right="111"/>
        <w:jc w:val="both"/>
        <w:rPr>
          <w:rFonts w:ascii="Arial" w:hAnsi="Arial"/>
          <w:b/>
        </w:rPr>
      </w:pPr>
    </w:p>
    <w:p w14:paraId="7D2F89DA" w14:textId="77777777" w:rsidR="001717A9" w:rsidRDefault="00000000" w:rsidP="004B2EF3">
      <w:pPr>
        <w:pStyle w:val="Textoindependiente"/>
        <w:ind w:right="111"/>
        <w:jc w:val="both"/>
      </w:pPr>
      <w:r>
        <w:rPr>
          <w:rFonts w:ascii="Arial" w:hAnsi="Arial"/>
          <w:b/>
        </w:rPr>
        <w:t>Artículo</w:t>
      </w:r>
      <w:r>
        <w:rPr>
          <w:rFonts w:ascii="Arial" w:hAnsi="Arial"/>
          <w:b/>
          <w:spacing w:val="-6"/>
        </w:rPr>
        <w:t xml:space="preserve"> </w:t>
      </w:r>
      <w:r>
        <w:rPr>
          <w:rFonts w:ascii="Arial" w:hAnsi="Arial"/>
          <w:b/>
        </w:rPr>
        <w:t>89.-</w:t>
      </w:r>
      <w:r>
        <w:rPr>
          <w:rFonts w:ascii="Arial" w:hAnsi="Arial"/>
          <w:b/>
          <w:spacing w:val="-6"/>
        </w:rPr>
        <w:t xml:space="preserve"> </w:t>
      </w:r>
      <w:r>
        <w:t>En</w:t>
      </w:r>
      <w:r>
        <w:rPr>
          <w:spacing w:val="-6"/>
        </w:rPr>
        <w:t xml:space="preserve"> </w:t>
      </w:r>
      <w:r>
        <w:t>caso</w:t>
      </w:r>
      <w:r>
        <w:rPr>
          <w:spacing w:val="-5"/>
        </w:rPr>
        <w:t xml:space="preserve"> </w:t>
      </w:r>
      <w:r>
        <w:t>de</w:t>
      </w:r>
      <w:r>
        <w:rPr>
          <w:spacing w:val="-7"/>
        </w:rPr>
        <w:t xml:space="preserve"> </w:t>
      </w:r>
      <w:r>
        <w:t>que</w:t>
      </w:r>
      <w:r>
        <w:rPr>
          <w:spacing w:val="-5"/>
        </w:rPr>
        <w:t xml:space="preserve"> </w:t>
      </w:r>
      <w:r>
        <w:t>ningún</w:t>
      </w:r>
      <w:r>
        <w:rPr>
          <w:spacing w:val="-7"/>
        </w:rPr>
        <w:t xml:space="preserve"> </w:t>
      </w:r>
      <w:r>
        <w:t>candidato</w:t>
      </w:r>
      <w:r>
        <w:rPr>
          <w:spacing w:val="-6"/>
        </w:rPr>
        <w:t xml:space="preserve"> </w:t>
      </w:r>
      <w:r>
        <w:t>de</w:t>
      </w:r>
      <w:r>
        <w:rPr>
          <w:spacing w:val="-6"/>
        </w:rPr>
        <w:t xml:space="preserve"> </w:t>
      </w:r>
      <w:r>
        <w:t>la</w:t>
      </w:r>
      <w:r>
        <w:rPr>
          <w:spacing w:val="-6"/>
        </w:rPr>
        <w:t xml:space="preserve"> </w:t>
      </w:r>
      <w:r>
        <w:t>terna</w:t>
      </w:r>
      <w:r>
        <w:rPr>
          <w:spacing w:val="-6"/>
        </w:rPr>
        <w:t xml:space="preserve"> </w:t>
      </w:r>
      <w:r>
        <w:t>propuesta</w:t>
      </w:r>
      <w:r>
        <w:rPr>
          <w:spacing w:val="-6"/>
        </w:rPr>
        <w:t xml:space="preserve"> </w:t>
      </w:r>
      <w:r>
        <w:t>en</w:t>
      </w:r>
      <w:r>
        <w:rPr>
          <w:spacing w:val="-7"/>
        </w:rPr>
        <w:t xml:space="preserve"> </w:t>
      </w:r>
      <w:r>
        <w:t>el</w:t>
      </w:r>
      <w:r>
        <w:rPr>
          <w:spacing w:val="-6"/>
        </w:rPr>
        <w:t xml:space="preserve"> </w:t>
      </w:r>
      <w:r>
        <w:t>dictamen</w:t>
      </w:r>
      <w:r>
        <w:rPr>
          <w:spacing w:val="-7"/>
        </w:rPr>
        <w:t xml:space="preserve"> </w:t>
      </w:r>
      <w:r>
        <w:t>para</w:t>
      </w:r>
      <w:r>
        <w:rPr>
          <w:spacing w:val="-1"/>
        </w:rPr>
        <w:t xml:space="preserve"> </w:t>
      </w:r>
      <w:r>
        <w:t>ocupar el</w:t>
      </w:r>
      <w:r>
        <w:rPr>
          <w:spacing w:val="-3"/>
        </w:rPr>
        <w:t xml:space="preserve"> </w:t>
      </w:r>
      <w:r>
        <w:t>cargo</w:t>
      </w:r>
      <w:r>
        <w:rPr>
          <w:spacing w:val="-3"/>
        </w:rPr>
        <w:t xml:space="preserve"> </w:t>
      </w:r>
      <w:r>
        <w:t>de</w:t>
      </w:r>
      <w:r>
        <w:rPr>
          <w:spacing w:val="-3"/>
        </w:rPr>
        <w:t xml:space="preserve"> </w:t>
      </w:r>
      <w:r>
        <w:t>Titular</w:t>
      </w:r>
      <w:r>
        <w:rPr>
          <w:spacing w:val="-3"/>
        </w:rPr>
        <w:t xml:space="preserve"> </w:t>
      </w:r>
      <w:r>
        <w:t>de</w:t>
      </w:r>
      <w:r>
        <w:rPr>
          <w:spacing w:val="-3"/>
        </w:rPr>
        <w:t xml:space="preserve"> </w:t>
      </w:r>
      <w:r>
        <w:t>la</w:t>
      </w:r>
      <w:r>
        <w:rPr>
          <w:spacing w:val="-3"/>
        </w:rPr>
        <w:t xml:space="preserve"> </w:t>
      </w:r>
      <w:r>
        <w:t>Auditoría</w:t>
      </w:r>
      <w:r>
        <w:rPr>
          <w:spacing w:val="-3"/>
        </w:rPr>
        <w:t xml:space="preserve"> </w:t>
      </w:r>
      <w:r>
        <w:t>Superior</w:t>
      </w:r>
      <w:r>
        <w:rPr>
          <w:spacing w:val="-3"/>
        </w:rPr>
        <w:t xml:space="preserve"> </w:t>
      </w:r>
      <w:r>
        <w:t>de</w:t>
      </w:r>
      <w:r>
        <w:rPr>
          <w:spacing w:val="-3"/>
        </w:rPr>
        <w:t xml:space="preserve"> </w:t>
      </w:r>
      <w:r>
        <w:t>fiscalización</w:t>
      </w:r>
      <w:r>
        <w:rPr>
          <w:spacing w:val="-3"/>
        </w:rPr>
        <w:t xml:space="preserve"> </w:t>
      </w:r>
      <w:r>
        <w:t>del</w:t>
      </w:r>
      <w:r>
        <w:rPr>
          <w:spacing w:val="-3"/>
        </w:rPr>
        <w:t xml:space="preserve"> </w:t>
      </w:r>
      <w:r>
        <w:t>Estado</w:t>
      </w:r>
      <w:r>
        <w:rPr>
          <w:spacing w:val="-3"/>
        </w:rPr>
        <w:t xml:space="preserve"> </w:t>
      </w:r>
      <w:r>
        <w:t>de</w:t>
      </w:r>
      <w:r>
        <w:rPr>
          <w:spacing w:val="-3"/>
        </w:rPr>
        <w:t xml:space="preserve"> </w:t>
      </w:r>
      <w:r>
        <w:t>Oaxaca,</w:t>
      </w:r>
      <w:r>
        <w:rPr>
          <w:spacing w:val="-3"/>
        </w:rPr>
        <w:t xml:space="preserve"> </w:t>
      </w:r>
      <w:r>
        <w:t>haya</w:t>
      </w:r>
      <w:r>
        <w:rPr>
          <w:spacing w:val="-3"/>
        </w:rPr>
        <w:t xml:space="preserve"> </w:t>
      </w:r>
      <w:r>
        <w:t xml:space="preserve">obtenido la votación de las dos terceras partes de los miembros del Congreso del Estado, se volverá a someter una nueva propuesta en los términos del artículo anterior. Ningún candidato propuesto en el dictamen rechazado por el Pleno podrá participar de nueva cuenta en el proceso de </w:t>
      </w:r>
      <w:r>
        <w:rPr>
          <w:spacing w:val="-2"/>
        </w:rPr>
        <w:t>selección.</w:t>
      </w:r>
    </w:p>
    <w:p w14:paraId="23C87C3D" w14:textId="77777777" w:rsidR="001717A9" w:rsidRDefault="001717A9" w:rsidP="004B2EF3">
      <w:pPr>
        <w:pStyle w:val="Textoindependiente"/>
      </w:pPr>
    </w:p>
    <w:p w14:paraId="5D52F65E" w14:textId="77777777" w:rsidR="001717A9" w:rsidRDefault="00000000" w:rsidP="004B2EF3">
      <w:pPr>
        <w:pStyle w:val="Textoindependiente"/>
        <w:ind w:right="115"/>
        <w:jc w:val="both"/>
      </w:pPr>
      <w:r>
        <w:rPr>
          <w:rFonts w:ascii="Arial" w:hAnsi="Arial"/>
          <w:b/>
        </w:rPr>
        <w:t>Artículo</w:t>
      </w:r>
      <w:r>
        <w:rPr>
          <w:rFonts w:ascii="Arial" w:hAnsi="Arial"/>
          <w:b/>
          <w:spacing w:val="-3"/>
        </w:rPr>
        <w:t xml:space="preserve"> </w:t>
      </w:r>
      <w:r>
        <w:rPr>
          <w:rFonts w:ascii="Arial" w:hAnsi="Arial"/>
          <w:b/>
        </w:rPr>
        <w:t>90.-</w:t>
      </w:r>
      <w:r>
        <w:rPr>
          <w:rFonts w:ascii="Arial" w:hAnsi="Arial"/>
          <w:b/>
          <w:spacing w:val="-4"/>
        </w:rPr>
        <w:t xml:space="preserve"> </w:t>
      </w:r>
      <w:r>
        <w:t>La</w:t>
      </w:r>
      <w:r>
        <w:rPr>
          <w:spacing w:val="-3"/>
        </w:rPr>
        <w:t xml:space="preserve"> </w:t>
      </w:r>
      <w:r>
        <w:t>persona</w:t>
      </w:r>
      <w:r>
        <w:rPr>
          <w:spacing w:val="-4"/>
        </w:rPr>
        <w:t xml:space="preserve"> </w:t>
      </w:r>
      <w:r>
        <w:t>Titular</w:t>
      </w:r>
      <w:r>
        <w:rPr>
          <w:spacing w:val="-3"/>
        </w:rPr>
        <w:t xml:space="preserve"> </w:t>
      </w:r>
      <w:r>
        <w:t>de</w:t>
      </w:r>
      <w:r>
        <w:rPr>
          <w:spacing w:val="-4"/>
        </w:rPr>
        <w:t xml:space="preserve"> </w:t>
      </w:r>
      <w:r>
        <w:t>la</w:t>
      </w:r>
      <w:r>
        <w:rPr>
          <w:spacing w:val="-3"/>
        </w:rPr>
        <w:t xml:space="preserve"> </w:t>
      </w:r>
      <w:r>
        <w:t>Auditoría</w:t>
      </w:r>
      <w:r>
        <w:rPr>
          <w:spacing w:val="-5"/>
        </w:rPr>
        <w:t xml:space="preserve"> </w:t>
      </w:r>
      <w:r>
        <w:t>Superior</w:t>
      </w:r>
      <w:r>
        <w:rPr>
          <w:spacing w:val="-3"/>
        </w:rPr>
        <w:t xml:space="preserve"> </w:t>
      </w:r>
      <w:r>
        <w:t>durará</w:t>
      </w:r>
      <w:r>
        <w:rPr>
          <w:spacing w:val="-3"/>
        </w:rPr>
        <w:t xml:space="preserve"> </w:t>
      </w:r>
      <w:r>
        <w:t>en</w:t>
      </w:r>
      <w:r>
        <w:rPr>
          <w:spacing w:val="-3"/>
        </w:rPr>
        <w:t xml:space="preserve"> </w:t>
      </w:r>
      <w:r>
        <w:t>el</w:t>
      </w:r>
      <w:r>
        <w:rPr>
          <w:spacing w:val="-3"/>
        </w:rPr>
        <w:t xml:space="preserve"> </w:t>
      </w:r>
      <w:r>
        <w:t>encargo</w:t>
      </w:r>
      <w:r>
        <w:rPr>
          <w:spacing w:val="-3"/>
        </w:rPr>
        <w:t xml:space="preserve"> </w:t>
      </w:r>
      <w:r>
        <w:t>siete</w:t>
      </w:r>
      <w:r>
        <w:rPr>
          <w:spacing w:val="-5"/>
        </w:rPr>
        <w:t xml:space="preserve"> </w:t>
      </w:r>
      <w:r>
        <w:t>años</w:t>
      </w:r>
      <w:r>
        <w:rPr>
          <w:spacing w:val="-3"/>
        </w:rPr>
        <w:t xml:space="preserve"> </w:t>
      </w:r>
      <w:r>
        <w:t>y</w:t>
      </w:r>
      <w:r>
        <w:rPr>
          <w:spacing w:val="-3"/>
        </w:rPr>
        <w:t xml:space="preserve"> </w:t>
      </w:r>
      <w:r>
        <w:t>podrá ser</w:t>
      </w:r>
      <w:r>
        <w:rPr>
          <w:spacing w:val="-1"/>
        </w:rPr>
        <w:t xml:space="preserve"> </w:t>
      </w:r>
      <w:r>
        <w:t>nombrado</w:t>
      </w:r>
      <w:r>
        <w:rPr>
          <w:spacing w:val="-1"/>
        </w:rPr>
        <w:t xml:space="preserve"> </w:t>
      </w:r>
      <w:r>
        <w:t>nuevamente</w:t>
      </w:r>
      <w:r>
        <w:rPr>
          <w:spacing w:val="-1"/>
        </w:rPr>
        <w:t xml:space="preserve"> </w:t>
      </w:r>
      <w:r>
        <w:t>por</w:t>
      </w:r>
      <w:r>
        <w:rPr>
          <w:spacing w:val="-1"/>
        </w:rPr>
        <w:t xml:space="preserve"> </w:t>
      </w:r>
      <w:r>
        <w:t>una</w:t>
      </w:r>
      <w:r>
        <w:rPr>
          <w:spacing w:val="-3"/>
        </w:rPr>
        <w:t xml:space="preserve"> </w:t>
      </w:r>
      <w:r>
        <w:t>sola</w:t>
      </w:r>
      <w:r>
        <w:rPr>
          <w:spacing w:val="-1"/>
        </w:rPr>
        <w:t xml:space="preserve"> </w:t>
      </w:r>
      <w:r>
        <w:t>vez;</w:t>
      </w:r>
      <w:r>
        <w:rPr>
          <w:spacing w:val="-2"/>
        </w:rPr>
        <w:t xml:space="preserve"> </w:t>
      </w:r>
      <w:r>
        <w:t>solamente</w:t>
      </w:r>
      <w:r>
        <w:rPr>
          <w:spacing w:val="-1"/>
        </w:rPr>
        <w:t xml:space="preserve"> </w:t>
      </w:r>
      <w:r>
        <w:t>podrá</w:t>
      </w:r>
      <w:r>
        <w:rPr>
          <w:spacing w:val="-1"/>
        </w:rPr>
        <w:t xml:space="preserve"> </w:t>
      </w:r>
      <w:r>
        <w:t>ser</w:t>
      </w:r>
      <w:r>
        <w:rPr>
          <w:spacing w:val="-1"/>
        </w:rPr>
        <w:t xml:space="preserve"> </w:t>
      </w:r>
      <w:r>
        <w:t>removida</w:t>
      </w:r>
      <w:r>
        <w:rPr>
          <w:spacing w:val="-1"/>
        </w:rPr>
        <w:t xml:space="preserve"> </w:t>
      </w:r>
      <w:r>
        <w:t>por</w:t>
      </w:r>
      <w:r>
        <w:rPr>
          <w:spacing w:val="-2"/>
        </w:rPr>
        <w:t xml:space="preserve"> </w:t>
      </w:r>
      <w:r>
        <w:t>el</w:t>
      </w:r>
      <w:r>
        <w:rPr>
          <w:spacing w:val="-2"/>
        </w:rPr>
        <w:t xml:space="preserve"> </w:t>
      </w:r>
      <w:r>
        <w:t>Congreso</w:t>
      </w:r>
      <w:r>
        <w:rPr>
          <w:spacing w:val="-1"/>
        </w:rPr>
        <w:t xml:space="preserve"> </w:t>
      </w:r>
      <w:r>
        <w:t>del</w:t>
      </w:r>
      <w:r w:rsidR="005D17B3">
        <w:t xml:space="preserve"> </w:t>
      </w:r>
      <w:r>
        <w:t>Estado por las causas graves a que se refiere el artículo 97 de esta Ley, con la misma votación requerida para su nombramiento, así como por las causas y conforme a los procedimientos previstos en la Constitución Local. Si esta situación se presenta estando en receso el Congreso del Estado, la Diputación Permanente podrá convocar a un periodo extraordinario para que resuelva en torno a dicha remoción.</w:t>
      </w:r>
    </w:p>
    <w:p w14:paraId="52C2558E" w14:textId="77777777" w:rsidR="001717A9" w:rsidRDefault="001717A9" w:rsidP="004B2EF3">
      <w:pPr>
        <w:pStyle w:val="Textoindependiente"/>
      </w:pPr>
    </w:p>
    <w:p w14:paraId="04590786" w14:textId="77777777" w:rsidR="001717A9" w:rsidRDefault="00000000" w:rsidP="004B2EF3">
      <w:pPr>
        <w:pStyle w:val="Textoindependiente"/>
        <w:ind w:right="117"/>
        <w:jc w:val="both"/>
      </w:pPr>
      <w:r>
        <w:rPr>
          <w:rFonts w:ascii="Arial" w:hAnsi="Arial"/>
          <w:b/>
        </w:rPr>
        <w:t xml:space="preserve">Artículo 91.- </w:t>
      </w:r>
      <w:r>
        <w:t>En el supuesto previsto en el artículo anterior, durante el receso del Congreso del Estado, ejercerá el cargo el Auditor Especial que corresponda, conforme a lo establecido en el Reglamento Interior de la Auditoría Superior, hasta en tanto se designe a una nueva persona Titular en el siguiente periodo de sesiones, según lo dispuesto en el artículo 65 BIS de la Constitución Local y al procedimiento establecido en el artículo 88 de esta Ley.</w:t>
      </w:r>
    </w:p>
    <w:p w14:paraId="66825879" w14:textId="77777777" w:rsidR="001717A9" w:rsidRDefault="001717A9" w:rsidP="004B2EF3">
      <w:pPr>
        <w:pStyle w:val="Textoindependiente"/>
      </w:pPr>
    </w:p>
    <w:p w14:paraId="31890E06" w14:textId="77777777" w:rsidR="001717A9" w:rsidRDefault="00000000" w:rsidP="004B2EF3">
      <w:pPr>
        <w:pStyle w:val="Textoindependiente"/>
        <w:ind w:right="110"/>
        <w:jc w:val="both"/>
      </w:pPr>
      <w:r>
        <w:lastRenderedPageBreak/>
        <w:t>La persona Titular de la Auditoría Superior será suplida en sus ausencias temporales, que no excederán de treinta días naturales y de las que deberá dar aviso al Congreso del Estado por conducto de la Comisión, por el Auditor Especial que corresponda, según lo establecido en el Reglamento Interior de la Auditoría Superior.</w:t>
      </w:r>
    </w:p>
    <w:p w14:paraId="71EBBD84" w14:textId="77777777" w:rsidR="001717A9" w:rsidRDefault="001717A9" w:rsidP="004B2EF3">
      <w:pPr>
        <w:pStyle w:val="Textoindependiente"/>
      </w:pPr>
    </w:p>
    <w:p w14:paraId="7BD259C6" w14:textId="77777777" w:rsidR="001717A9" w:rsidRDefault="00000000" w:rsidP="004B2EF3">
      <w:pPr>
        <w:pStyle w:val="Textoindependiente"/>
        <w:ind w:right="111"/>
        <w:jc w:val="both"/>
      </w:pPr>
      <w:r>
        <w:t>Si la persona Titular de la Auditoría Superior se ausentara por más de treinta días naturales sin que</w:t>
      </w:r>
      <w:r>
        <w:rPr>
          <w:spacing w:val="-5"/>
        </w:rPr>
        <w:t xml:space="preserve"> </w:t>
      </w:r>
      <w:r>
        <w:t>existiera</w:t>
      </w:r>
      <w:r>
        <w:rPr>
          <w:spacing w:val="-6"/>
        </w:rPr>
        <w:t xml:space="preserve"> </w:t>
      </w:r>
      <w:r>
        <w:t>causa</w:t>
      </w:r>
      <w:r>
        <w:rPr>
          <w:spacing w:val="-7"/>
        </w:rPr>
        <w:t xml:space="preserve"> </w:t>
      </w:r>
      <w:r>
        <w:t>justificada,</w:t>
      </w:r>
      <w:r>
        <w:rPr>
          <w:spacing w:val="-7"/>
        </w:rPr>
        <w:t xml:space="preserve"> </w:t>
      </w:r>
      <w:r>
        <w:t>se</w:t>
      </w:r>
      <w:r>
        <w:rPr>
          <w:spacing w:val="-7"/>
        </w:rPr>
        <w:t xml:space="preserve"> </w:t>
      </w:r>
      <w:r>
        <w:t>considerará</w:t>
      </w:r>
      <w:r>
        <w:rPr>
          <w:spacing w:val="-6"/>
        </w:rPr>
        <w:t xml:space="preserve"> </w:t>
      </w:r>
      <w:r>
        <w:t>falta</w:t>
      </w:r>
      <w:r>
        <w:rPr>
          <w:spacing w:val="-6"/>
        </w:rPr>
        <w:t xml:space="preserve"> </w:t>
      </w:r>
      <w:r>
        <w:t>definitiva,</w:t>
      </w:r>
      <w:r>
        <w:rPr>
          <w:spacing w:val="-8"/>
        </w:rPr>
        <w:t xml:space="preserve"> </w:t>
      </w:r>
      <w:r>
        <w:t>de</w:t>
      </w:r>
      <w:r>
        <w:rPr>
          <w:spacing w:val="-5"/>
        </w:rPr>
        <w:t xml:space="preserve"> </w:t>
      </w:r>
      <w:r>
        <w:t>lo</w:t>
      </w:r>
      <w:r>
        <w:rPr>
          <w:spacing w:val="-7"/>
        </w:rPr>
        <w:t xml:space="preserve"> </w:t>
      </w:r>
      <w:r>
        <w:t>cual,</w:t>
      </w:r>
      <w:r>
        <w:rPr>
          <w:spacing w:val="-7"/>
        </w:rPr>
        <w:t xml:space="preserve"> </w:t>
      </w:r>
      <w:r>
        <w:t>la</w:t>
      </w:r>
      <w:r>
        <w:rPr>
          <w:spacing w:val="-7"/>
        </w:rPr>
        <w:t xml:space="preserve"> </w:t>
      </w:r>
      <w:r>
        <w:t>Comisión</w:t>
      </w:r>
      <w:r>
        <w:rPr>
          <w:spacing w:val="-6"/>
        </w:rPr>
        <w:t xml:space="preserve"> </w:t>
      </w:r>
      <w:r>
        <w:t>dará</w:t>
      </w:r>
      <w:r>
        <w:rPr>
          <w:spacing w:val="-6"/>
        </w:rPr>
        <w:t xml:space="preserve"> </w:t>
      </w:r>
      <w:r>
        <w:t>cuenta al</w:t>
      </w:r>
      <w:r>
        <w:rPr>
          <w:spacing w:val="-4"/>
        </w:rPr>
        <w:t xml:space="preserve"> </w:t>
      </w:r>
      <w:r>
        <w:t>Congreso</w:t>
      </w:r>
      <w:r>
        <w:rPr>
          <w:spacing w:val="-5"/>
        </w:rPr>
        <w:t xml:space="preserve"> </w:t>
      </w:r>
      <w:r>
        <w:t>del</w:t>
      </w:r>
      <w:r>
        <w:rPr>
          <w:spacing w:val="-4"/>
        </w:rPr>
        <w:t xml:space="preserve"> </w:t>
      </w:r>
      <w:r>
        <w:t>Estado,</w:t>
      </w:r>
      <w:r>
        <w:rPr>
          <w:spacing w:val="-5"/>
        </w:rPr>
        <w:t xml:space="preserve"> </w:t>
      </w:r>
      <w:r>
        <w:t>para</w:t>
      </w:r>
      <w:r>
        <w:rPr>
          <w:spacing w:val="-5"/>
        </w:rPr>
        <w:t xml:space="preserve"> </w:t>
      </w:r>
      <w:r>
        <w:t>proceder</w:t>
      </w:r>
      <w:r>
        <w:rPr>
          <w:spacing w:val="-4"/>
        </w:rPr>
        <w:t xml:space="preserve"> </w:t>
      </w:r>
      <w:r>
        <w:t>a</w:t>
      </w:r>
      <w:r>
        <w:rPr>
          <w:spacing w:val="-5"/>
        </w:rPr>
        <w:t xml:space="preserve"> </w:t>
      </w:r>
      <w:r>
        <w:t>su</w:t>
      </w:r>
      <w:r>
        <w:rPr>
          <w:spacing w:val="-4"/>
        </w:rPr>
        <w:t xml:space="preserve"> </w:t>
      </w:r>
      <w:r>
        <w:t>remoción</w:t>
      </w:r>
      <w:r>
        <w:rPr>
          <w:spacing w:val="-5"/>
        </w:rPr>
        <w:t xml:space="preserve"> </w:t>
      </w:r>
      <w:r>
        <w:t>en</w:t>
      </w:r>
      <w:r>
        <w:rPr>
          <w:spacing w:val="-4"/>
        </w:rPr>
        <w:t xml:space="preserve"> </w:t>
      </w:r>
      <w:r>
        <w:t>términos</w:t>
      </w:r>
      <w:r>
        <w:rPr>
          <w:spacing w:val="-4"/>
        </w:rPr>
        <w:t xml:space="preserve"> </w:t>
      </w:r>
      <w:r>
        <w:t>del</w:t>
      </w:r>
      <w:r>
        <w:rPr>
          <w:spacing w:val="-4"/>
        </w:rPr>
        <w:t xml:space="preserve"> </w:t>
      </w:r>
      <w:r>
        <w:t>artículo</w:t>
      </w:r>
      <w:r>
        <w:rPr>
          <w:spacing w:val="-4"/>
        </w:rPr>
        <w:t xml:space="preserve"> </w:t>
      </w:r>
      <w:r>
        <w:t>97</w:t>
      </w:r>
      <w:r>
        <w:rPr>
          <w:spacing w:val="-4"/>
        </w:rPr>
        <w:t xml:space="preserve"> </w:t>
      </w:r>
      <w:r>
        <w:t>de</w:t>
      </w:r>
      <w:r>
        <w:rPr>
          <w:spacing w:val="-4"/>
        </w:rPr>
        <w:t xml:space="preserve"> </w:t>
      </w:r>
      <w:r>
        <w:t>esta</w:t>
      </w:r>
      <w:r>
        <w:rPr>
          <w:spacing w:val="-4"/>
        </w:rPr>
        <w:t xml:space="preserve"> </w:t>
      </w:r>
      <w:r>
        <w:t>Ley;</w:t>
      </w:r>
      <w:r>
        <w:rPr>
          <w:spacing w:val="-5"/>
        </w:rPr>
        <w:t xml:space="preserve"> </w:t>
      </w:r>
      <w:r>
        <w:t>de justificarse debidamente ante la Comisión su ausencia por más de treinta días naturales, la persona Titular de la Auditoría Superior se reincorporará a sus funciones una vez que desaparezca la causa que originó su ausencia.</w:t>
      </w:r>
    </w:p>
    <w:p w14:paraId="4FCB05A1" w14:textId="77777777" w:rsidR="001717A9" w:rsidRDefault="001717A9" w:rsidP="004B2EF3">
      <w:pPr>
        <w:pStyle w:val="Textoindependiente"/>
      </w:pPr>
    </w:p>
    <w:p w14:paraId="3AA3BF57" w14:textId="77777777" w:rsidR="001717A9" w:rsidRDefault="00000000" w:rsidP="004B2EF3">
      <w:pPr>
        <w:pStyle w:val="Textoindependiente"/>
        <w:ind w:right="113"/>
        <w:jc w:val="both"/>
      </w:pPr>
      <w:r>
        <w:t>En caso de fallecimiento de la persona Titular de la Auditoría Superior, asumirá el cargo por ministerio</w:t>
      </w:r>
      <w:r>
        <w:rPr>
          <w:spacing w:val="-3"/>
        </w:rPr>
        <w:t xml:space="preserve"> </w:t>
      </w:r>
      <w:r>
        <w:t>de</w:t>
      </w:r>
      <w:r>
        <w:rPr>
          <w:spacing w:val="-3"/>
        </w:rPr>
        <w:t xml:space="preserve"> </w:t>
      </w:r>
      <w:r>
        <w:t>Ley,</w:t>
      </w:r>
      <w:r>
        <w:rPr>
          <w:spacing w:val="-3"/>
        </w:rPr>
        <w:t xml:space="preserve"> </w:t>
      </w:r>
      <w:r>
        <w:t>el</w:t>
      </w:r>
      <w:r>
        <w:rPr>
          <w:spacing w:val="-3"/>
        </w:rPr>
        <w:t xml:space="preserve"> </w:t>
      </w:r>
      <w:r>
        <w:t>Auditor</w:t>
      </w:r>
      <w:r>
        <w:rPr>
          <w:spacing w:val="-3"/>
        </w:rPr>
        <w:t xml:space="preserve"> </w:t>
      </w:r>
      <w:r>
        <w:t>Especial</w:t>
      </w:r>
      <w:r>
        <w:rPr>
          <w:spacing w:val="-3"/>
        </w:rPr>
        <w:t xml:space="preserve"> </w:t>
      </w:r>
      <w:r>
        <w:t>a</w:t>
      </w:r>
      <w:r>
        <w:rPr>
          <w:spacing w:val="-3"/>
        </w:rPr>
        <w:t xml:space="preserve"> </w:t>
      </w:r>
      <w:r>
        <w:t>quien</w:t>
      </w:r>
      <w:r>
        <w:rPr>
          <w:spacing w:val="-3"/>
        </w:rPr>
        <w:t xml:space="preserve"> </w:t>
      </w:r>
      <w:r>
        <w:t>corresponda</w:t>
      </w:r>
      <w:r>
        <w:rPr>
          <w:spacing w:val="-3"/>
        </w:rPr>
        <w:t xml:space="preserve"> </w:t>
      </w:r>
      <w:r>
        <w:t>conforme</w:t>
      </w:r>
      <w:r>
        <w:rPr>
          <w:spacing w:val="-4"/>
        </w:rPr>
        <w:t xml:space="preserve"> </w:t>
      </w:r>
      <w:r>
        <w:t>al</w:t>
      </w:r>
      <w:r>
        <w:rPr>
          <w:spacing w:val="-2"/>
        </w:rPr>
        <w:t xml:space="preserve"> </w:t>
      </w:r>
      <w:r>
        <w:t>Reglamento</w:t>
      </w:r>
      <w:r>
        <w:rPr>
          <w:spacing w:val="-2"/>
        </w:rPr>
        <w:t xml:space="preserve"> </w:t>
      </w:r>
      <w:r>
        <w:t>Interior</w:t>
      </w:r>
      <w:r>
        <w:rPr>
          <w:spacing w:val="-3"/>
        </w:rPr>
        <w:t xml:space="preserve"> </w:t>
      </w:r>
      <w:r>
        <w:t>de</w:t>
      </w:r>
      <w:r>
        <w:rPr>
          <w:spacing w:val="-3"/>
        </w:rPr>
        <w:t xml:space="preserve"> </w:t>
      </w:r>
      <w:r>
        <w:t>la Auditoría Superior, hasta en tanto sea designado el nuevo Titular por el Congreso del Estado, según lo dispuesto en el artículo 65 BIS de la Constitución Local y al procedimiento establecido en el artículo 88 de esta Ley.</w:t>
      </w:r>
    </w:p>
    <w:p w14:paraId="36F03BE1" w14:textId="77777777" w:rsidR="001717A9" w:rsidRDefault="001717A9" w:rsidP="004B2EF3">
      <w:pPr>
        <w:pStyle w:val="Textoindependiente"/>
      </w:pPr>
    </w:p>
    <w:p w14:paraId="39360752" w14:textId="77777777" w:rsidR="001717A9" w:rsidRDefault="00000000" w:rsidP="004B2EF3">
      <w:pPr>
        <w:pStyle w:val="Textoindependiente"/>
        <w:ind w:right="118"/>
        <w:jc w:val="both"/>
      </w:pPr>
      <w:r>
        <w:t>El Auditor Especial que se hubiere desempeñado como Titular de la Auditoría Superior de fiscalización del Estado de Oaxaca, en el supuesto previsto en el párrafo anterior, no se encontrará impedido para participar en el proceso de designación del nuevo Titular, en los términos a que se refiere el artículo 88 de esta Ley.</w:t>
      </w:r>
    </w:p>
    <w:p w14:paraId="68C3B3CC" w14:textId="77777777" w:rsidR="001717A9" w:rsidRDefault="001717A9" w:rsidP="004B2EF3">
      <w:pPr>
        <w:pStyle w:val="Textoindependiente"/>
      </w:pPr>
    </w:p>
    <w:p w14:paraId="36D57F3D" w14:textId="77777777" w:rsidR="001717A9" w:rsidRDefault="00000000" w:rsidP="004B2EF3">
      <w:pPr>
        <w:pStyle w:val="Textoindependiente"/>
        <w:ind w:right="117"/>
        <w:jc w:val="both"/>
        <w:rPr>
          <w:spacing w:val="-2"/>
        </w:rPr>
      </w:pPr>
      <w:r>
        <w:rPr>
          <w:rFonts w:ascii="Arial" w:hAnsi="Arial"/>
          <w:b/>
        </w:rPr>
        <w:t xml:space="preserve">Artículo 92.- </w:t>
      </w:r>
      <w:r>
        <w:t xml:space="preserve">Para ser Titular de la Auditoría Superior se requiere satisfacer los siguientes </w:t>
      </w:r>
      <w:r>
        <w:rPr>
          <w:spacing w:val="-2"/>
        </w:rPr>
        <w:t>requisitos:</w:t>
      </w:r>
    </w:p>
    <w:p w14:paraId="377F10BE" w14:textId="77777777" w:rsidR="005D17B3" w:rsidRDefault="005D17B3" w:rsidP="004B2EF3">
      <w:pPr>
        <w:pStyle w:val="Textoindependiente"/>
        <w:ind w:right="117"/>
        <w:jc w:val="both"/>
      </w:pPr>
    </w:p>
    <w:p w14:paraId="20B20ABD" w14:textId="77777777" w:rsidR="001717A9" w:rsidRDefault="00000000" w:rsidP="004B2EF3">
      <w:pPr>
        <w:pStyle w:val="Prrafodelista"/>
        <w:numPr>
          <w:ilvl w:val="1"/>
          <w:numId w:val="4"/>
        </w:numPr>
        <w:tabs>
          <w:tab w:val="left" w:pos="760"/>
        </w:tabs>
        <w:ind w:left="0" w:hanging="301"/>
        <w:jc w:val="left"/>
      </w:pPr>
      <w:r>
        <w:t>Ser</w:t>
      </w:r>
      <w:r>
        <w:rPr>
          <w:spacing w:val="-9"/>
        </w:rPr>
        <w:t xml:space="preserve"> </w:t>
      </w:r>
      <w:r>
        <w:t>ciudadano</w:t>
      </w:r>
      <w:r>
        <w:rPr>
          <w:spacing w:val="-8"/>
        </w:rPr>
        <w:t xml:space="preserve"> </w:t>
      </w:r>
      <w:r>
        <w:t>oaxaqueño</w:t>
      </w:r>
      <w:r>
        <w:rPr>
          <w:spacing w:val="-8"/>
        </w:rPr>
        <w:t xml:space="preserve"> </w:t>
      </w:r>
      <w:r>
        <w:t>en</w:t>
      </w:r>
      <w:r>
        <w:rPr>
          <w:spacing w:val="-7"/>
        </w:rPr>
        <w:t xml:space="preserve"> </w:t>
      </w:r>
      <w:r>
        <w:t>pleno</w:t>
      </w:r>
      <w:r>
        <w:rPr>
          <w:spacing w:val="-9"/>
        </w:rPr>
        <w:t xml:space="preserve"> </w:t>
      </w:r>
      <w:r>
        <w:t>ejercicio</w:t>
      </w:r>
      <w:r>
        <w:rPr>
          <w:spacing w:val="-8"/>
        </w:rPr>
        <w:t xml:space="preserve"> </w:t>
      </w:r>
      <w:r>
        <w:t>de</w:t>
      </w:r>
      <w:r>
        <w:rPr>
          <w:spacing w:val="-8"/>
        </w:rPr>
        <w:t xml:space="preserve"> </w:t>
      </w:r>
      <w:r>
        <w:t>sus</w:t>
      </w:r>
      <w:r>
        <w:rPr>
          <w:spacing w:val="-8"/>
        </w:rPr>
        <w:t xml:space="preserve"> </w:t>
      </w:r>
      <w:r>
        <w:t>derechos</w:t>
      </w:r>
      <w:r>
        <w:rPr>
          <w:spacing w:val="-9"/>
        </w:rPr>
        <w:t xml:space="preserve"> </w:t>
      </w:r>
      <w:r>
        <w:t>civiles</w:t>
      </w:r>
      <w:r>
        <w:rPr>
          <w:spacing w:val="-8"/>
        </w:rPr>
        <w:t xml:space="preserve"> </w:t>
      </w:r>
      <w:r>
        <w:t>y</w:t>
      </w:r>
      <w:r>
        <w:rPr>
          <w:spacing w:val="-8"/>
        </w:rPr>
        <w:t xml:space="preserve"> </w:t>
      </w:r>
      <w:r>
        <w:rPr>
          <w:spacing w:val="-2"/>
        </w:rPr>
        <w:t>políticos;</w:t>
      </w:r>
    </w:p>
    <w:p w14:paraId="6952B399" w14:textId="77777777" w:rsidR="001717A9" w:rsidRDefault="001717A9" w:rsidP="004B2EF3">
      <w:pPr>
        <w:pStyle w:val="Textoindependiente"/>
      </w:pPr>
    </w:p>
    <w:p w14:paraId="24C0E49A" w14:textId="77777777" w:rsidR="001717A9" w:rsidRDefault="00000000" w:rsidP="004B2EF3">
      <w:pPr>
        <w:pStyle w:val="Prrafodelista"/>
        <w:numPr>
          <w:ilvl w:val="1"/>
          <w:numId w:val="4"/>
        </w:numPr>
        <w:tabs>
          <w:tab w:val="left" w:pos="760"/>
        </w:tabs>
        <w:ind w:left="0" w:hanging="362"/>
        <w:jc w:val="left"/>
      </w:pPr>
      <w:r>
        <w:t>Tener</w:t>
      </w:r>
      <w:r>
        <w:rPr>
          <w:spacing w:val="-5"/>
        </w:rPr>
        <w:t xml:space="preserve"> </w:t>
      </w:r>
      <w:r>
        <w:t>por</w:t>
      </w:r>
      <w:r>
        <w:rPr>
          <w:spacing w:val="-4"/>
        </w:rPr>
        <w:t xml:space="preserve"> </w:t>
      </w:r>
      <w:r>
        <w:t>lo</w:t>
      </w:r>
      <w:r>
        <w:rPr>
          <w:spacing w:val="-6"/>
        </w:rPr>
        <w:t xml:space="preserve"> </w:t>
      </w:r>
      <w:r>
        <w:t>menos</w:t>
      </w:r>
      <w:r>
        <w:rPr>
          <w:spacing w:val="-4"/>
        </w:rPr>
        <w:t xml:space="preserve"> </w:t>
      </w:r>
      <w:r>
        <w:t>treinta</w:t>
      </w:r>
      <w:r>
        <w:rPr>
          <w:spacing w:val="-4"/>
        </w:rPr>
        <w:t xml:space="preserve"> </w:t>
      </w:r>
      <w:r>
        <w:t>y</w:t>
      </w:r>
      <w:r>
        <w:rPr>
          <w:spacing w:val="-5"/>
        </w:rPr>
        <w:t xml:space="preserve"> </w:t>
      </w:r>
      <w:r>
        <w:t>cinco</w:t>
      </w:r>
      <w:r>
        <w:rPr>
          <w:spacing w:val="-4"/>
        </w:rPr>
        <w:t xml:space="preserve"> </w:t>
      </w:r>
      <w:r>
        <w:t>años</w:t>
      </w:r>
      <w:r>
        <w:rPr>
          <w:spacing w:val="-5"/>
        </w:rPr>
        <w:t xml:space="preserve"> </w:t>
      </w:r>
      <w:r>
        <w:t>cumplidos</w:t>
      </w:r>
      <w:r>
        <w:rPr>
          <w:spacing w:val="-4"/>
        </w:rPr>
        <w:t xml:space="preserve"> </w:t>
      </w:r>
      <w:r>
        <w:t>el</w:t>
      </w:r>
      <w:r>
        <w:rPr>
          <w:spacing w:val="-5"/>
        </w:rPr>
        <w:t xml:space="preserve"> </w:t>
      </w:r>
      <w:r>
        <w:t>día</w:t>
      </w:r>
      <w:r>
        <w:rPr>
          <w:spacing w:val="-4"/>
        </w:rPr>
        <w:t xml:space="preserve"> </w:t>
      </w:r>
      <w:r>
        <w:t>de</w:t>
      </w:r>
      <w:r>
        <w:rPr>
          <w:spacing w:val="-5"/>
        </w:rPr>
        <w:t xml:space="preserve"> </w:t>
      </w:r>
      <w:r>
        <w:t>la</w:t>
      </w:r>
      <w:r>
        <w:rPr>
          <w:spacing w:val="-5"/>
        </w:rPr>
        <w:t xml:space="preserve"> </w:t>
      </w:r>
      <w:r>
        <w:rPr>
          <w:spacing w:val="-2"/>
        </w:rPr>
        <w:t>designación;</w:t>
      </w:r>
    </w:p>
    <w:p w14:paraId="170EB0A1" w14:textId="77777777" w:rsidR="001717A9" w:rsidRDefault="001717A9" w:rsidP="004B2EF3">
      <w:pPr>
        <w:pStyle w:val="Textoindependiente"/>
      </w:pPr>
    </w:p>
    <w:p w14:paraId="299ACB4F" w14:textId="77777777" w:rsidR="001717A9" w:rsidRDefault="00000000" w:rsidP="004B2EF3">
      <w:pPr>
        <w:pStyle w:val="Prrafodelista"/>
        <w:numPr>
          <w:ilvl w:val="1"/>
          <w:numId w:val="4"/>
        </w:numPr>
        <w:tabs>
          <w:tab w:val="left" w:pos="759"/>
          <w:tab w:val="left" w:pos="761"/>
        </w:tabs>
        <w:ind w:left="0" w:right="116" w:hanging="425"/>
        <w:jc w:val="both"/>
      </w:pPr>
      <w:r>
        <w:t>Gozar de buena reputación y no haber sido condenado por delito intencional que amerite pena</w:t>
      </w:r>
      <w:r w:rsidRPr="0068197C">
        <w:rPr>
          <w:spacing w:val="-9"/>
        </w:rPr>
        <w:t xml:space="preserve"> </w:t>
      </w:r>
      <w:r>
        <w:t>corporal</w:t>
      </w:r>
      <w:r w:rsidRPr="0068197C">
        <w:rPr>
          <w:spacing w:val="-9"/>
        </w:rPr>
        <w:t xml:space="preserve"> </w:t>
      </w:r>
      <w:r>
        <w:t>de</w:t>
      </w:r>
      <w:r w:rsidRPr="0068197C">
        <w:rPr>
          <w:spacing w:val="-9"/>
        </w:rPr>
        <w:t xml:space="preserve"> </w:t>
      </w:r>
      <w:r>
        <w:t>más</w:t>
      </w:r>
      <w:r w:rsidRPr="0068197C">
        <w:rPr>
          <w:spacing w:val="-9"/>
        </w:rPr>
        <w:t xml:space="preserve"> </w:t>
      </w:r>
      <w:r>
        <w:t>de</w:t>
      </w:r>
      <w:r w:rsidRPr="0068197C">
        <w:rPr>
          <w:spacing w:val="-9"/>
        </w:rPr>
        <w:t xml:space="preserve"> </w:t>
      </w:r>
      <w:r>
        <w:t>un</w:t>
      </w:r>
      <w:r w:rsidRPr="0068197C">
        <w:rPr>
          <w:spacing w:val="-9"/>
        </w:rPr>
        <w:t xml:space="preserve"> </w:t>
      </w:r>
      <w:r>
        <w:t>año</w:t>
      </w:r>
      <w:r w:rsidRPr="0068197C">
        <w:rPr>
          <w:spacing w:val="-9"/>
        </w:rPr>
        <w:t xml:space="preserve"> </w:t>
      </w:r>
      <w:r>
        <w:t>de</w:t>
      </w:r>
      <w:r w:rsidRPr="0068197C">
        <w:rPr>
          <w:spacing w:val="-8"/>
        </w:rPr>
        <w:t xml:space="preserve"> </w:t>
      </w:r>
      <w:r>
        <w:t>prisión.</w:t>
      </w:r>
      <w:r w:rsidRPr="0068197C">
        <w:rPr>
          <w:spacing w:val="-9"/>
        </w:rPr>
        <w:t xml:space="preserve"> </w:t>
      </w:r>
      <w:r>
        <w:t>Sin</w:t>
      </w:r>
      <w:r w:rsidRPr="0068197C">
        <w:rPr>
          <w:spacing w:val="-9"/>
        </w:rPr>
        <w:t xml:space="preserve"> </w:t>
      </w:r>
      <w:r>
        <w:t>perjuicio</w:t>
      </w:r>
      <w:r w:rsidRPr="0068197C">
        <w:rPr>
          <w:spacing w:val="-9"/>
        </w:rPr>
        <w:t xml:space="preserve"> </w:t>
      </w:r>
      <w:r>
        <w:t>de</w:t>
      </w:r>
      <w:r w:rsidRPr="0068197C">
        <w:rPr>
          <w:spacing w:val="-9"/>
        </w:rPr>
        <w:t xml:space="preserve"> </w:t>
      </w:r>
      <w:r>
        <w:t>lo</w:t>
      </w:r>
      <w:r w:rsidRPr="0068197C">
        <w:rPr>
          <w:spacing w:val="-9"/>
        </w:rPr>
        <w:t xml:space="preserve"> </w:t>
      </w:r>
      <w:r>
        <w:t>anterior,</w:t>
      </w:r>
      <w:r w:rsidRPr="0068197C">
        <w:rPr>
          <w:spacing w:val="-9"/>
        </w:rPr>
        <w:t xml:space="preserve"> </w:t>
      </w:r>
      <w:r>
        <w:t>si</w:t>
      </w:r>
      <w:r w:rsidRPr="0068197C">
        <w:rPr>
          <w:spacing w:val="-10"/>
        </w:rPr>
        <w:t xml:space="preserve"> </w:t>
      </w:r>
      <w:r>
        <w:t>se</w:t>
      </w:r>
      <w:r w:rsidRPr="0068197C">
        <w:rPr>
          <w:spacing w:val="-9"/>
        </w:rPr>
        <w:t xml:space="preserve"> </w:t>
      </w:r>
      <w:r>
        <w:t>tratara</w:t>
      </w:r>
      <w:r w:rsidRPr="0068197C">
        <w:rPr>
          <w:spacing w:val="-9"/>
        </w:rPr>
        <w:t xml:space="preserve"> </w:t>
      </w:r>
      <w:r>
        <w:t>de</w:t>
      </w:r>
      <w:r w:rsidRPr="0068197C">
        <w:rPr>
          <w:spacing w:val="-9"/>
        </w:rPr>
        <w:t xml:space="preserve"> </w:t>
      </w:r>
      <w:r>
        <w:t>robo, fraude, falsificación, abuso de confianza u otro que afecte seriamente la buena fama, se inhabilitará para el cargo cualquiera que haya sido la pena;</w:t>
      </w:r>
    </w:p>
    <w:p w14:paraId="32765FBB" w14:textId="77777777" w:rsidR="001717A9" w:rsidRDefault="001717A9" w:rsidP="004B2EF3">
      <w:pPr>
        <w:pStyle w:val="Textoindependiente"/>
      </w:pPr>
    </w:p>
    <w:p w14:paraId="02434E19" w14:textId="77777777" w:rsidR="001717A9" w:rsidRDefault="00000000" w:rsidP="004B2EF3">
      <w:pPr>
        <w:pStyle w:val="Prrafodelista"/>
        <w:numPr>
          <w:ilvl w:val="1"/>
          <w:numId w:val="4"/>
        </w:numPr>
        <w:tabs>
          <w:tab w:val="left" w:pos="760"/>
        </w:tabs>
        <w:ind w:left="0" w:hanging="447"/>
        <w:jc w:val="left"/>
      </w:pPr>
      <w:r>
        <w:t>Haber</w:t>
      </w:r>
      <w:r>
        <w:rPr>
          <w:spacing w:val="-8"/>
        </w:rPr>
        <w:t xml:space="preserve"> </w:t>
      </w:r>
      <w:r>
        <w:t>residido</w:t>
      </w:r>
      <w:r>
        <w:rPr>
          <w:spacing w:val="-7"/>
        </w:rPr>
        <w:t xml:space="preserve"> </w:t>
      </w:r>
      <w:r>
        <w:t>en</w:t>
      </w:r>
      <w:r>
        <w:rPr>
          <w:spacing w:val="-6"/>
        </w:rPr>
        <w:t xml:space="preserve"> </w:t>
      </w:r>
      <w:r>
        <w:t>el</w:t>
      </w:r>
      <w:r>
        <w:rPr>
          <w:spacing w:val="-7"/>
        </w:rPr>
        <w:t xml:space="preserve"> </w:t>
      </w:r>
      <w:r>
        <w:t>estado</w:t>
      </w:r>
      <w:r>
        <w:rPr>
          <w:spacing w:val="-7"/>
        </w:rPr>
        <w:t xml:space="preserve"> </w:t>
      </w:r>
      <w:r>
        <w:t>durante</w:t>
      </w:r>
      <w:r>
        <w:rPr>
          <w:spacing w:val="-7"/>
        </w:rPr>
        <w:t xml:space="preserve"> </w:t>
      </w:r>
      <w:r>
        <w:t>los</w:t>
      </w:r>
      <w:r>
        <w:rPr>
          <w:spacing w:val="-7"/>
        </w:rPr>
        <w:t xml:space="preserve"> </w:t>
      </w:r>
      <w:r>
        <w:t>cinco</w:t>
      </w:r>
      <w:r>
        <w:rPr>
          <w:spacing w:val="-7"/>
        </w:rPr>
        <w:t xml:space="preserve"> </w:t>
      </w:r>
      <w:r>
        <w:t>años</w:t>
      </w:r>
      <w:r>
        <w:rPr>
          <w:spacing w:val="-7"/>
        </w:rPr>
        <w:t xml:space="preserve"> </w:t>
      </w:r>
      <w:r>
        <w:t>anteriores</w:t>
      </w:r>
      <w:r>
        <w:rPr>
          <w:spacing w:val="-7"/>
        </w:rPr>
        <w:t xml:space="preserve"> </w:t>
      </w:r>
      <w:r>
        <w:t>al</w:t>
      </w:r>
      <w:r>
        <w:rPr>
          <w:spacing w:val="-7"/>
        </w:rPr>
        <w:t xml:space="preserve"> </w:t>
      </w:r>
      <w:r>
        <w:t>día</w:t>
      </w:r>
      <w:r>
        <w:rPr>
          <w:spacing w:val="-7"/>
        </w:rPr>
        <w:t xml:space="preserve"> </w:t>
      </w:r>
      <w:r>
        <w:t>de</w:t>
      </w:r>
      <w:r>
        <w:rPr>
          <w:spacing w:val="-6"/>
        </w:rPr>
        <w:t xml:space="preserve"> </w:t>
      </w:r>
      <w:r>
        <w:t>la</w:t>
      </w:r>
      <w:r>
        <w:rPr>
          <w:spacing w:val="-8"/>
        </w:rPr>
        <w:t xml:space="preserve"> </w:t>
      </w:r>
      <w:r>
        <w:rPr>
          <w:spacing w:val="-2"/>
        </w:rPr>
        <w:t>designación;</w:t>
      </w:r>
    </w:p>
    <w:p w14:paraId="6B17BB4B" w14:textId="77777777" w:rsidR="001717A9" w:rsidRDefault="001717A9" w:rsidP="004B2EF3">
      <w:pPr>
        <w:pStyle w:val="Textoindependiente"/>
      </w:pPr>
    </w:p>
    <w:p w14:paraId="08791E85" w14:textId="77777777" w:rsidR="001717A9" w:rsidRDefault="00000000" w:rsidP="004B2EF3">
      <w:pPr>
        <w:pStyle w:val="Prrafodelista"/>
        <w:numPr>
          <w:ilvl w:val="1"/>
          <w:numId w:val="4"/>
        </w:numPr>
        <w:tabs>
          <w:tab w:val="left" w:pos="758"/>
          <w:tab w:val="left" w:pos="761"/>
        </w:tabs>
        <w:ind w:left="0" w:right="116" w:hanging="388"/>
        <w:jc w:val="both"/>
      </w:pPr>
      <w:r>
        <w:t xml:space="preserve">No haber sido </w:t>
      </w:r>
      <w:proofErr w:type="gramStart"/>
      <w:r>
        <w:t>Secretario</w:t>
      </w:r>
      <w:proofErr w:type="gramEnd"/>
      <w:r>
        <w:t xml:space="preserve"> de la Administración Pública Estatal, Fiscal General del Estado o Fiscal Especial, Senador, Diputado Federal, Diputado Local, Titular o en su caso Comisionado de algún órgano constitucionalmente autónomo; dirigente, Titular de las finanzas o administración de algún partido político, ni haber sido postulado para cargo de elección popular; todo lo anterior, al menos tres años previos al día de su nombramiento;</w:t>
      </w:r>
    </w:p>
    <w:p w14:paraId="29947882" w14:textId="77777777" w:rsidR="001717A9" w:rsidRDefault="001717A9" w:rsidP="004B2EF3">
      <w:pPr>
        <w:pStyle w:val="Textoindependiente"/>
      </w:pPr>
    </w:p>
    <w:p w14:paraId="3FDFE2CD" w14:textId="77777777" w:rsidR="001717A9" w:rsidRDefault="00000000" w:rsidP="004B2EF3">
      <w:pPr>
        <w:pStyle w:val="Prrafodelista"/>
        <w:numPr>
          <w:ilvl w:val="1"/>
          <w:numId w:val="4"/>
        </w:numPr>
        <w:tabs>
          <w:tab w:val="left" w:pos="759"/>
          <w:tab w:val="left" w:pos="761"/>
        </w:tabs>
        <w:ind w:left="0" w:right="109" w:hanging="449"/>
        <w:jc w:val="both"/>
      </w:pPr>
      <w:r>
        <w:t>Contar al momento de su designación con una experiencia efectiva de cinco años en actividades</w:t>
      </w:r>
      <w:r>
        <w:rPr>
          <w:spacing w:val="-8"/>
        </w:rPr>
        <w:t xml:space="preserve"> </w:t>
      </w:r>
      <w:r>
        <w:t>o</w:t>
      </w:r>
      <w:r>
        <w:rPr>
          <w:spacing w:val="-7"/>
        </w:rPr>
        <w:t xml:space="preserve"> </w:t>
      </w:r>
      <w:r>
        <w:t>funciones</w:t>
      </w:r>
      <w:r>
        <w:rPr>
          <w:spacing w:val="-8"/>
        </w:rPr>
        <w:t xml:space="preserve"> </w:t>
      </w:r>
      <w:r>
        <w:t>relacionadas</w:t>
      </w:r>
      <w:r>
        <w:rPr>
          <w:spacing w:val="-6"/>
        </w:rPr>
        <w:t xml:space="preserve"> </w:t>
      </w:r>
      <w:r>
        <w:t>con</w:t>
      </w:r>
      <w:r>
        <w:rPr>
          <w:spacing w:val="-8"/>
        </w:rPr>
        <w:t xml:space="preserve"> </w:t>
      </w:r>
      <w:r>
        <w:t>el</w:t>
      </w:r>
      <w:r>
        <w:rPr>
          <w:spacing w:val="-8"/>
        </w:rPr>
        <w:t xml:space="preserve"> </w:t>
      </w:r>
      <w:r>
        <w:t>control</w:t>
      </w:r>
      <w:r>
        <w:rPr>
          <w:spacing w:val="-6"/>
        </w:rPr>
        <w:t xml:space="preserve"> </w:t>
      </w:r>
      <w:r>
        <w:t>y</w:t>
      </w:r>
      <w:r>
        <w:rPr>
          <w:spacing w:val="-6"/>
        </w:rPr>
        <w:t xml:space="preserve"> </w:t>
      </w:r>
      <w:r>
        <w:t>fiscalización</w:t>
      </w:r>
      <w:r>
        <w:rPr>
          <w:spacing w:val="-7"/>
        </w:rPr>
        <w:t xml:space="preserve"> </w:t>
      </w:r>
      <w:r>
        <w:t>del</w:t>
      </w:r>
      <w:r>
        <w:rPr>
          <w:spacing w:val="-7"/>
        </w:rPr>
        <w:t xml:space="preserve"> </w:t>
      </w:r>
      <w:r>
        <w:t>gasto</w:t>
      </w:r>
      <w:r>
        <w:rPr>
          <w:spacing w:val="-7"/>
        </w:rPr>
        <w:t xml:space="preserve"> </w:t>
      </w:r>
      <w:r>
        <w:t>público,</w:t>
      </w:r>
      <w:r>
        <w:rPr>
          <w:spacing w:val="-8"/>
        </w:rPr>
        <w:t xml:space="preserve"> </w:t>
      </w:r>
      <w:r>
        <w:t>política presupuestaria; evaluación del gasto público, del desempeño y de políticas públicas; administración pública, financiera o manejo de recursos;</w:t>
      </w:r>
    </w:p>
    <w:p w14:paraId="0B0CA892" w14:textId="77777777" w:rsidR="001717A9" w:rsidRDefault="001717A9" w:rsidP="004B2EF3">
      <w:pPr>
        <w:pStyle w:val="Textoindependiente"/>
      </w:pPr>
    </w:p>
    <w:p w14:paraId="7FAB9132" w14:textId="77777777" w:rsidR="001717A9" w:rsidRDefault="00000000" w:rsidP="004B2EF3">
      <w:pPr>
        <w:pStyle w:val="Prrafodelista"/>
        <w:numPr>
          <w:ilvl w:val="1"/>
          <w:numId w:val="4"/>
        </w:numPr>
        <w:tabs>
          <w:tab w:val="left" w:pos="761"/>
        </w:tabs>
        <w:ind w:left="0" w:right="111" w:hanging="510"/>
        <w:jc w:val="both"/>
      </w:pPr>
      <w:r>
        <w:t xml:space="preserve">Contar el día de su designación, con título de antigüedad mínima de cinco años y cédula profesional de contador público, licenciado en derecho, en economía, en administración o cualquier otro título profesional relacionado con las actividades de fiscalización expedidos por </w:t>
      </w:r>
      <w:r>
        <w:lastRenderedPageBreak/>
        <w:t>autoridad o institución legalmente facultada para ello; y,</w:t>
      </w:r>
    </w:p>
    <w:p w14:paraId="73EE3926" w14:textId="77777777" w:rsidR="001717A9" w:rsidRDefault="001717A9" w:rsidP="004B2EF3">
      <w:pPr>
        <w:pStyle w:val="Textoindependiente"/>
      </w:pPr>
    </w:p>
    <w:p w14:paraId="15136F1A" w14:textId="77777777" w:rsidR="001717A9" w:rsidRDefault="00000000" w:rsidP="004B2EF3">
      <w:pPr>
        <w:pStyle w:val="Prrafodelista"/>
        <w:numPr>
          <w:ilvl w:val="1"/>
          <w:numId w:val="4"/>
        </w:numPr>
        <w:tabs>
          <w:tab w:val="left" w:pos="761"/>
        </w:tabs>
        <w:ind w:left="0" w:right="118" w:hanging="572"/>
        <w:jc w:val="left"/>
      </w:pPr>
      <w:r>
        <w:t>No haber sido inhabilitado para desempeñar un empleo, cargo o comisión en el servicio</w:t>
      </w:r>
      <w:r>
        <w:rPr>
          <w:spacing w:val="80"/>
        </w:rPr>
        <w:t xml:space="preserve"> </w:t>
      </w:r>
      <w:r>
        <w:t>público, ni removido por causa grave de algún cargo público.</w:t>
      </w:r>
    </w:p>
    <w:p w14:paraId="2599FB82" w14:textId="77777777" w:rsidR="00D9462F" w:rsidRDefault="00D9462F" w:rsidP="004B2EF3">
      <w:pPr>
        <w:pStyle w:val="Textoindependiente"/>
        <w:rPr>
          <w:rFonts w:ascii="Arial" w:hAnsi="Arial"/>
          <w:b/>
        </w:rPr>
      </w:pPr>
    </w:p>
    <w:p w14:paraId="1F527382" w14:textId="77777777" w:rsidR="001717A9" w:rsidRDefault="00000000" w:rsidP="004B2EF3">
      <w:pPr>
        <w:pStyle w:val="Textoindependiente"/>
      </w:pPr>
      <w:r>
        <w:rPr>
          <w:rFonts w:ascii="Arial" w:hAnsi="Arial"/>
          <w:b/>
        </w:rPr>
        <w:t>Artículo</w:t>
      </w:r>
      <w:r>
        <w:rPr>
          <w:rFonts w:ascii="Arial" w:hAnsi="Arial"/>
          <w:b/>
          <w:spacing w:val="-8"/>
        </w:rPr>
        <w:t xml:space="preserve"> </w:t>
      </w:r>
      <w:r>
        <w:rPr>
          <w:rFonts w:ascii="Arial" w:hAnsi="Arial"/>
          <w:b/>
        </w:rPr>
        <w:t>93.-</w:t>
      </w:r>
      <w:r>
        <w:rPr>
          <w:rFonts w:ascii="Arial" w:hAnsi="Arial"/>
          <w:b/>
          <w:spacing w:val="-7"/>
        </w:rPr>
        <w:t xml:space="preserve"> </w:t>
      </w:r>
      <w:r>
        <w:t>La</w:t>
      </w:r>
      <w:r>
        <w:rPr>
          <w:spacing w:val="-7"/>
        </w:rPr>
        <w:t xml:space="preserve"> </w:t>
      </w:r>
      <w:r>
        <w:t>persona</w:t>
      </w:r>
      <w:r>
        <w:rPr>
          <w:spacing w:val="-9"/>
        </w:rPr>
        <w:t xml:space="preserve"> </w:t>
      </w:r>
      <w:r>
        <w:t>Titular</w:t>
      </w:r>
      <w:r>
        <w:rPr>
          <w:spacing w:val="-8"/>
        </w:rPr>
        <w:t xml:space="preserve"> </w:t>
      </w:r>
      <w:r>
        <w:t>de</w:t>
      </w:r>
      <w:r>
        <w:rPr>
          <w:spacing w:val="-7"/>
        </w:rPr>
        <w:t xml:space="preserve"> </w:t>
      </w:r>
      <w:r>
        <w:t>la</w:t>
      </w:r>
      <w:r>
        <w:rPr>
          <w:spacing w:val="-8"/>
        </w:rPr>
        <w:t xml:space="preserve"> </w:t>
      </w:r>
      <w:r>
        <w:t>Auditoría</w:t>
      </w:r>
      <w:r>
        <w:rPr>
          <w:spacing w:val="-8"/>
        </w:rPr>
        <w:t xml:space="preserve"> </w:t>
      </w:r>
      <w:r>
        <w:t>Superior</w:t>
      </w:r>
      <w:r>
        <w:rPr>
          <w:spacing w:val="-9"/>
        </w:rPr>
        <w:t xml:space="preserve"> </w:t>
      </w:r>
      <w:r>
        <w:t>tendrá</w:t>
      </w:r>
      <w:r>
        <w:rPr>
          <w:spacing w:val="-8"/>
        </w:rPr>
        <w:t xml:space="preserve"> </w:t>
      </w:r>
      <w:r>
        <w:t>las</w:t>
      </w:r>
      <w:r>
        <w:rPr>
          <w:spacing w:val="-7"/>
        </w:rPr>
        <w:t xml:space="preserve"> </w:t>
      </w:r>
      <w:r>
        <w:t>siguientes</w:t>
      </w:r>
      <w:r>
        <w:rPr>
          <w:spacing w:val="-7"/>
        </w:rPr>
        <w:t xml:space="preserve"> </w:t>
      </w:r>
      <w:r>
        <w:rPr>
          <w:spacing w:val="-2"/>
        </w:rPr>
        <w:t>atribuciones:</w:t>
      </w:r>
    </w:p>
    <w:p w14:paraId="39260E6E" w14:textId="77777777" w:rsidR="001717A9" w:rsidRDefault="001717A9" w:rsidP="004B2EF3">
      <w:pPr>
        <w:pStyle w:val="Textoindependiente"/>
      </w:pPr>
    </w:p>
    <w:p w14:paraId="04046164" w14:textId="77777777" w:rsidR="001717A9" w:rsidRDefault="00000000" w:rsidP="004B2EF3">
      <w:pPr>
        <w:pStyle w:val="Prrafodelista"/>
        <w:numPr>
          <w:ilvl w:val="2"/>
          <w:numId w:val="4"/>
        </w:numPr>
        <w:tabs>
          <w:tab w:val="left" w:pos="1119"/>
          <w:tab w:val="left" w:pos="1121"/>
        </w:tabs>
        <w:ind w:left="0" w:right="119"/>
        <w:jc w:val="both"/>
      </w:pPr>
      <w:r>
        <w:t>Elaborar el proyecto de presupuesto anual de la Auditoría Superior atendiendo a las previsiones del ingreso y del gasto público estatal y las disposiciones aplicables;</w:t>
      </w:r>
    </w:p>
    <w:p w14:paraId="3718DB1F" w14:textId="77777777" w:rsidR="001717A9" w:rsidRDefault="001717A9" w:rsidP="004B2EF3">
      <w:pPr>
        <w:pStyle w:val="Textoindependiente"/>
      </w:pPr>
    </w:p>
    <w:p w14:paraId="4F9B0B07" w14:textId="77777777" w:rsidR="001717A9" w:rsidRDefault="00000000" w:rsidP="004B2EF3">
      <w:pPr>
        <w:pStyle w:val="Prrafodelista"/>
        <w:numPr>
          <w:ilvl w:val="2"/>
          <w:numId w:val="4"/>
        </w:numPr>
        <w:tabs>
          <w:tab w:val="left" w:pos="1119"/>
          <w:tab w:val="left" w:pos="1121"/>
        </w:tabs>
        <w:ind w:left="0" w:right="118" w:hanging="364"/>
        <w:jc w:val="both"/>
      </w:pPr>
      <w:r>
        <w:t>Aprobar el programa anual de actividades, el Programa Anual de Auditorías y el plan estratégico, que abarcará un plazo mínimo de tres años. Una vez aprobados serán enviados a la Comisión para su conocimiento;</w:t>
      </w:r>
    </w:p>
    <w:p w14:paraId="0A02F26C" w14:textId="77777777" w:rsidR="001717A9" w:rsidRDefault="001717A9" w:rsidP="004B2EF3">
      <w:pPr>
        <w:pStyle w:val="Textoindependiente"/>
      </w:pPr>
    </w:p>
    <w:p w14:paraId="2E1ADBC6" w14:textId="77777777" w:rsidR="001717A9" w:rsidRDefault="00000000" w:rsidP="004B2EF3">
      <w:pPr>
        <w:pStyle w:val="Prrafodelista"/>
        <w:numPr>
          <w:ilvl w:val="2"/>
          <w:numId w:val="4"/>
        </w:numPr>
        <w:tabs>
          <w:tab w:val="left" w:pos="1119"/>
          <w:tab w:val="left" w:pos="1121"/>
        </w:tabs>
        <w:ind w:left="0" w:right="113" w:hanging="425"/>
        <w:jc w:val="both"/>
      </w:pPr>
      <w:r>
        <w:t>Ordenar la práctica de las Auditorías, revisiones e investigaciones, así como, las diligencias que resulten necesarias para el debido ejercicio de la facultad de Fiscalización Superior, en los términos que determine la Constitución Local, esta Ley y demás disposiciones aplicables;</w:t>
      </w:r>
    </w:p>
    <w:p w14:paraId="576DF9CB" w14:textId="77777777" w:rsidR="001717A9" w:rsidRDefault="001717A9" w:rsidP="004B2EF3">
      <w:pPr>
        <w:pStyle w:val="Textoindependiente"/>
      </w:pPr>
    </w:p>
    <w:p w14:paraId="3114C9CC" w14:textId="77777777" w:rsidR="001717A9" w:rsidRDefault="00000000" w:rsidP="004B2EF3">
      <w:pPr>
        <w:pStyle w:val="Prrafodelista"/>
        <w:numPr>
          <w:ilvl w:val="2"/>
          <w:numId w:val="4"/>
        </w:numPr>
        <w:tabs>
          <w:tab w:val="left" w:pos="1119"/>
          <w:tab w:val="left" w:pos="1121"/>
        </w:tabs>
        <w:ind w:left="0" w:right="113" w:hanging="449"/>
        <w:jc w:val="both"/>
      </w:pPr>
      <w:r>
        <w:t>Expedir</w:t>
      </w:r>
      <w:r>
        <w:rPr>
          <w:spacing w:val="-6"/>
        </w:rPr>
        <w:t xml:space="preserve"> </w:t>
      </w:r>
      <w:r>
        <w:t>de</w:t>
      </w:r>
      <w:r>
        <w:rPr>
          <w:spacing w:val="-6"/>
        </w:rPr>
        <w:t xml:space="preserve"> </w:t>
      </w:r>
      <w:r>
        <w:t>conformidad</w:t>
      </w:r>
      <w:r>
        <w:rPr>
          <w:spacing w:val="-6"/>
        </w:rPr>
        <w:t xml:space="preserve"> </w:t>
      </w:r>
      <w:r>
        <w:t>con</w:t>
      </w:r>
      <w:r>
        <w:rPr>
          <w:spacing w:val="-6"/>
        </w:rPr>
        <w:t xml:space="preserve"> </w:t>
      </w:r>
      <w:r>
        <w:t>lo</w:t>
      </w:r>
      <w:r>
        <w:rPr>
          <w:spacing w:val="-6"/>
        </w:rPr>
        <w:t xml:space="preserve"> </w:t>
      </w:r>
      <w:r>
        <w:t>establecido</w:t>
      </w:r>
      <w:r>
        <w:rPr>
          <w:spacing w:val="-7"/>
        </w:rPr>
        <w:t xml:space="preserve"> </w:t>
      </w:r>
      <w:r>
        <w:t>en</w:t>
      </w:r>
      <w:r>
        <w:rPr>
          <w:spacing w:val="-5"/>
        </w:rPr>
        <w:t xml:space="preserve"> </w:t>
      </w:r>
      <w:r>
        <w:t>esta</w:t>
      </w:r>
      <w:r>
        <w:rPr>
          <w:spacing w:val="-6"/>
        </w:rPr>
        <w:t xml:space="preserve"> </w:t>
      </w:r>
      <w:r>
        <w:t>Ley</w:t>
      </w:r>
      <w:r>
        <w:rPr>
          <w:spacing w:val="-6"/>
        </w:rPr>
        <w:t xml:space="preserve"> </w:t>
      </w:r>
      <w:r>
        <w:t>y</w:t>
      </w:r>
      <w:r>
        <w:rPr>
          <w:spacing w:val="-6"/>
        </w:rPr>
        <w:t xml:space="preserve"> </w:t>
      </w:r>
      <w:r>
        <w:t>hacerlo</w:t>
      </w:r>
      <w:r>
        <w:rPr>
          <w:spacing w:val="-6"/>
        </w:rPr>
        <w:t xml:space="preserve"> </w:t>
      </w:r>
      <w:r>
        <w:t>del</w:t>
      </w:r>
      <w:r>
        <w:rPr>
          <w:spacing w:val="-6"/>
        </w:rPr>
        <w:t xml:space="preserve"> </w:t>
      </w:r>
      <w:r>
        <w:t>conocimiento</w:t>
      </w:r>
      <w:r>
        <w:rPr>
          <w:spacing w:val="-5"/>
        </w:rPr>
        <w:t xml:space="preserve"> </w:t>
      </w:r>
      <w:r>
        <w:t>de</w:t>
      </w:r>
      <w:r>
        <w:rPr>
          <w:spacing w:val="-6"/>
        </w:rPr>
        <w:t xml:space="preserve"> </w:t>
      </w:r>
      <w:r>
        <w:t>la Comisión, el Reglamento Interior de la Auditoría Superior, en el que se distribuirán las atribuciones a sus áreas administrativas y sus titulares, además de establecer la forma en que deberán ser suplidos estos últimos en</w:t>
      </w:r>
      <w:r>
        <w:rPr>
          <w:spacing w:val="-1"/>
        </w:rPr>
        <w:t xml:space="preserve"> </w:t>
      </w:r>
      <w:r>
        <w:t>sus ausencias, su organización interna y funcionamiento, debiendo publicarlo en el Periódico Oficial del Estado;</w:t>
      </w:r>
    </w:p>
    <w:p w14:paraId="058E63EA" w14:textId="77777777" w:rsidR="001717A9" w:rsidRDefault="001717A9" w:rsidP="004B2EF3">
      <w:pPr>
        <w:pStyle w:val="Textoindependiente"/>
      </w:pPr>
    </w:p>
    <w:p w14:paraId="429BC274" w14:textId="77777777" w:rsidR="001717A9" w:rsidRDefault="00000000" w:rsidP="004B2EF3">
      <w:pPr>
        <w:pStyle w:val="Prrafodelista"/>
        <w:numPr>
          <w:ilvl w:val="2"/>
          <w:numId w:val="4"/>
        </w:numPr>
        <w:tabs>
          <w:tab w:val="left" w:pos="1118"/>
          <w:tab w:val="left" w:pos="1121"/>
        </w:tabs>
        <w:ind w:left="0" w:right="115" w:hanging="388"/>
        <w:jc w:val="both"/>
      </w:pPr>
      <w:r>
        <w:t>Expedir</w:t>
      </w:r>
      <w:r>
        <w:rPr>
          <w:spacing w:val="-12"/>
        </w:rPr>
        <w:t xml:space="preserve"> </w:t>
      </w:r>
      <w:r>
        <w:t>los</w:t>
      </w:r>
      <w:r>
        <w:rPr>
          <w:spacing w:val="-12"/>
        </w:rPr>
        <w:t xml:space="preserve"> </w:t>
      </w:r>
      <w:r>
        <w:t>manuales</w:t>
      </w:r>
      <w:r>
        <w:rPr>
          <w:spacing w:val="-11"/>
        </w:rPr>
        <w:t xml:space="preserve"> </w:t>
      </w:r>
      <w:r>
        <w:t>de</w:t>
      </w:r>
      <w:r>
        <w:rPr>
          <w:spacing w:val="-11"/>
        </w:rPr>
        <w:t xml:space="preserve"> </w:t>
      </w:r>
      <w:r>
        <w:t>organización</w:t>
      </w:r>
      <w:r>
        <w:rPr>
          <w:spacing w:val="-11"/>
        </w:rPr>
        <w:t xml:space="preserve"> </w:t>
      </w:r>
      <w:r>
        <w:t>y</w:t>
      </w:r>
      <w:r>
        <w:rPr>
          <w:spacing w:val="-11"/>
        </w:rPr>
        <w:t xml:space="preserve"> </w:t>
      </w:r>
      <w:r>
        <w:t>procedimientos</w:t>
      </w:r>
      <w:r>
        <w:rPr>
          <w:spacing w:val="-11"/>
        </w:rPr>
        <w:t xml:space="preserve"> </w:t>
      </w:r>
      <w:r>
        <w:t>que</w:t>
      </w:r>
      <w:r>
        <w:rPr>
          <w:spacing w:val="-11"/>
        </w:rPr>
        <w:t xml:space="preserve"> </w:t>
      </w:r>
      <w:r>
        <w:t>se</w:t>
      </w:r>
      <w:r>
        <w:rPr>
          <w:spacing w:val="-11"/>
        </w:rPr>
        <w:t xml:space="preserve"> </w:t>
      </w:r>
      <w:r>
        <w:t>requieran</w:t>
      </w:r>
      <w:r>
        <w:rPr>
          <w:spacing w:val="-12"/>
        </w:rPr>
        <w:t xml:space="preserve"> </w:t>
      </w:r>
      <w:r>
        <w:t>para</w:t>
      </w:r>
      <w:r>
        <w:rPr>
          <w:spacing w:val="-12"/>
        </w:rPr>
        <w:t xml:space="preserve"> </w:t>
      </w:r>
      <w:r>
        <w:t>la</w:t>
      </w:r>
      <w:r>
        <w:rPr>
          <w:spacing w:val="-12"/>
        </w:rPr>
        <w:t xml:space="preserve"> </w:t>
      </w:r>
      <w:r>
        <w:t>debida organización y funcionamiento de la Auditoría Superior, los</w:t>
      </w:r>
      <w:r>
        <w:rPr>
          <w:spacing w:val="-1"/>
        </w:rPr>
        <w:t xml:space="preserve"> </w:t>
      </w:r>
      <w:r>
        <w:t>que deberán ser conocidos previamente por la Comisión y publicados en el Periódico Oficial del Estado;</w:t>
      </w:r>
    </w:p>
    <w:p w14:paraId="6C7FA9B0" w14:textId="77777777" w:rsidR="001717A9" w:rsidRDefault="001717A9" w:rsidP="004B2EF3">
      <w:pPr>
        <w:pStyle w:val="Textoindependiente"/>
      </w:pPr>
    </w:p>
    <w:p w14:paraId="789DC510" w14:textId="77777777" w:rsidR="001717A9" w:rsidRDefault="00000000" w:rsidP="004B2EF3">
      <w:pPr>
        <w:pStyle w:val="Prrafodelista"/>
        <w:numPr>
          <w:ilvl w:val="2"/>
          <w:numId w:val="4"/>
        </w:numPr>
        <w:tabs>
          <w:tab w:val="left" w:pos="1119"/>
          <w:tab w:val="left" w:pos="1121"/>
        </w:tabs>
        <w:ind w:left="0" w:right="117" w:hanging="449"/>
        <w:jc w:val="both"/>
      </w:pPr>
      <w:r>
        <w:t>Expedir</w:t>
      </w:r>
      <w:r w:rsidRPr="0068197C">
        <w:rPr>
          <w:spacing w:val="-13"/>
        </w:rPr>
        <w:t xml:space="preserve"> </w:t>
      </w:r>
      <w:r>
        <w:t>las</w:t>
      </w:r>
      <w:r w:rsidRPr="0068197C">
        <w:rPr>
          <w:spacing w:val="-14"/>
        </w:rPr>
        <w:t xml:space="preserve"> </w:t>
      </w:r>
      <w:r>
        <w:t>normas</w:t>
      </w:r>
      <w:r w:rsidRPr="0068197C">
        <w:rPr>
          <w:spacing w:val="-13"/>
        </w:rPr>
        <w:t xml:space="preserve"> </w:t>
      </w:r>
      <w:r>
        <w:t>para</w:t>
      </w:r>
      <w:r w:rsidRPr="0068197C">
        <w:rPr>
          <w:spacing w:val="-13"/>
        </w:rPr>
        <w:t xml:space="preserve"> </w:t>
      </w:r>
      <w:r>
        <w:t>el</w:t>
      </w:r>
      <w:r w:rsidRPr="0068197C">
        <w:rPr>
          <w:spacing w:val="-13"/>
        </w:rPr>
        <w:t xml:space="preserve"> </w:t>
      </w:r>
      <w:r>
        <w:t>ejercicio,</w:t>
      </w:r>
      <w:r w:rsidRPr="0068197C">
        <w:rPr>
          <w:spacing w:val="-14"/>
        </w:rPr>
        <w:t xml:space="preserve"> </w:t>
      </w:r>
      <w:r>
        <w:t>manejo</w:t>
      </w:r>
      <w:r w:rsidRPr="0068197C">
        <w:rPr>
          <w:spacing w:val="-13"/>
        </w:rPr>
        <w:t xml:space="preserve"> </w:t>
      </w:r>
      <w:r>
        <w:t>y</w:t>
      </w:r>
      <w:r w:rsidRPr="0068197C">
        <w:rPr>
          <w:spacing w:val="-13"/>
        </w:rPr>
        <w:t xml:space="preserve"> </w:t>
      </w:r>
      <w:r>
        <w:t>aplicación</w:t>
      </w:r>
      <w:r w:rsidRPr="0068197C">
        <w:rPr>
          <w:spacing w:val="-13"/>
        </w:rPr>
        <w:t xml:space="preserve"> </w:t>
      </w:r>
      <w:r>
        <w:t>del</w:t>
      </w:r>
      <w:r w:rsidRPr="0068197C">
        <w:rPr>
          <w:spacing w:val="-13"/>
        </w:rPr>
        <w:t xml:space="preserve"> </w:t>
      </w:r>
      <w:r>
        <w:t>presupuesto</w:t>
      </w:r>
      <w:r w:rsidRPr="0068197C">
        <w:rPr>
          <w:spacing w:val="-14"/>
        </w:rPr>
        <w:t xml:space="preserve"> </w:t>
      </w:r>
      <w:r>
        <w:t>de</w:t>
      </w:r>
      <w:r w:rsidRPr="0068197C">
        <w:rPr>
          <w:spacing w:val="-13"/>
        </w:rPr>
        <w:t xml:space="preserve"> </w:t>
      </w:r>
      <w:r>
        <w:t>la</w:t>
      </w:r>
      <w:r w:rsidRPr="0068197C">
        <w:rPr>
          <w:spacing w:val="-13"/>
        </w:rPr>
        <w:t xml:space="preserve"> </w:t>
      </w:r>
      <w:r>
        <w:t>Auditoría Superior, ajustándose a las disposiciones aplicables del Presupuesto de Egresos y de</w:t>
      </w:r>
      <w:r w:rsidR="0068197C">
        <w:t xml:space="preserve"> </w:t>
      </w:r>
      <w:r>
        <w:t>la Ley Estatal de Presupuesto y Responsabilidad Hacendaria, así como informar a la Comisión sobre el ejercicio de su presupuesto y cuando la Comisión le requiera información adicional;</w:t>
      </w:r>
    </w:p>
    <w:p w14:paraId="579DE807" w14:textId="77777777" w:rsidR="001717A9" w:rsidRDefault="001717A9" w:rsidP="004B2EF3">
      <w:pPr>
        <w:pStyle w:val="Textoindependiente"/>
      </w:pPr>
    </w:p>
    <w:p w14:paraId="5FDB4010" w14:textId="77777777" w:rsidR="001717A9" w:rsidRDefault="00000000" w:rsidP="004B2EF3">
      <w:pPr>
        <w:pStyle w:val="Prrafodelista"/>
        <w:numPr>
          <w:ilvl w:val="2"/>
          <w:numId w:val="4"/>
        </w:numPr>
        <w:tabs>
          <w:tab w:val="left" w:pos="1121"/>
        </w:tabs>
        <w:ind w:left="0" w:right="110" w:hanging="510"/>
        <w:jc w:val="both"/>
      </w:pPr>
      <w:r>
        <w:t>Nombrar y remover libremente a los Auditores Especiales, titulares de las áreas administrativas</w:t>
      </w:r>
      <w:r>
        <w:rPr>
          <w:spacing w:val="-15"/>
        </w:rPr>
        <w:t xml:space="preserve"> </w:t>
      </w:r>
      <w:r>
        <w:t>y</w:t>
      </w:r>
      <w:r>
        <w:rPr>
          <w:spacing w:val="-15"/>
        </w:rPr>
        <w:t xml:space="preserve"> </w:t>
      </w:r>
      <w:r>
        <w:t>demás</w:t>
      </w:r>
      <w:r>
        <w:rPr>
          <w:spacing w:val="-15"/>
        </w:rPr>
        <w:t xml:space="preserve"> </w:t>
      </w:r>
      <w:r>
        <w:t>Personas</w:t>
      </w:r>
      <w:r>
        <w:rPr>
          <w:spacing w:val="-15"/>
        </w:rPr>
        <w:t xml:space="preserve"> </w:t>
      </w:r>
      <w:r>
        <w:t>Servidoras</w:t>
      </w:r>
      <w:r>
        <w:rPr>
          <w:spacing w:val="-15"/>
        </w:rPr>
        <w:t xml:space="preserve"> </w:t>
      </w:r>
      <w:r>
        <w:t>Públicas</w:t>
      </w:r>
      <w:r>
        <w:rPr>
          <w:spacing w:val="-15"/>
        </w:rPr>
        <w:t xml:space="preserve"> </w:t>
      </w:r>
      <w:r>
        <w:t>de</w:t>
      </w:r>
      <w:r>
        <w:rPr>
          <w:spacing w:val="-15"/>
        </w:rPr>
        <w:t xml:space="preserve"> </w:t>
      </w:r>
      <w:r>
        <w:t>la</w:t>
      </w:r>
      <w:r>
        <w:rPr>
          <w:spacing w:val="-15"/>
        </w:rPr>
        <w:t xml:space="preserve"> </w:t>
      </w:r>
      <w:r>
        <w:t>Auditoría</w:t>
      </w:r>
      <w:r>
        <w:rPr>
          <w:spacing w:val="-15"/>
        </w:rPr>
        <w:t xml:space="preserve"> </w:t>
      </w:r>
      <w:r>
        <w:t>Superior;</w:t>
      </w:r>
      <w:r>
        <w:rPr>
          <w:spacing w:val="-15"/>
        </w:rPr>
        <w:t xml:space="preserve"> </w:t>
      </w:r>
      <w:r>
        <w:t>quienes no deberán haber sido sancionados con la inhabilitación para el ejercicio de un puesto o cargo público;</w:t>
      </w:r>
    </w:p>
    <w:p w14:paraId="793598C0" w14:textId="77777777" w:rsidR="001717A9" w:rsidRDefault="00000000" w:rsidP="004B2EF3">
      <w:pPr>
        <w:pStyle w:val="Prrafodelista"/>
        <w:numPr>
          <w:ilvl w:val="2"/>
          <w:numId w:val="4"/>
        </w:numPr>
        <w:tabs>
          <w:tab w:val="left" w:pos="1121"/>
        </w:tabs>
        <w:ind w:left="0" w:right="113" w:hanging="572"/>
        <w:jc w:val="both"/>
      </w:pPr>
      <w:r>
        <w:t>Expedir</w:t>
      </w:r>
      <w:r>
        <w:rPr>
          <w:spacing w:val="-16"/>
        </w:rPr>
        <w:t xml:space="preserve"> </w:t>
      </w:r>
      <w:r>
        <w:t>aquellas</w:t>
      </w:r>
      <w:r>
        <w:rPr>
          <w:spacing w:val="-15"/>
        </w:rPr>
        <w:t xml:space="preserve"> </w:t>
      </w:r>
      <w:r>
        <w:t>normas</w:t>
      </w:r>
      <w:r>
        <w:rPr>
          <w:spacing w:val="-15"/>
        </w:rPr>
        <w:t xml:space="preserve"> </w:t>
      </w:r>
      <w:r>
        <w:t>y</w:t>
      </w:r>
      <w:r>
        <w:rPr>
          <w:spacing w:val="-16"/>
        </w:rPr>
        <w:t xml:space="preserve"> </w:t>
      </w:r>
      <w:r>
        <w:t>disposiciones</w:t>
      </w:r>
      <w:r>
        <w:rPr>
          <w:spacing w:val="-15"/>
        </w:rPr>
        <w:t xml:space="preserve"> </w:t>
      </w:r>
      <w:r>
        <w:t>que</w:t>
      </w:r>
      <w:r>
        <w:rPr>
          <w:spacing w:val="-15"/>
        </w:rPr>
        <w:t xml:space="preserve"> </w:t>
      </w:r>
      <w:r>
        <w:t>esta</w:t>
      </w:r>
      <w:r>
        <w:rPr>
          <w:spacing w:val="-15"/>
        </w:rPr>
        <w:t xml:space="preserve"> </w:t>
      </w:r>
      <w:r>
        <w:t>Ley</w:t>
      </w:r>
      <w:r>
        <w:rPr>
          <w:spacing w:val="-16"/>
        </w:rPr>
        <w:t xml:space="preserve"> </w:t>
      </w:r>
      <w:r>
        <w:t>le</w:t>
      </w:r>
      <w:r>
        <w:rPr>
          <w:spacing w:val="-15"/>
        </w:rPr>
        <w:t xml:space="preserve"> </w:t>
      </w:r>
      <w:r>
        <w:t>confiere</w:t>
      </w:r>
      <w:r>
        <w:rPr>
          <w:spacing w:val="-15"/>
        </w:rPr>
        <w:t xml:space="preserve"> </w:t>
      </w:r>
      <w:r>
        <w:t>a</w:t>
      </w:r>
      <w:r>
        <w:rPr>
          <w:spacing w:val="-16"/>
        </w:rPr>
        <w:t xml:space="preserve"> </w:t>
      </w:r>
      <w:r>
        <w:t>la</w:t>
      </w:r>
      <w:r>
        <w:rPr>
          <w:spacing w:val="-15"/>
        </w:rPr>
        <w:t xml:space="preserve"> </w:t>
      </w:r>
      <w:r>
        <w:t>Auditoría</w:t>
      </w:r>
      <w:r>
        <w:rPr>
          <w:spacing w:val="-15"/>
        </w:rPr>
        <w:t xml:space="preserve"> </w:t>
      </w:r>
      <w:r>
        <w:t>Superior; así como establecer los elementos que posibiliten la adecuada rendición de cuentas y la práctica idónea de las Auditorías, tomando en consideración las propuestas que formulen las Entidades Fiscalizables y las características propias de su operación;</w:t>
      </w:r>
    </w:p>
    <w:p w14:paraId="1831F005" w14:textId="77777777" w:rsidR="001717A9" w:rsidRDefault="00000000" w:rsidP="004B2EF3">
      <w:pPr>
        <w:pStyle w:val="Prrafodelista"/>
        <w:numPr>
          <w:ilvl w:val="2"/>
          <w:numId w:val="4"/>
        </w:numPr>
        <w:tabs>
          <w:tab w:val="left" w:pos="1119"/>
          <w:tab w:val="left" w:pos="1121"/>
        </w:tabs>
        <w:ind w:left="0" w:right="117" w:hanging="449"/>
        <w:jc w:val="both"/>
      </w:pPr>
      <w:r>
        <w:t>Tramitar, instruir y resolver el recurso de reconsideración interpuesto en contra de las sanciones económicas que se impongan conforme a esta Ley;</w:t>
      </w:r>
    </w:p>
    <w:p w14:paraId="4ED1A371" w14:textId="77777777" w:rsidR="001717A9" w:rsidRDefault="001717A9" w:rsidP="004B2EF3">
      <w:pPr>
        <w:pStyle w:val="Textoindependiente"/>
      </w:pPr>
    </w:p>
    <w:p w14:paraId="5B7805A8" w14:textId="77777777" w:rsidR="001717A9" w:rsidRDefault="00000000" w:rsidP="004B2EF3">
      <w:pPr>
        <w:pStyle w:val="Prrafodelista"/>
        <w:numPr>
          <w:ilvl w:val="2"/>
          <w:numId w:val="4"/>
        </w:numPr>
        <w:tabs>
          <w:tab w:val="left" w:pos="1118"/>
          <w:tab w:val="left" w:pos="1121"/>
        </w:tabs>
        <w:ind w:left="0" w:right="113" w:hanging="388"/>
        <w:jc w:val="both"/>
      </w:pPr>
      <w:r>
        <w:t>Formular</w:t>
      </w:r>
      <w:r>
        <w:rPr>
          <w:spacing w:val="-3"/>
        </w:rPr>
        <w:t xml:space="preserve"> </w:t>
      </w:r>
      <w:r>
        <w:t>y</w:t>
      </w:r>
      <w:r>
        <w:rPr>
          <w:spacing w:val="-3"/>
        </w:rPr>
        <w:t xml:space="preserve"> </w:t>
      </w:r>
      <w:r>
        <w:t>entregar</w:t>
      </w:r>
      <w:r>
        <w:rPr>
          <w:spacing w:val="-3"/>
        </w:rPr>
        <w:t xml:space="preserve"> </w:t>
      </w:r>
      <w:r>
        <w:t>al</w:t>
      </w:r>
      <w:r>
        <w:rPr>
          <w:spacing w:val="-3"/>
        </w:rPr>
        <w:t xml:space="preserve"> </w:t>
      </w:r>
      <w:r>
        <w:t>Congreso</w:t>
      </w:r>
      <w:r>
        <w:rPr>
          <w:spacing w:val="-3"/>
        </w:rPr>
        <w:t xml:space="preserve"> </w:t>
      </w:r>
      <w:r>
        <w:t>del</w:t>
      </w:r>
      <w:r>
        <w:rPr>
          <w:spacing w:val="-2"/>
        </w:rPr>
        <w:t xml:space="preserve"> </w:t>
      </w:r>
      <w:r>
        <w:t>Estado,</w:t>
      </w:r>
      <w:r>
        <w:rPr>
          <w:spacing w:val="-3"/>
        </w:rPr>
        <w:t xml:space="preserve"> </w:t>
      </w:r>
      <w:r>
        <w:t>por</w:t>
      </w:r>
      <w:r>
        <w:rPr>
          <w:spacing w:val="-3"/>
        </w:rPr>
        <w:t xml:space="preserve"> </w:t>
      </w:r>
      <w:r>
        <w:t>conducto</w:t>
      </w:r>
      <w:r>
        <w:rPr>
          <w:spacing w:val="-4"/>
        </w:rPr>
        <w:t xml:space="preserve"> </w:t>
      </w:r>
      <w:r>
        <w:t>de</w:t>
      </w:r>
      <w:r>
        <w:rPr>
          <w:spacing w:val="-2"/>
        </w:rPr>
        <w:t xml:space="preserve"> </w:t>
      </w:r>
      <w:r>
        <w:t>la</w:t>
      </w:r>
      <w:r>
        <w:rPr>
          <w:spacing w:val="-2"/>
        </w:rPr>
        <w:t xml:space="preserve"> </w:t>
      </w:r>
      <w:r>
        <w:t>Comisión,</w:t>
      </w:r>
      <w:r>
        <w:rPr>
          <w:spacing w:val="-2"/>
        </w:rPr>
        <w:t xml:space="preserve"> </w:t>
      </w:r>
      <w:r>
        <w:t>los</w:t>
      </w:r>
      <w:r>
        <w:rPr>
          <w:spacing w:val="-2"/>
        </w:rPr>
        <w:t xml:space="preserve"> </w:t>
      </w:r>
      <w:r>
        <w:t>Informes Finales</w:t>
      </w:r>
      <w:r>
        <w:rPr>
          <w:spacing w:val="-5"/>
        </w:rPr>
        <w:t xml:space="preserve"> </w:t>
      </w:r>
      <w:r>
        <w:t>de</w:t>
      </w:r>
      <w:r>
        <w:rPr>
          <w:spacing w:val="-7"/>
        </w:rPr>
        <w:t xml:space="preserve"> </w:t>
      </w:r>
      <w:r>
        <w:t>Auditoría</w:t>
      </w:r>
      <w:r>
        <w:rPr>
          <w:spacing w:val="-6"/>
        </w:rPr>
        <w:t xml:space="preserve"> </w:t>
      </w:r>
      <w:r>
        <w:t>a</w:t>
      </w:r>
      <w:r>
        <w:rPr>
          <w:spacing w:val="-6"/>
        </w:rPr>
        <w:t xml:space="preserve"> </w:t>
      </w:r>
      <w:r>
        <w:t>más</w:t>
      </w:r>
      <w:r>
        <w:rPr>
          <w:spacing w:val="-6"/>
        </w:rPr>
        <w:t xml:space="preserve"> </w:t>
      </w:r>
      <w:r>
        <w:t>tardar</w:t>
      </w:r>
      <w:r>
        <w:rPr>
          <w:spacing w:val="-6"/>
        </w:rPr>
        <w:t xml:space="preserve"> </w:t>
      </w:r>
      <w:r>
        <w:t>el</w:t>
      </w:r>
      <w:r>
        <w:rPr>
          <w:spacing w:val="-8"/>
        </w:rPr>
        <w:t xml:space="preserve"> </w:t>
      </w:r>
      <w:r>
        <w:t>último</w:t>
      </w:r>
      <w:r>
        <w:rPr>
          <w:spacing w:val="-6"/>
        </w:rPr>
        <w:t xml:space="preserve"> </w:t>
      </w:r>
      <w:r>
        <w:t>día</w:t>
      </w:r>
      <w:r>
        <w:rPr>
          <w:spacing w:val="-6"/>
        </w:rPr>
        <w:t xml:space="preserve"> </w:t>
      </w:r>
      <w:r>
        <w:t>hábil</w:t>
      </w:r>
      <w:r>
        <w:rPr>
          <w:spacing w:val="-6"/>
        </w:rPr>
        <w:t xml:space="preserve"> </w:t>
      </w:r>
      <w:r>
        <w:t>del</w:t>
      </w:r>
      <w:r>
        <w:rPr>
          <w:spacing w:val="-6"/>
        </w:rPr>
        <w:t xml:space="preserve"> </w:t>
      </w:r>
      <w:r>
        <w:t>mes</w:t>
      </w:r>
      <w:r>
        <w:rPr>
          <w:spacing w:val="-6"/>
        </w:rPr>
        <w:t xml:space="preserve"> </w:t>
      </w:r>
      <w:r>
        <w:t>de</w:t>
      </w:r>
      <w:r>
        <w:rPr>
          <w:spacing w:val="-5"/>
        </w:rPr>
        <w:t xml:space="preserve"> </w:t>
      </w:r>
      <w:r>
        <w:t>noviembre</w:t>
      </w:r>
      <w:r>
        <w:rPr>
          <w:spacing w:val="-6"/>
        </w:rPr>
        <w:t xml:space="preserve"> </w:t>
      </w:r>
      <w:r>
        <w:t>del</w:t>
      </w:r>
      <w:r>
        <w:rPr>
          <w:spacing w:val="-5"/>
        </w:rPr>
        <w:t xml:space="preserve"> </w:t>
      </w:r>
      <w:r>
        <w:t>año</w:t>
      </w:r>
      <w:r>
        <w:rPr>
          <w:spacing w:val="-5"/>
        </w:rPr>
        <w:t xml:space="preserve"> </w:t>
      </w:r>
      <w:r>
        <w:t>de</w:t>
      </w:r>
      <w:r>
        <w:rPr>
          <w:spacing w:val="-7"/>
        </w:rPr>
        <w:t xml:space="preserve"> </w:t>
      </w:r>
      <w:r>
        <w:t>la presentación de la Cuenta Pública Estatal y Municipal;</w:t>
      </w:r>
    </w:p>
    <w:p w14:paraId="267DF58B" w14:textId="77777777" w:rsidR="001717A9" w:rsidRDefault="001717A9" w:rsidP="004B2EF3">
      <w:pPr>
        <w:pStyle w:val="Textoindependiente"/>
      </w:pPr>
    </w:p>
    <w:p w14:paraId="4941A478" w14:textId="77777777" w:rsidR="001717A9" w:rsidRDefault="00000000" w:rsidP="004B2EF3">
      <w:pPr>
        <w:pStyle w:val="Prrafodelista"/>
        <w:numPr>
          <w:ilvl w:val="2"/>
          <w:numId w:val="4"/>
        </w:numPr>
        <w:tabs>
          <w:tab w:val="left" w:pos="1119"/>
          <w:tab w:val="left" w:pos="1121"/>
        </w:tabs>
        <w:ind w:left="0" w:right="115" w:hanging="449"/>
        <w:jc w:val="both"/>
      </w:pPr>
      <w:r>
        <w:t>Formular</w:t>
      </w:r>
      <w:r>
        <w:rPr>
          <w:spacing w:val="-6"/>
        </w:rPr>
        <w:t xml:space="preserve"> </w:t>
      </w:r>
      <w:r>
        <w:t>y</w:t>
      </w:r>
      <w:r>
        <w:rPr>
          <w:spacing w:val="-4"/>
        </w:rPr>
        <w:t xml:space="preserve"> </w:t>
      </w:r>
      <w:r>
        <w:t>entregar</w:t>
      </w:r>
      <w:r>
        <w:rPr>
          <w:spacing w:val="-6"/>
        </w:rPr>
        <w:t xml:space="preserve"> </w:t>
      </w:r>
      <w:r>
        <w:t>al</w:t>
      </w:r>
      <w:r>
        <w:rPr>
          <w:spacing w:val="-5"/>
        </w:rPr>
        <w:t xml:space="preserve"> </w:t>
      </w:r>
      <w:r>
        <w:t>Congreso</w:t>
      </w:r>
      <w:r>
        <w:rPr>
          <w:spacing w:val="-6"/>
        </w:rPr>
        <w:t xml:space="preserve"> </w:t>
      </w:r>
      <w:r>
        <w:t>del</w:t>
      </w:r>
      <w:r>
        <w:rPr>
          <w:spacing w:val="-5"/>
        </w:rPr>
        <w:t xml:space="preserve"> </w:t>
      </w:r>
      <w:r>
        <w:t>Estado</w:t>
      </w:r>
      <w:r>
        <w:rPr>
          <w:spacing w:val="-5"/>
        </w:rPr>
        <w:t xml:space="preserve"> </w:t>
      </w:r>
      <w:r>
        <w:t>por</w:t>
      </w:r>
      <w:r>
        <w:rPr>
          <w:spacing w:val="-5"/>
        </w:rPr>
        <w:t xml:space="preserve"> </w:t>
      </w:r>
      <w:r>
        <w:t>conducto</w:t>
      </w:r>
      <w:r>
        <w:rPr>
          <w:spacing w:val="-6"/>
        </w:rPr>
        <w:t xml:space="preserve"> </w:t>
      </w:r>
      <w:r>
        <w:t>de</w:t>
      </w:r>
      <w:r>
        <w:rPr>
          <w:spacing w:val="-5"/>
        </w:rPr>
        <w:t xml:space="preserve"> </w:t>
      </w:r>
      <w:r>
        <w:t>la</w:t>
      </w:r>
      <w:r>
        <w:rPr>
          <w:spacing w:val="-5"/>
        </w:rPr>
        <w:t xml:space="preserve"> </w:t>
      </w:r>
      <w:r>
        <w:t>Comisión,</w:t>
      </w:r>
      <w:r>
        <w:rPr>
          <w:spacing w:val="-5"/>
        </w:rPr>
        <w:t xml:space="preserve"> </w:t>
      </w:r>
      <w:r>
        <w:t>el</w:t>
      </w:r>
      <w:r>
        <w:rPr>
          <w:spacing w:val="-5"/>
        </w:rPr>
        <w:t xml:space="preserve"> </w:t>
      </w:r>
      <w:r>
        <w:t>Informe</w:t>
      </w:r>
      <w:r>
        <w:rPr>
          <w:spacing w:val="-5"/>
        </w:rPr>
        <w:t xml:space="preserve"> </w:t>
      </w:r>
      <w:r>
        <w:t>de Resultados a más tardar el último día hábil del mes de noviembre del año de la presentación de la Cuenta Pública Estatal y Municipal;</w:t>
      </w:r>
    </w:p>
    <w:p w14:paraId="764F7AAA" w14:textId="77777777" w:rsidR="001717A9" w:rsidRDefault="001717A9" w:rsidP="004B2EF3">
      <w:pPr>
        <w:pStyle w:val="Textoindependiente"/>
      </w:pPr>
    </w:p>
    <w:p w14:paraId="6221BB40" w14:textId="77777777" w:rsidR="001717A9" w:rsidRDefault="00000000" w:rsidP="004B2EF3">
      <w:pPr>
        <w:pStyle w:val="Prrafodelista"/>
        <w:numPr>
          <w:ilvl w:val="2"/>
          <w:numId w:val="4"/>
        </w:numPr>
        <w:tabs>
          <w:tab w:val="left" w:pos="1121"/>
        </w:tabs>
        <w:ind w:left="0" w:right="114" w:hanging="510"/>
        <w:jc w:val="both"/>
      </w:pPr>
      <w:r>
        <w:lastRenderedPageBreak/>
        <w:t>Autorizar, previa denuncia y con base en el dictamen técnico, la revisión durante el ejercicio fiscal en curso a las Entidades Fiscalizables, así como respecto de ejercicios anteriores conforme lo establecido en la presente Ley;</w:t>
      </w:r>
    </w:p>
    <w:p w14:paraId="43196AE1" w14:textId="77777777" w:rsidR="005D5D86" w:rsidRDefault="005D5D86" w:rsidP="004B2EF3">
      <w:pPr>
        <w:tabs>
          <w:tab w:val="left" w:pos="1121"/>
        </w:tabs>
        <w:ind w:right="114"/>
      </w:pPr>
    </w:p>
    <w:p w14:paraId="41261168" w14:textId="77777777" w:rsidR="001717A9" w:rsidRDefault="00000000" w:rsidP="004B2EF3">
      <w:pPr>
        <w:pStyle w:val="Prrafodelista"/>
        <w:numPr>
          <w:ilvl w:val="2"/>
          <w:numId w:val="4"/>
        </w:numPr>
        <w:tabs>
          <w:tab w:val="left" w:pos="1121"/>
        </w:tabs>
        <w:ind w:left="0" w:right="111" w:hanging="572"/>
        <w:jc w:val="both"/>
      </w:pPr>
      <w:r>
        <w:t>Concertar y celebrar, en los casos que estime necesario, convenios con las Entidades Fiscalizables</w:t>
      </w:r>
      <w:r>
        <w:rPr>
          <w:spacing w:val="-8"/>
        </w:rPr>
        <w:t xml:space="preserve"> </w:t>
      </w:r>
      <w:r>
        <w:t>y</w:t>
      </w:r>
      <w:r>
        <w:rPr>
          <w:spacing w:val="-8"/>
        </w:rPr>
        <w:t xml:space="preserve"> </w:t>
      </w:r>
      <w:r>
        <w:t>los</w:t>
      </w:r>
      <w:r>
        <w:rPr>
          <w:spacing w:val="-8"/>
        </w:rPr>
        <w:t xml:space="preserve"> </w:t>
      </w:r>
      <w:r>
        <w:t>Órganos</w:t>
      </w:r>
      <w:r>
        <w:rPr>
          <w:spacing w:val="-8"/>
        </w:rPr>
        <w:t xml:space="preserve"> </w:t>
      </w:r>
      <w:r>
        <w:t>Internos</w:t>
      </w:r>
      <w:r>
        <w:rPr>
          <w:spacing w:val="-9"/>
        </w:rPr>
        <w:t xml:space="preserve"> </w:t>
      </w:r>
      <w:r>
        <w:t>de</w:t>
      </w:r>
      <w:r>
        <w:rPr>
          <w:spacing w:val="-8"/>
        </w:rPr>
        <w:t xml:space="preserve"> </w:t>
      </w:r>
      <w:r>
        <w:t>Control,</w:t>
      </w:r>
      <w:r>
        <w:rPr>
          <w:spacing w:val="-7"/>
        </w:rPr>
        <w:t xml:space="preserve"> </w:t>
      </w:r>
      <w:r>
        <w:t>con</w:t>
      </w:r>
      <w:r>
        <w:rPr>
          <w:spacing w:val="-8"/>
        </w:rPr>
        <w:t xml:space="preserve"> </w:t>
      </w:r>
      <w:r>
        <w:t>el</w:t>
      </w:r>
      <w:r>
        <w:rPr>
          <w:spacing w:val="-8"/>
        </w:rPr>
        <w:t xml:space="preserve"> </w:t>
      </w:r>
      <w:r>
        <w:t>propósito</w:t>
      </w:r>
      <w:r>
        <w:rPr>
          <w:spacing w:val="-8"/>
        </w:rPr>
        <w:t xml:space="preserve"> </w:t>
      </w:r>
      <w:r>
        <w:t>de</w:t>
      </w:r>
      <w:r>
        <w:rPr>
          <w:spacing w:val="-8"/>
        </w:rPr>
        <w:t xml:space="preserve"> </w:t>
      </w:r>
      <w:r>
        <w:t>apoyar</w:t>
      </w:r>
      <w:r>
        <w:rPr>
          <w:spacing w:val="-9"/>
        </w:rPr>
        <w:t xml:space="preserve"> </w:t>
      </w:r>
      <w:r>
        <w:t>y</w:t>
      </w:r>
      <w:r>
        <w:rPr>
          <w:spacing w:val="-8"/>
        </w:rPr>
        <w:t xml:space="preserve"> </w:t>
      </w:r>
      <w:r>
        <w:t>hacer</w:t>
      </w:r>
      <w:r>
        <w:rPr>
          <w:spacing w:val="-8"/>
        </w:rPr>
        <w:t xml:space="preserve"> </w:t>
      </w:r>
      <w:r>
        <w:t>más eficiente</w:t>
      </w:r>
      <w:r>
        <w:rPr>
          <w:spacing w:val="-12"/>
        </w:rPr>
        <w:t xml:space="preserve"> </w:t>
      </w:r>
      <w:r>
        <w:t>la</w:t>
      </w:r>
      <w:r>
        <w:rPr>
          <w:spacing w:val="-10"/>
        </w:rPr>
        <w:t xml:space="preserve"> </w:t>
      </w:r>
      <w:r>
        <w:t>fiscalización,</w:t>
      </w:r>
      <w:r>
        <w:rPr>
          <w:spacing w:val="-13"/>
        </w:rPr>
        <w:t xml:space="preserve"> </w:t>
      </w:r>
      <w:r>
        <w:t>sin</w:t>
      </w:r>
      <w:r>
        <w:rPr>
          <w:spacing w:val="-10"/>
        </w:rPr>
        <w:t xml:space="preserve"> </w:t>
      </w:r>
      <w:r>
        <w:t>detrimento</w:t>
      </w:r>
      <w:r>
        <w:rPr>
          <w:spacing w:val="-11"/>
        </w:rPr>
        <w:t xml:space="preserve"> </w:t>
      </w:r>
      <w:r>
        <w:t>de</w:t>
      </w:r>
      <w:r>
        <w:rPr>
          <w:spacing w:val="-10"/>
        </w:rPr>
        <w:t xml:space="preserve"> </w:t>
      </w:r>
      <w:r>
        <w:t>su</w:t>
      </w:r>
      <w:r>
        <w:rPr>
          <w:spacing w:val="-11"/>
        </w:rPr>
        <w:t xml:space="preserve"> </w:t>
      </w:r>
      <w:r>
        <w:t>facultad</w:t>
      </w:r>
      <w:r>
        <w:rPr>
          <w:spacing w:val="-10"/>
        </w:rPr>
        <w:t xml:space="preserve"> </w:t>
      </w:r>
      <w:r>
        <w:t>fiscalizadora,</w:t>
      </w:r>
      <w:r>
        <w:rPr>
          <w:spacing w:val="-10"/>
        </w:rPr>
        <w:t xml:space="preserve"> </w:t>
      </w:r>
      <w:r>
        <w:t>la</w:t>
      </w:r>
      <w:r>
        <w:rPr>
          <w:spacing w:val="-10"/>
        </w:rPr>
        <w:t xml:space="preserve"> </w:t>
      </w:r>
      <w:r>
        <w:t>que</w:t>
      </w:r>
      <w:r>
        <w:rPr>
          <w:spacing w:val="-11"/>
        </w:rPr>
        <w:t xml:space="preserve"> </w:t>
      </w:r>
      <w:r>
        <w:t>podrá</w:t>
      </w:r>
      <w:r>
        <w:rPr>
          <w:spacing w:val="-10"/>
        </w:rPr>
        <w:t xml:space="preserve"> </w:t>
      </w:r>
      <w:r>
        <w:t>ejercer de</w:t>
      </w:r>
      <w:r>
        <w:rPr>
          <w:spacing w:val="-5"/>
        </w:rPr>
        <w:t xml:space="preserve"> </w:t>
      </w:r>
      <w:r>
        <w:t>manera</w:t>
      </w:r>
      <w:r>
        <w:rPr>
          <w:spacing w:val="-5"/>
        </w:rPr>
        <w:t xml:space="preserve"> </w:t>
      </w:r>
      <w:r>
        <w:t>directa;</w:t>
      </w:r>
      <w:r>
        <w:rPr>
          <w:spacing w:val="-5"/>
        </w:rPr>
        <w:t xml:space="preserve"> </w:t>
      </w:r>
      <w:r>
        <w:t>así</w:t>
      </w:r>
      <w:r>
        <w:rPr>
          <w:spacing w:val="-6"/>
        </w:rPr>
        <w:t xml:space="preserve"> </w:t>
      </w:r>
      <w:r>
        <w:t>como</w:t>
      </w:r>
      <w:r>
        <w:rPr>
          <w:spacing w:val="-6"/>
        </w:rPr>
        <w:t xml:space="preserve"> </w:t>
      </w:r>
      <w:r>
        <w:t>convenios</w:t>
      </w:r>
      <w:r>
        <w:rPr>
          <w:spacing w:val="-5"/>
        </w:rPr>
        <w:t xml:space="preserve"> </w:t>
      </w:r>
      <w:r>
        <w:t>de</w:t>
      </w:r>
      <w:r>
        <w:rPr>
          <w:spacing w:val="-6"/>
        </w:rPr>
        <w:t xml:space="preserve"> </w:t>
      </w:r>
      <w:r>
        <w:t>colaboración</w:t>
      </w:r>
      <w:r>
        <w:rPr>
          <w:spacing w:val="-5"/>
        </w:rPr>
        <w:t xml:space="preserve"> </w:t>
      </w:r>
      <w:r>
        <w:t>con</w:t>
      </w:r>
      <w:r>
        <w:rPr>
          <w:spacing w:val="-6"/>
        </w:rPr>
        <w:t xml:space="preserve"> </w:t>
      </w:r>
      <w:r>
        <w:t>los</w:t>
      </w:r>
      <w:r>
        <w:rPr>
          <w:spacing w:val="-1"/>
        </w:rPr>
        <w:t xml:space="preserve"> </w:t>
      </w:r>
      <w:r>
        <w:t>organismos</w:t>
      </w:r>
      <w:r>
        <w:rPr>
          <w:spacing w:val="-5"/>
        </w:rPr>
        <w:t xml:space="preserve"> </w:t>
      </w:r>
      <w:r>
        <w:t>nacionales e internacionales que agrupen a entidades de fiscalización Superior homólogas o con estas directamente, con el sector privado y con colegios de</w:t>
      </w:r>
      <w:r>
        <w:rPr>
          <w:spacing w:val="-1"/>
        </w:rPr>
        <w:t xml:space="preserve"> </w:t>
      </w:r>
      <w:r>
        <w:t>profesionales, instituciones académicas e instituciones de reconocido prestigio de carácter multinacional;</w:t>
      </w:r>
    </w:p>
    <w:p w14:paraId="6C768A2F" w14:textId="77777777" w:rsidR="005D5D86" w:rsidRDefault="005D5D86" w:rsidP="004B2EF3">
      <w:pPr>
        <w:tabs>
          <w:tab w:val="left" w:pos="1121"/>
        </w:tabs>
        <w:ind w:right="111"/>
      </w:pPr>
    </w:p>
    <w:p w14:paraId="1AA03140" w14:textId="77777777" w:rsidR="001717A9" w:rsidRDefault="00000000" w:rsidP="004B2EF3">
      <w:pPr>
        <w:pStyle w:val="Prrafodelista"/>
        <w:numPr>
          <w:ilvl w:val="2"/>
          <w:numId w:val="4"/>
        </w:numPr>
        <w:tabs>
          <w:tab w:val="left" w:pos="1119"/>
          <w:tab w:val="left" w:pos="1121"/>
        </w:tabs>
        <w:ind w:left="0" w:right="118" w:hanging="596"/>
        <w:jc w:val="both"/>
      </w:pPr>
      <w:r>
        <w:t>Informar al Congreso del Estado a través de la Comisión, de la aplicación de su presupuesto aprobado, dentro de los treinta primeros días del mes siguiente al que corresponda su ejercicio;</w:t>
      </w:r>
    </w:p>
    <w:p w14:paraId="0E8E279D" w14:textId="77777777" w:rsidR="001717A9" w:rsidRDefault="001717A9" w:rsidP="004B2EF3">
      <w:pPr>
        <w:pStyle w:val="Textoindependiente"/>
      </w:pPr>
    </w:p>
    <w:p w14:paraId="7E9270D2" w14:textId="77777777" w:rsidR="001717A9" w:rsidRDefault="00000000" w:rsidP="004B2EF3">
      <w:pPr>
        <w:pStyle w:val="Prrafodelista"/>
        <w:numPr>
          <w:ilvl w:val="2"/>
          <w:numId w:val="4"/>
        </w:numPr>
        <w:tabs>
          <w:tab w:val="left" w:pos="1118"/>
          <w:tab w:val="left" w:pos="1121"/>
        </w:tabs>
        <w:ind w:left="0" w:right="118" w:hanging="534"/>
        <w:jc w:val="both"/>
      </w:pPr>
      <w:r>
        <w:t>Instruir</w:t>
      </w:r>
      <w:r>
        <w:rPr>
          <w:spacing w:val="-14"/>
        </w:rPr>
        <w:t xml:space="preserve"> </w:t>
      </w:r>
      <w:r>
        <w:t>la</w:t>
      </w:r>
      <w:r>
        <w:rPr>
          <w:spacing w:val="-14"/>
        </w:rPr>
        <w:t xml:space="preserve"> </w:t>
      </w:r>
      <w:r>
        <w:t>presentación</w:t>
      </w:r>
      <w:r>
        <w:rPr>
          <w:spacing w:val="-15"/>
        </w:rPr>
        <w:t xml:space="preserve"> </w:t>
      </w:r>
      <w:r>
        <w:t>de</w:t>
      </w:r>
      <w:r>
        <w:rPr>
          <w:spacing w:val="-14"/>
        </w:rPr>
        <w:t xml:space="preserve"> </w:t>
      </w:r>
      <w:r>
        <w:t>las</w:t>
      </w:r>
      <w:r>
        <w:rPr>
          <w:spacing w:val="-14"/>
        </w:rPr>
        <w:t xml:space="preserve"> </w:t>
      </w:r>
      <w:r>
        <w:t>denuncias</w:t>
      </w:r>
      <w:r>
        <w:rPr>
          <w:spacing w:val="-14"/>
        </w:rPr>
        <w:t xml:space="preserve"> </w:t>
      </w:r>
      <w:r>
        <w:t>penales</w:t>
      </w:r>
      <w:r>
        <w:rPr>
          <w:spacing w:val="-14"/>
        </w:rPr>
        <w:t xml:space="preserve"> </w:t>
      </w:r>
      <w:r>
        <w:t>o</w:t>
      </w:r>
      <w:r>
        <w:rPr>
          <w:spacing w:val="-14"/>
        </w:rPr>
        <w:t xml:space="preserve"> </w:t>
      </w:r>
      <w:r>
        <w:t>de</w:t>
      </w:r>
      <w:r>
        <w:rPr>
          <w:spacing w:val="-14"/>
        </w:rPr>
        <w:t xml:space="preserve"> </w:t>
      </w:r>
      <w:r>
        <w:t>juicio</w:t>
      </w:r>
      <w:r>
        <w:rPr>
          <w:spacing w:val="-15"/>
        </w:rPr>
        <w:t xml:space="preserve"> </w:t>
      </w:r>
      <w:r>
        <w:t>político</w:t>
      </w:r>
      <w:r>
        <w:rPr>
          <w:spacing w:val="-13"/>
        </w:rPr>
        <w:t xml:space="preserve"> </w:t>
      </w:r>
      <w:r>
        <w:t>que</w:t>
      </w:r>
      <w:r>
        <w:rPr>
          <w:spacing w:val="-15"/>
        </w:rPr>
        <w:t xml:space="preserve"> </w:t>
      </w:r>
      <w:r>
        <w:t>procedan,</w:t>
      </w:r>
      <w:r>
        <w:rPr>
          <w:spacing w:val="-14"/>
        </w:rPr>
        <w:t xml:space="preserve"> </w:t>
      </w:r>
      <w:r>
        <w:t>como resultado de las irregularidades detectadas con motivo de la fiscalización;</w:t>
      </w:r>
    </w:p>
    <w:p w14:paraId="52FF30BC" w14:textId="77777777" w:rsidR="0068197C" w:rsidRDefault="0068197C" w:rsidP="004B2EF3">
      <w:pPr>
        <w:tabs>
          <w:tab w:val="left" w:pos="1118"/>
          <w:tab w:val="left" w:pos="1121"/>
        </w:tabs>
        <w:ind w:right="118"/>
      </w:pPr>
    </w:p>
    <w:p w14:paraId="22FD6D4C" w14:textId="77777777" w:rsidR="001717A9" w:rsidRDefault="00000000" w:rsidP="004B2EF3">
      <w:pPr>
        <w:pStyle w:val="Prrafodelista"/>
        <w:numPr>
          <w:ilvl w:val="2"/>
          <w:numId w:val="4"/>
        </w:numPr>
        <w:tabs>
          <w:tab w:val="left" w:pos="1120"/>
        </w:tabs>
        <w:ind w:left="0" w:hanging="594"/>
        <w:jc w:val="left"/>
      </w:pPr>
      <w:r>
        <w:t>Establecer</w:t>
      </w:r>
      <w:r w:rsidRPr="0068197C">
        <w:rPr>
          <w:spacing w:val="-14"/>
        </w:rPr>
        <w:t xml:space="preserve"> </w:t>
      </w:r>
      <w:r>
        <w:t>mecanismos</w:t>
      </w:r>
      <w:r w:rsidRPr="0068197C">
        <w:rPr>
          <w:spacing w:val="-12"/>
        </w:rPr>
        <w:t xml:space="preserve"> </w:t>
      </w:r>
      <w:r>
        <w:t>o</w:t>
      </w:r>
      <w:r w:rsidRPr="0068197C">
        <w:rPr>
          <w:spacing w:val="-13"/>
        </w:rPr>
        <w:t xml:space="preserve"> </w:t>
      </w:r>
      <w:r>
        <w:t>estrategias</w:t>
      </w:r>
      <w:r w:rsidRPr="0068197C">
        <w:rPr>
          <w:spacing w:val="-12"/>
        </w:rPr>
        <w:t xml:space="preserve"> </w:t>
      </w:r>
      <w:r>
        <w:t>para</w:t>
      </w:r>
      <w:r w:rsidRPr="0068197C">
        <w:rPr>
          <w:spacing w:val="-13"/>
        </w:rPr>
        <w:t xml:space="preserve"> </w:t>
      </w:r>
      <w:r>
        <w:t>fortalecer</w:t>
      </w:r>
      <w:r w:rsidRPr="0068197C">
        <w:rPr>
          <w:spacing w:val="-13"/>
        </w:rPr>
        <w:t xml:space="preserve"> </w:t>
      </w:r>
      <w:r>
        <w:t>la</w:t>
      </w:r>
      <w:r w:rsidRPr="0068197C">
        <w:rPr>
          <w:spacing w:val="-13"/>
        </w:rPr>
        <w:t xml:space="preserve"> </w:t>
      </w:r>
      <w:r>
        <w:t>cultura</w:t>
      </w:r>
      <w:r w:rsidRPr="0068197C">
        <w:rPr>
          <w:spacing w:val="-13"/>
        </w:rPr>
        <w:t xml:space="preserve"> </w:t>
      </w:r>
      <w:r>
        <w:t>de</w:t>
      </w:r>
      <w:r w:rsidRPr="0068197C">
        <w:rPr>
          <w:spacing w:val="-12"/>
        </w:rPr>
        <w:t xml:space="preserve"> </w:t>
      </w:r>
      <w:r>
        <w:t>rendición</w:t>
      </w:r>
      <w:r w:rsidRPr="0068197C">
        <w:rPr>
          <w:spacing w:val="-13"/>
        </w:rPr>
        <w:t xml:space="preserve"> </w:t>
      </w:r>
      <w:r>
        <w:t>de</w:t>
      </w:r>
      <w:r w:rsidRPr="0068197C">
        <w:rPr>
          <w:spacing w:val="-12"/>
        </w:rPr>
        <w:t xml:space="preserve"> </w:t>
      </w:r>
      <w:r w:rsidRPr="0068197C">
        <w:rPr>
          <w:spacing w:val="-2"/>
        </w:rPr>
        <w:t>cuentas;</w:t>
      </w:r>
      <w:r w:rsidR="0068197C" w:rsidRPr="0068197C">
        <w:rPr>
          <w:spacing w:val="-2"/>
        </w:rPr>
        <w:t xml:space="preserve"> </w:t>
      </w:r>
    </w:p>
    <w:p w14:paraId="6F56BDA5" w14:textId="77777777" w:rsidR="001717A9" w:rsidRDefault="001717A9" w:rsidP="004B2EF3">
      <w:pPr>
        <w:pStyle w:val="Textoindependiente"/>
      </w:pPr>
    </w:p>
    <w:p w14:paraId="6DB65641" w14:textId="77777777" w:rsidR="001717A9" w:rsidRDefault="00000000" w:rsidP="004B2EF3">
      <w:pPr>
        <w:pStyle w:val="Prrafodelista"/>
        <w:numPr>
          <w:ilvl w:val="2"/>
          <w:numId w:val="4"/>
        </w:numPr>
        <w:tabs>
          <w:tab w:val="left" w:pos="1119"/>
          <w:tab w:val="left" w:pos="1121"/>
        </w:tabs>
        <w:ind w:left="0" w:right="118" w:hanging="657"/>
        <w:jc w:val="both"/>
      </w:pPr>
      <w:r>
        <w:t>Formar parte del Comité Coordinador del Sistema Estatal de Combate a la Corrupción en términos de lo dispuesto por el artículo 120 de la Constitución Local y la Ley del Sistema Estatal de Combate a la Corrupción;</w:t>
      </w:r>
    </w:p>
    <w:p w14:paraId="0717EA70" w14:textId="77777777" w:rsidR="001717A9" w:rsidRDefault="001717A9" w:rsidP="004B2EF3">
      <w:pPr>
        <w:pStyle w:val="Textoindependiente"/>
      </w:pPr>
    </w:p>
    <w:p w14:paraId="3B8970AD" w14:textId="77777777" w:rsidR="001717A9" w:rsidRDefault="00000000" w:rsidP="004B2EF3">
      <w:pPr>
        <w:pStyle w:val="Prrafodelista"/>
        <w:numPr>
          <w:ilvl w:val="2"/>
          <w:numId w:val="4"/>
        </w:numPr>
        <w:tabs>
          <w:tab w:val="left" w:pos="1121"/>
        </w:tabs>
        <w:ind w:left="0" w:right="111" w:hanging="718"/>
        <w:jc w:val="both"/>
      </w:pPr>
      <w:r>
        <w:t>Rendir</w:t>
      </w:r>
      <w:r>
        <w:rPr>
          <w:spacing w:val="-16"/>
        </w:rPr>
        <w:t xml:space="preserve"> </w:t>
      </w:r>
      <w:r>
        <w:t>un</w:t>
      </w:r>
      <w:r>
        <w:rPr>
          <w:spacing w:val="-15"/>
        </w:rPr>
        <w:t xml:space="preserve"> </w:t>
      </w:r>
      <w:r>
        <w:t>informe</w:t>
      </w:r>
      <w:r>
        <w:rPr>
          <w:spacing w:val="-15"/>
        </w:rPr>
        <w:t xml:space="preserve"> </w:t>
      </w:r>
      <w:r>
        <w:t>anual</w:t>
      </w:r>
      <w:r>
        <w:rPr>
          <w:spacing w:val="-16"/>
        </w:rPr>
        <w:t xml:space="preserve"> </w:t>
      </w:r>
      <w:r>
        <w:t>basado</w:t>
      </w:r>
      <w:r>
        <w:rPr>
          <w:spacing w:val="-15"/>
        </w:rPr>
        <w:t xml:space="preserve"> </w:t>
      </w:r>
      <w:r>
        <w:t>en</w:t>
      </w:r>
      <w:r>
        <w:rPr>
          <w:spacing w:val="-15"/>
        </w:rPr>
        <w:t xml:space="preserve"> </w:t>
      </w:r>
      <w:r>
        <w:t>indicadores</w:t>
      </w:r>
      <w:r>
        <w:rPr>
          <w:spacing w:val="-15"/>
        </w:rPr>
        <w:t xml:space="preserve"> </w:t>
      </w:r>
      <w:r>
        <w:t>en</w:t>
      </w:r>
      <w:r>
        <w:rPr>
          <w:spacing w:val="-16"/>
        </w:rPr>
        <w:t xml:space="preserve"> </w:t>
      </w:r>
      <w:r>
        <w:t>materia</w:t>
      </w:r>
      <w:r>
        <w:rPr>
          <w:spacing w:val="-15"/>
        </w:rPr>
        <w:t xml:space="preserve"> </w:t>
      </w:r>
      <w:r>
        <w:t>de</w:t>
      </w:r>
      <w:r>
        <w:rPr>
          <w:spacing w:val="-15"/>
        </w:rPr>
        <w:t xml:space="preserve"> </w:t>
      </w:r>
      <w:r>
        <w:t>fiscalización,</w:t>
      </w:r>
      <w:r>
        <w:rPr>
          <w:spacing w:val="-16"/>
        </w:rPr>
        <w:t xml:space="preserve"> </w:t>
      </w:r>
      <w:r>
        <w:t>debidamente sistematizados y actualizados, mismo que será público y se compartirá con los integrantes del Comité Coordinador a que se refiere la Ley del Sistema Estatal de Combate a la Corrupción y al Comité de Participación Ciudadana. Con base en el informe señalado podrá presentar desde su competencia proyectos de recomendaciones integrales en materia de fiscalización y control de recursos públicos, de</w:t>
      </w:r>
      <w:r>
        <w:rPr>
          <w:spacing w:val="-11"/>
        </w:rPr>
        <w:t xml:space="preserve"> </w:t>
      </w:r>
      <w:r>
        <w:t>prevención,</w:t>
      </w:r>
      <w:r>
        <w:rPr>
          <w:spacing w:val="-12"/>
        </w:rPr>
        <w:t xml:space="preserve"> </w:t>
      </w:r>
      <w:r>
        <w:t>control</w:t>
      </w:r>
      <w:r>
        <w:rPr>
          <w:spacing w:val="-12"/>
        </w:rPr>
        <w:t xml:space="preserve"> </w:t>
      </w:r>
      <w:r>
        <w:t>y</w:t>
      </w:r>
      <w:r>
        <w:rPr>
          <w:spacing w:val="-13"/>
        </w:rPr>
        <w:t xml:space="preserve"> </w:t>
      </w:r>
      <w:r>
        <w:t>disuasión</w:t>
      </w:r>
      <w:r>
        <w:rPr>
          <w:spacing w:val="-12"/>
        </w:rPr>
        <w:t xml:space="preserve"> </w:t>
      </w:r>
      <w:r>
        <w:t>de</w:t>
      </w:r>
      <w:r>
        <w:rPr>
          <w:spacing w:val="-12"/>
        </w:rPr>
        <w:t xml:space="preserve"> </w:t>
      </w:r>
      <w:r>
        <w:t>Faltas</w:t>
      </w:r>
      <w:r>
        <w:rPr>
          <w:spacing w:val="-11"/>
        </w:rPr>
        <w:t xml:space="preserve"> </w:t>
      </w:r>
      <w:r>
        <w:t>Administrativas</w:t>
      </w:r>
      <w:r>
        <w:rPr>
          <w:spacing w:val="-13"/>
        </w:rPr>
        <w:t xml:space="preserve"> </w:t>
      </w:r>
      <w:r>
        <w:t>y</w:t>
      </w:r>
      <w:r>
        <w:rPr>
          <w:spacing w:val="-11"/>
        </w:rPr>
        <w:t xml:space="preserve"> </w:t>
      </w:r>
      <w:r>
        <w:t>hechos</w:t>
      </w:r>
      <w:r>
        <w:rPr>
          <w:spacing w:val="-11"/>
        </w:rPr>
        <w:t xml:space="preserve"> </w:t>
      </w:r>
      <w:r>
        <w:t>de</w:t>
      </w:r>
      <w:r>
        <w:rPr>
          <w:spacing w:val="-13"/>
        </w:rPr>
        <w:t xml:space="preserve"> </w:t>
      </w:r>
      <w:r>
        <w:t>corrupción,</w:t>
      </w:r>
      <w:r>
        <w:rPr>
          <w:spacing w:val="-13"/>
        </w:rPr>
        <w:t xml:space="preserve"> </w:t>
      </w:r>
      <w:r>
        <w:t>por lo que hace a las causas que los generan;</w:t>
      </w:r>
    </w:p>
    <w:p w14:paraId="22B47A36" w14:textId="77777777" w:rsidR="0068197C" w:rsidRDefault="0068197C" w:rsidP="004B2EF3">
      <w:pPr>
        <w:tabs>
          <w:tab w:val="left" w:pos="1121"/>
        </w:tabs>
        <w:ind w:right="111"/>
      </w:pPr>
    </w:p>
    <w:p w14:paraId="00C12989" w14:textId="77777777" w:rsidR="001717A9" w:rsidRDefault="00000000" w:rsidP="004B2EF3">
      <w:pPr>
        <w:pStyle w:val="Prrafodelista"/>
        <w:numPr>
          <w:ilvl w:val="2"/>
          <w:numId w:val="4"/>
        </w:numPr>
        <w:tabs>
          <w:tab w:val="left" w:pos="1119"/>
          <w:tab w:val="left" w:pos="1121"/>
        </w:tabs>
        <w:ind w:left="0" w:right="116" w:hanging="596"/>
        <w:jc w:val="both"/>
      </w:pPr>
      <w:r>
        <w:t>Solicitar a las autoridades competentes el auxilio de la fuerza pública en los casos que se</w:t>
      </w:r>
      <w:r>
        <w:rPr>
          <w:spacing w:val="-8"/>
        </w:rPr>
        <w:t xml:space="preserve"> </w:t>
      </w:r>
      <w:r>
        <w:t>requiera,</w:t>
      </w:r>
      <w:r>
        <w:rPr>
          <w:spacing w:val="-8"/>
        </w:rPr>
        <w:t xml:space="preserve"> </w:t>
      </w:r>
      <w:r>
        <w:t>así</w:t>
      </w:r>
      <w:r>
        <w:rPr>
          <w:spacing w:val="-8"/>
        </w:rPr>
        <w:t xml:space="preserve"> </w:t>
      </w:r>
      <w:r>
        <w:t>como</w:t>
      </w:r>
      <w:r>
        <w:rPr>
          <w:spacing w:val="-8"/>
        </w:rPr>
        <w:t xml:space="preserve"> </w:t>
      </w:r>
      <w:r>
        <w:t>cualquier</w:t>
      </w:r>
      <w:r>
        <w:rPr>
          <w:spacing w:val="-8"/>
        </w:rPr>
        <w:t xml:space="preserve"> </w:t>
      </w:r>
      <w:r>
        <w:t>otro</w:t>
      </w:r>
      <w:r>
        <w:rPr>
          <w:spacing w:val="-8"/>
        </w:rPr>
        <w:t xml:space="preserve"> </w:t>
      </w:r>
      <w:r>
        <w:t>tipo</w:t>
      </w:r>
      <w:r>
        <w:rPr>
          <w:spacing w:val="-8"/>
        </w:rPr>
        <w:t xml:space="preserve"> </w:t>
      </w:r>
      <w:r>
        <w:t>de</w:t>
      </w:r>
      <w:r>
        <w:rPr>
          <w:spacing w:val="-8"/>
        </w:rPr>
        <w:t xml:space="preserve"> </w:t>
      </w:r>
      <w:r>
        <w:t>colaboración</w:t>
      </w:r>
      <w:r>
        <w:rPr>
          <w:spacing w:val="-8"/>
        </w:rPr>
        <w:t xml:space="preserve"> </w:t>
      </w:r>
      <w:r>
        <w:t>institucional</w:t>
      </w:r>
      <w:r>
        <w:rPr>
          <w:spacing w:val="-7"/>
        </w:rPr>
        <w:t xml:space="preserve"> </w:t>
      </w:r>
      <w:r>
        <w:t>que</w:t>
      </w:r>
      <w:r>
        <w:rPr>
          <w:spacing w:val="-9"/>
        </w:rPr>
        <w:t xml:space="preserve"> </w:t>
      </w:r>
      <w:r>
        <w:t>necesite</w:t>
      </w:r>
      <w:r>
        <w:rPr>
          <w:spacing w:val="-8"/>
        </w:rPr>
        <w:t xml:space="preserve"> </w:t>
      </w:r>
      <w:r>
        <w:t>para el debido ejercicio de la competencia y atribuciones que le otorga esta Ley;</w:t>
      </w:r>
    </w:p>
    <w:p w14:paraId="0D631DED" w14:textId="77777777" w:rsidR="001717A9" w:rsidRDefault="001717A9" w:rsidP="004B2EF3">
      <w:pPr>
        <w:pStyle w:val="Textoindependiente"/>
      </w:pPr>
    </w:p>
    <w:p w14:paraId="2E7FC692" w14:textId="77777777" w:rsidR="001717A9" w:rsidRDefault="00000000" w:rsidP="004B2EF3">
      <w:pPr>
        <w:pStyle w:val="Prrafodelista"/>
        <w:numPr>
          <w:ilvl w:val="2"/>
          <w:numId w:val="4"/>
        </w:numPr>
        <w:tabs>
          <w:tab w:val="left" w:pos="1118"/>
          <w:tab w:val="left" w:pos="1121"/>
        </w:tabs>
        <w:ind w:left="0" w:right="117" w:hanging="534"/>
        <w:jc w:val="both"/>
      </w:pPr>
      <w:r>
        <w:t>Decidir</w:t>
      </w:r>
      <w:r>
        <w:rPr>
          <w:spacing w:val="-2"/>
        </w:rPr>
        <w:t xml:space="preserve"> </w:t>
      </w:r>
      <w:r>
        <w:t>sobre</w:t>
      </w:r>
      <w:r>
        <w:rPr>
          <w:spacing w:val="-2"/>
        </w:rPr>
        <w:t xml:space="preserve"> </w:t>
      </w:r>
      <w:r>
        <w:t>la</w:t>
      </w:r>
      <w:r>
        <w:rPr>
          <w:spacing w:val="-2"/>
        </w:rPr>
        <w:t xml:space="preserve"> </w:t>
      </w:r>
      <w:r>
        <w:t>administración</w:t>
      </w:r>
      <w:r>
        <w:rPr>
          <w:spacing w:val="-2"/>
        </w:rPr>
        <w:t xml:space="preserve"> </w:t>
      </w:r>
      <w:r>
        <w:t>de</w:t>
      </w:r>
      <w:r>
        <w:rPr>
          <w:spacing w:val="-3"/>
        </w:rPr>
        <w:t xml:space="preserve"> </w:t>
      </w:r>
      <w:r>
        <w:t>los</w:t>
      </w:r>
      <w:r>
        <w:rPr>
          <w:spacing w:val="-2"/>
        </w:rPr>
        <w:t xml:space="preserve"> </w:t>
      </w:r>
      <w:r>
        <w:t>recursos</w:t>
      </w:r>
      <w:r>
        <w:rPr>
          <w:spacing w:val="-2"/>
        </w:rPr>
        <w:t xml:space="preserve"> </w:t>
      </w:r>
      <w:r>
        <w:t>de</w:t>
      </w:r>
      <w:r>
        <w:rPr>
          <w:spacing w:val="-2"/>
        </w:rPr>
        <w:t xml:space="preserve"> </w:t>
      </w:r>
      <w:r>
        <w:t>la</w:t>
      </w:r>
      <w:r>
        <w:rPr>
          <w:spacing w:val="-2"/>
        </w:rPr>
        <w:t xml:space="preserve"> </w:t>
      </w:r>
      <w:r>
        <w:t>Auditoría</w:t>
      </w:r>
      <w:r>
        <w:rPr>
          <w:spacing w:val="-2"/>
        </w:rPr>
        <w:t xml:space="preserve"> </w:t>
      </w:r>
      <w:r>
        <w:t>Superior,</w:t>
      </w:r>
      <w:r>
        <w:rPr>
          <w:spacing w:val="-4"/>
        </w:rPr>
        <w:t xml:space="preserve"> </w:t>
      </w:r>
      <w:r>
        <w:t>autorizados</w:t>
      </w:r>
      <w:r>
        <w:rPr>
          <w:spacing w:val="-4"/>
        </w:rPr>
        <w:t xml:space="preserve"> </w:t>
      </w:r>
      <w:r>
        <w:t>en el Presupuesto de Egresos para el ejercicio de sus atribuciones en los términos que establece la Constitución Local;</w:t>
      </w:r>
    </w:p>
    <w:p w14:paraId="76F19A3A" w14:textId="77777777" w:rsidR="001717A9" w:rsidRDefault="001717A9" w:rsidP="004B2EF3">
      <w:pPr>
        <w:pStyle w:val="Textoindependiente"/>
      </w:pPr>
    </w:p>
    <w:p w14:paraId="2DB69AB2" w14:textId="77777777" w:rsidR="001717A9" w:rsidRDefault="00000000" w:rsidP="004B2EF3">
      <w:pPr>
        <w:pStyle w:val="Prrafodelista"/>
        <w:numPr>
          <w:ilvl w:val="2"/>
          <w:numId w:val="4"/>
        </w:numPr>
        <w:tabs>
          <w:tab w:val="left" w:pos="1119"/>
          <w:tab w:val="left" w:pos="1121"/>
        </w:tabs>
        <w:ind w:left="0" w:right="117" w:hanging="596"/>
        <w:jc w:val="both"/>
      </w:pPr>
      <w:r>
        <w:t xml:space="preserve">Decidir sobre la organización interna, estructura y funcionamiento de la Auditoría </w:t>
      </w:r>
      <w:r>
        <w:rPr>
          <w:spacing w:val="-2"/>
        </w:rPr>
        <w:t>Superior;</w:t>
      </w:r>
    </w:p>
    <w:p w14:paraId="51596505" w14:textId="77777777" w:rsidR="001717A9" w:rsidRDefault="001717A9" w:rsidP="004B2EF3">
      <w:pPr>
        <w:pStyle w:val="Textoindependiente"/>
      </w:pPr>
    </w:p>
    <w:p w14:paraId="6D856028" w14:textId="77777777" w:rsidR="001717A9" w:rsidRDefault="00000000" w:rsidP="004B2EF3">
      <w:pPr>
        <w:pStyle w:val="Prrafodelista"/>
        <w:numPr>
          <w:ilvl w:val="2"/>
          <w:numId w:val="4"/>
        </w:numPr>
        <w:tabs>
          <w:tab w:val="left" w:pos="1119"/>
          <w:tab w:val="left" w:pos="1121"/>
        </w:tabs>
        <w:ind w:left="0" w:right="118" w:hanging="657"/>
        <w:jc w:val="both"/>
      </w:pPr>
      <w:r>
        <w:t>Decidir sobre la planeación, programación, ejecución, informe y seguimiento en el proceso de la fiscalización Superior que realiza la Auditoría Superior;</w:t>
      </w:r>
    </w:p>
    <w:p w14:paraId="30C6DB96" w14:textId="77777777" w:rsidR="0068197C" w:rsidRDefault="0068197C" w:rsidP="004B2EF3">
      <w:pPr>
        <w:tabs>
          <w:tab w:val="left" w:pos="1119"/>
          <w:tab w:val="left" w:pos="1121"/>
        </w:tabs>
        <w:ind w:right="118"/>
      </w:pPr>
    </w:p>
    <w:p w14:paraId="57E2E979" w14:textId="77777777" w:rsidR="001717A9" w:rsidRDefault="00000000" w:rsidP="004B2EF3">
      <w:pPr>
        <w:pStyle w:val="Prrafodelista"/>
        <w:numPr>
          <w:ilvl w:val="2"/>
          <w:numId w:val="4"/>
        </w:numPr>
        <w:tabs>
          <w:tab w:val="left" w:pos="1121"/>
        </w:tabs>
        <w:ind w:left="0" w:right="116" w:hanging="718"/>
        <w:jc w:val="both"/>
      </w:pPr>
      <w:r>
        <w:t>Administrar los bienes y recursos a cargo de la Auditoría Superior, resolver sobre la adquisición y enajenación de bienes muebles y la prestación de servicios de la misma, sujetándose a lo dispuesto en las leyes en la materia, así como gestionar la incorporación, destino y desincorporación de los bienes afectos a su servicio;</w:t>
      </w:r>
    </w:p>
    <w:p w14:paraId="3723BAF2" w14:textId="77777777" w:rsidR="001717A9" w:rsidRDefault="001717A9" w:rsidP="004B2EF3">
      <w:pPr>
        <w:pStyle w:val="Textoindependiente"/>
      </w:pPr>
    </w:p>
    <w:p w14:paraId="70C7B6A5" w14:textId="77777777" w:rsidR="001717A9" w:rsidRDefault="00000000" w:rsidP="004B2EF3">
      <w:pPr>
        <w:pStyle w:val="Prrafodelista"/>
        <w:numPr>
          <w:ilvl w:val="2"/>
          <w:numId w:val="4"/>
        </w:numPr>
        <w:tabs>
          <w:tab w:val="left" w:pos="1119"/>
          <w:tab w:val="left" w:pos="1121"/>
        </w:tabs>
        <w:ind w:left="0" w:right="111" w:hanging="743"/>
        <w:jc w:val="both"/>
      </w:pPr>
      <w:r>
        <w:t xml:space="preserve">Representar legalmente a la Auditoría Superior ante las Entidades Fiscalizables, autoridades </w:t>
      </w:r>
      <w:r>
        <w:lastRenderedPageBreak/>
        <w:t>federales y locales, municipios y demás personas físicas y morales, públicas o privadas; intervenir en toda clase de juicios en que sea parte la Auditoría Superior, por sí o, a través de la persona titular del área administrativa a cargo de los asuntos jurídicos, en los términos que señale el Reglamento Interior de la misma. La persona Titular de la Auditoría Superior, no podrá absolver posiciones y solo estará obligado</w:t>
      </w:r>
      <w:r>
        <w:rPr>
          <w:spacing w:val="-10"/>
        </w:rPr>
        <w:t xml:space="preserve"> </w:t>
      </w:r>
      <w:r>
        <w:t>a</w:t>
      </w:r>
      <w:r>
        <w:rPr>
          <w:spacing w:val="-11"/>
        </w:rPr>
        <w:t xml:space="preserve"> </w:t>
      </w:r>
      <w:r>
        <w:t>rendir</w:t>
      </w:r>
      <w:r>
        <w:rPr>
          <w:spacing w:val="-11"/>
        </w:rPr>
        <w:t xml:space="preserve"> </w:t>
      </w:r>
      <w:r>
        <w:t>declaración</w:t>
      </w:r>
      <w:r>
        <w:rPr>
          <w:spacing w:val="-10"/>
        </w:rPr>
        <w:t xml:space="preserve"> </w:t>
      </w:r>
      <w:r>
        <w:t>siempre</w:t>
      </w:r>
      <w:r>
        <w:rPr>
          <w:spacing w:val="-11"/>
        </w:rPr>
        <w:t xml:space="preserve"> </w:t>
      </w:r>
      <w:r>
        <w:t>que</w:t>
      </w:r>
      <w:r>
        <w:rPr>
          <w:spacing w:val="-11"/>
        </w:rPr>
        <w:t xml:space="preserve"> </w:t>
      </w:r>
      <w:r>
        <w:t>las</w:t>
      </w:r>
      <w:r>
        <w:rPr>
          <w:spacing w:val="-10"/>
        </w:rPr>
        <w:t xml:space="preserve"> </w:t>
      </w:r>
      <w:r>
        <w:t>preguntas</w:t>
      </w:r>
      <w:r>
        <w:rPr>
          <w:spacing w:val="-11"/>
        </w:rPr>
        <w:t xml:space="preserve"> </w:t>
      </w:r>
      <w:r>
        <w:t>se</w:t>
      </w:r>
      <w:r>
        <w:rPr>
          <w:spacing w:val="-10"/>
        </w:rPr>
        <w:t xml:space="preserve"> </w:t>
      </w:r>
      <w:r>
        <w:t>formulen</w:t>
      </w:r>
      <w:r>
        <w:rPr>
          <w:spacing w:val="-10"/>
        </w:rPr>
        <w:t xml:space="preserve"> </w:t>
      </w:r>
      <w:r>
        <w:t>por</w:t>
      </w:r>
      <w:r>
        <w:rPr>
          <w:spacing w:val="-10"/>
        </w:rPr>
        <w:t xml:space="preserve"> </w:t>
      </w:r>
      <w:r>
        <w:t>medio</w:t>
      </w:r>
      <w:r>
        <w:rPr>
          <w:spacing w:val="-10"/>
        </w:rPr>
        <w:t xml:space="preserve"> </w:t>
      </w:r>
      <w:r>
        <w:t>de</w:t>
      </w:r>
      <w:r>
        <w:rPr>
          <w:spacing w:val="-11"/>
        </w:rPr>
        <w:t xml:space="preserve"> </w:t>
      </w:r>
      <w:r>
        <w:t>oficio expedido</w:t>
      </w:r>
      <w:r>
        <w:rPr>
          <w:spacing w:val="-2"/>
        </w:rPr>
        <w:t xml:space="preserve"> </w:t>
      </w:r>
      <w:r>
        <w:t>por</w:t>
      </w:r>
      <w:r>
        <w:rPr>
          <w:spacing w:val="-3"/>
        </w:rPr>
        <w:t xml:space="preserve"> </w:t>
      </w:r>
      <w:r>
        <w:t>autoridad</w:t>
      </w:r>
      <w:r>
        <w:rPr>
          <w:spacing w:val="-3"/>
        </w:rPr>
        <w:t xml:space="preserve"> </w:t>
      </w:r>
      <w:r>
        <w:t>competente,</w:t>
      </w:r>
      <w:r>
        <w:rPr>
          <w:spacing w:val="-2"/>
        </w:rPr>
        <w:t xml:space="preserve"> </w:t>
      </w:r>
      <w:r>
        <w:t>mismas</w:t>
      </w:r>
      <w:r>
        <w:rPr>
          <w:spacing w:val="-2"/>
        </w:rPr>
        <w:t xml:space="preserve"> </w:t>
      </w:r>
      <w:r>
        <w:t>que</w:t>
      </w:r>
      <w:r>
        <w:rPr>
          <w:spacing w:val="-2"/>
        </w:rPr>
        <w:t xml:space="preserve"> </w:t>
      </w:r>
      <w:r>
        <w:t>contestará</w:t>
      </w:r>
      <w:r>
        <w:rPr>
          <w:spacing w:val="-4"/>
        </w:rPr>
        <w:t xml:space="preserve"> </w:t>
      </w:r>
      <w:r>
        <w:t>por</w:t>
      </w:r>
      <w:r>
        <w:rPr>
          <w:spacing w:val="-2"/>
        </w:rPr>
        <w:t xml:space="preserve"> </w:t>
      </w:r>
      <w:r>
        <w:t>escrito</w:t>
      </w:r>
      <w:r>
        <w:rPr>
          <w:spacing w:val="-2"/>
        </w:rPr>
        <w:t xml:space="preserve"> </w:t>
      </w:r>
      <w:r>
        <w:t>en</w:t>
      </w:r>
      <w:r>
        <w:rPr>
          <w:spacing w:val="-2"/>
        </w:rPr>
        <w:t xml:space="preserve"> </w:t>
      </w:r>
      <w:r>
        <w:t>el</w:t>
      </w:r>
      <w:r>
        <w:rPr>
          <w:spacing w:val="-2"/>
        </w:rPr>
        <w:t xml:space="preserve"> </w:t>
      </w:r>
      <w:r>
        <w:t>plazo</w:t>
      </w:r>
      <w:r>
        <w:rPr>
          <w:spacing w:val="-3"/>
        </w:rPr>
        <w:t xml:space="preserve"> </w:t>
      </w:r>
      <w:r>
        <w:t>que señale la ley;</w:t>
      </w:r>
    </w:p>
    <w:p w14:paraId="38B6C4E3" w14:textId="77777777" w:rsidR="001717A9" w:rsidRDefault="001717A9" w:rsidP="004B2EF3">
      <w:pPr>
        <w:pStyle w:val="Textoindependiente"/>
      </w:pPr>
    </w:p>
    <w:p w14:paraId="56AC1680" w14:textId="77777777" w:rsidR="001717A9" w:rsidRDefault="00000000" w:rsidP="004B2EF3">
      <w:pPr>
        <w:pStyle w:val="Prrafodelista"/>
        <w:numPr>
          <w:ilvl w:val="2"/>
          <w:numId w:val="4"/>
        </w:numPr>
        <w:tabs>
          <w:tab w:val="left" w:pos="1117"/>
        </w:tabs>
        <w:ind w:left="0" w:hanging="677"/>
        <w:jc w:val="left"/>
      </w:pPr>
      <w:r>
        <w:t>Ser</w:t>
      </w:r>
      <w:r>
        <w:rPr>
          <w:spacing w:val="-8"/>
        </w:rPr>
        <w:t xml:space="preserve"> </w:t>
      </w:r>
      <w:r>
        <w:t>el</w:t>
      </w:r>
      <w:r>
        <w:rPr>
          <w:spacing w:val="-7"/>
        </w:rPr>
        <w:t xml:space="preserve"> </w:t>
      </w:r>
      <w:r>
        <w:t>enlace</w:t>
      </w:r>
      <w:r>
        <w:rPr>
          <w:spacing w:val="-7"/>
        </w:rPr>
        <w:t xml:space="preserve"> </w:t>
      </w:r>
      <w:r>
        <w:t>entre</w:t>
      </w:r>
      <w:r>
        <w:rPr>
          <w:spacing w:val="-7"/>
        </w:rPr>
        <w:t xml:space="preserve"> </w:t>
      </w:r>
      <w:r>
        <w:t>la</w:t>
      </w:r>
      <w:r>
        <w:rPr>
          <w:spacing w:val="-6"/>
        </w:rPr>
        <w:t xml:space="preserve"> </w:t>
      </w:r>
      <w:r>
        <w:t>Auditoría</w:t>
      </w:r>
      <w:r>
        <w:rPr>
          <w:spacing w:val="-7"/>
        </w:rPr>
        <w:t xml:space="preserve"> </w:t>
      </w:r>
      <w:r>
        <w:t>Superior</w:t>
      </w:r>
      <w:r>
        <w:rPr>
          <w:spacing w:val="-7"/>
        </w:rPr>
        <w:t xml:space="preserve"> </w:t>
      </w:r>
      <w:r>
        <w:t>y</w:t>
      </w:r>
      <w:r>
        <w:rPr>
          <w:spacing w:val="-6"/>
        </w:rPr>
        <w:t xml:space="preserve"> </w:t>
      </w:r>
      <w:r>
        <w:t>la</w:t>
      </w:r>
      <w:r>
        <w:rPr>
          <w:spacing w:val="-7"/>
        </w:rPr>
        <w:t xml:space="preserve"> </w:t>
      </w:r>
      <w:r>
        <w:rPr>
          <w:spacing w:val="-2"/>
        </w:rPr>
        <w:t>Comisión;</w:t>
      </w:r>
    </w:p>
    <w:p w14:paraId="22E804C5" w14:textId="77777777" w:rsidR="001717A9" w:rsidRDefault="001717A9" w:rsidP="004B2EF3">
      <w:pPr>
        <w:pStyle w:val="Textoindependiente"/>
      </w:pPr>
    </w:p>
    <w:p w14:paraId="3A0BABFE" w14:textId="77777777" w:rsidR="001717A9" w:rsidRDefault="00000000" w:rsidP="004B2EF3">
      <w:pPr>
        <w:pStyle w:val="Prrafodelista"/>
        <w:numPr>
          <w:ilvl w:val="2"/>
          <w:numId w:val="4"/>
        </w:numPr>
        <w:tabs>
          <w:tab w:val="left" w:pos="1119"/>
          <w:tab w:val="left" w:pos="1121"/>
        </w:tabs>
        <w:ind w:left="0" w:right="116" w:hanging="743"/>
        <w:jc w:val="both"/>
      </w:pPr>
      <w:r>
        <w:t>Solicitar a las Entidades Fiscalizables, Servidores Públicos y a los particulares, sean estos</w:t>
      </w:r>
      <w:r w:rsidRPr="0068197C">
        <w:rPr>
          <w:spacing w:val="-7"/>
        </w:rPr>
        <w:t xml:space="preserve"> </w:t>
      </w:r>
      <w:r>
        <w:t>personas</w:t>
      </w:r>
      <w:r w:rsidRPr="0068197C">
        <w:rPr>
          <w:spacing w:val="-8"/>
        </w:rPr>
        <w:t xml:space="preserve"> </w:t>
      </w:r>
      <w:r>
        <w:t>físicas</w:t>
      </w:r>
      <w:r w:rsidRPr="0068197C">
        <w:rPr>
          <w:spacing w:val="-8"/>
        </w:rPr>
        <w:t xml:space="preserve"> </w:t>
      </w:r>
      <w:r>
        <w:t>o</w:t>
      </w:r>
      <w:r w:rsidRPr="0068197C">
        <w:rPr>
          <w:spacing w:val="-8"/>
        </w:rPr>
        <w:t xml:space="preserve"> </w:t>
      </w:r>
      <w:r>
        <w:t>morales,</w:t>
      </w:r>
      <w:r w:rsidRPr="0068197C">
        <w:rPr>
          <w:spacing w:val="-8"/>
        </w:rPr>
        <w:t xml:space="preserve"> </w:t>
      </w:r>
      <w:r>
        <w:t>la</w:t>
      </w:r>
      <w:r w:rsidRPr="0068197C">
        <w:rPr>
          <w:spacing w:val="-8"/>
        </w:rPr>
        <w:t xml:space="preserve"> </w:t>
      </w:r>
      <w:r>
        <w:t>información</w:t>
      </w:r>
      <w:r w:rsidRPr="0068197C">
        <w:rPr>
          <w:spacing w:val="-8"/>
        </w:rPr>
        <w:t xml:space="preserve"> </w:t>
      </w:r>
      <w:r>
        <w:t>que</w:t>
      </w:r>
      <w:r w:rsidRPr="0068197C">
        <w:rPr>
          <w:spacing w:val="-8"/>
        </w:rPr>
        <w:t xml:space="preserve"> </w:t>
      </w:r>
      <w:r>
        <w:t>con</w:t>
      </w:r>
      <w:r w:rsidRPr="0068197C">
        <w:rPr>
          <w:spacing w:val="-8"/>
        </w:rPr>
        <w:t xml:space="preserve"> </w:t>
      </w:r>
      <w:r>
        <w:t>motivo</w:t>
      </w:r>
      <w:r w:rsidRPr="0068197C">
        <w:rPr>
          <w:spacing w:val="-8"/>
        </w:rPr>
        <w:t xml:space="preserve"> </w:t>
      </w:r>
      <w:r>
        <w:t>de</w:t>
      </w:r>
      <w:r w:rsidRPr="0068197C">
        <w:rPr>
          <w:spacing w:val="-8"/>
        </w:rPr>
        <w:t xml:space="preserve"> </w:t>
      </w:r>
      <w:r>
        <w:t>la</w:t>
      </w:r>
      <w:r w:rsidRPr="0068197C">
        <w:rPr>
          <w:spacing w:val="-8"/>
        </w:rPr>
        <w:t xml:space="preserve"> </w:t>
      </w:r>
      <w:r>
        <w:t>fiscalización</w:t>
      </w:r>
      <w:r w:rsidRPr="0068197C">
        <w:rPr>
          <w:spacing w:val="-8"/>
        </w:rPr>
        <w:t xml:space="preserve"> </w:t>
      </w:r>
      <w:r>
        <w:t>de</w:t>
      </w:r>
      <w:r w:rsidRPr="0068197C">
        <w:rPr>
          <w:spacing w:val="-8"/>
        </w:rPr>
        <w:t xml:space="preserve"> </w:t>
      </w:r>
      <w:r>
        <w:t>la Cuenta Pública se requiera;</w:t>
      </w:r>
      <w:r w:rsidR="0068197C">
        <w:t xml:space="preserve"> </w:t>
      </w:r>
    </w:p>
    <w:p w14:paraId="6CD2127A" w14:textId="77777777" w:rsidR="001717A9" w:rsidRDefault="001717A9" w:rsidP="004B2EF3">
      <w:pPr>
        <w:pStyle w:val="Textoindependiente"/>
      </w:pPr>
    </w:p>
    <w:p w14:paraId="521BBF0A" w14:textId="77777777" w:rsidR="001717A9" w:rsidRDefault="00000000" w:rsidP="004B2EF3">
      <w:pPr>
        <w:pStyle w:val="Prrafodelista"/>
        <w:numPr>
          <w:ilvl w:val="2"/>
          <w:numId w:val="4"/>
        </w:numPr>
        <w:tabs>
          <w:tab w:val="left" w:pos="1121"/>
        </w:tabs>
        <w:ind w:left="0" w:right="116" w:hanging="804"/>
        <w:jc w:val="both"/>
      </w:pPr>
      <w:r>
        <w:t>Solicitar a las Entidades Fiscalizables el auxilio que necesite para el ejercicio expedito de las funciones de revisión y fiscalización Superior;</w:t>
      </w:r>
    </w:p>
    <w:p w14:paraId="0D7CD20E" w14:textId="77777777" w:rsidR="001717A9" w:rsidRDefault="001717A9" w:rsidP="004B2EF3">
      <w:pPr>
        <w:pStyle w:val="Textoindependiente"/>
      </w:pPr>
    </w:p>
    <w:p w14:paraId="08931A63" w14:textId="77777777" w:rsidR="001717A9" w:rsidRDefault="00000000" w:rsidP="004B2EF3">
      <w:pPr>
        <w:pStyle w:val="Prrafodelista"/>
        <w:numPr>
          <w:ilvl w:val="2"/>
          <w:numId w:val="4"/>
        </w:numPr>
        <w:tabs>
          <w:tab w:val="left" w:pos="1119"/>
          <w:tab w:val="left" w:pos="1121"/>
        </w:tabs>
        <w:ind w:left="0" w:right="113" w:hanging="866"/>
        <w:jc w:val="both"/>
      </w:pPr>
      <w:r>
        <w:t>Ejercer las atribuciones que corresponden a la Auditoría Superior en los términos establecidos en la Constitución Local, la presente Ley y el Reglamento Interior de la Auditoría Superior;</w:t>
      </w:r>
    </w:p>
    <w:p w14:paraId="0E67FD64" w14:textId="77777777" w:rsidR="001717A9" w:rsidRDefault="00000000" w:rsidP="004B2EF3">
      <w:pPr>
        <w:pStyle w:val="Prrafodelista"/>
        <w:numPr>
          <w:ilvl w:val="2"/>
          <w:numId w:val="4"/>
        </w:numPr>
        <w:tabs>
          <w:tab w:val="left" w:pos="1119"/>
          <w:tab w:val="left" w:pos="1121"/>
        </w:tabs>
        <w:ind w:left="0" w:right="118" w:hanging="743"/>
        <w:jc w:val="both"/>
      </w:pPr>
      <w:r>
        <w:t>Recibir de la Comisión la Cuenta Pública y los Informes de Avance de Gestión Financiera del Estado para su revisión y fiscalización Superior;</w:t>
      </w:r>
    </w:p>
    <w:p w14:paraId="4670AC5C" w14:textId="77777777" w:rsidR="001717A9" w:rsidRDefault="001717A9" w:rsidP="004B2EF3">
      <w:pPr>
        <w:pStyle w:val="Textoindependiente"/>
      </w:pPr>
    </w:p>
    <w:p w14:paraId="6B9126C0" w14:textId="77777777" w:rsidR="001717A9" w:rsidRDefault="00000000" w:rsidP="004B2EF3">
      <w:pPr>
        <w:pStyle w:val="Prrafodelista"/>
        <w:numPr>
          <w:ilvl w:val="2"/>
          <w:numId w:val="4"/>
        </w:numPr>
        <w:tabs>
          <w:tab w:val="left" w:pos="1116"/>
          <w:tab w:val="left" w:pos="1121"/>
        </w:tabs>
        <w:ind w:left="0" w:right="110" w:hanging="682"/>
        <w:jc w:val="both"/>
      </w:pPr>
      <w:r>
        <w:t>Recibir las Cuentas Públicas y los Informes de Avance de Gestión Financiera de los Municipios para su revisión y fiscalización Superior;</w:t>
      </w:r>
    </w:p>
    <w:p w14:paraId="3A889214" w14:textId="77777777" w:rsidR="001717A9" w:rsidRDefault="001717A9" w:rsidP="004B2EF3">
      <w:pPr>
        <w:pStyle w:val="Textoindependiente"/>
      </w:pPr>
    </w:p>
    <w:p w14:paraId="2458ECB3" w14:textId="77777777" w:rsidR="001717A9" w:rsidRDefault="00000000" w:rsidP="004B2EF3">
      <w:pPr>
        <w:pStyle w:val="Prrafodelista"/>
        <w:numPr>
          <w:ilvl w:val="2"/>
          <w:numId w:val="4"/>
        </w:numPr>
        <w:tabs>
          <w:tab w:val="left" w:pos="1119"/>
          <w:tab w:val="left" w:pos="1121"/>
        </w:tabs>
        <w:ind w:left="0" w:right="115" w:hanging="743"/>
        <w:jc w:val="both"/>
      </w:pPr>
      <w:r>
        <w:t>Expedir la política de remuneraciones, prestaciones y estímulos del personal de confianza de la Auditoría Superior, observando lo aprobado en el Presupuesto de Egresos correspondiente y a las disposiciones de la Ley Estatal de Presupuesto y Responsabilidad Hacendaria;</w:t>
      </w:r>
    </w:p>
    <w:p w14:paraId="027D43EE" w14:textId="77777777" w:rsidR="001717A9" w:rsidRDefault="001717A9" w:rsidP="004B2EF3">
      <w:pPr>
        <w:pStyle w:val="Textoindependiente"/>
      </w:pPr>
    </w:p>
    <w:p w14:paraId="1AA3BE15" w14:textId="77777777" w:rsidR="001717A9" w:rsidRDefault="00000000" w:rsidP="004B2EF3">
      <w:pPr>
        <w:pStyle w:val="Prrafodelista"/>
        <w:numPr>
          <w:ilvl w:val="2"/>
          <w:numId w:val="4"/>
        </w:numPr>
        <w:tabs>
          <w:tab w:val="left" w:pos="1121"/>
        </w:tabs>
        <w:ind w:left="0" w:right="119" w:hanging="804"/>
        <w:jc w:val="both"/>
      </w:pPr>
      <w:r>
        <w:t>Presentar a través del área administrativa encargada de los asuntos jurídicos de la Auditoría Superior, el recurso de revisión administrativa respecto de las resoluciones que emita el Tribunal;</w:t>
      </w:r>
    </w:p>
    <w:p w14:paraId="16BFDD16" w14:textId="77777777" w:rsidR="001717A9" w:rsidRDefault="00000000" w:rsidP="004B2EF3">
      <w:pPr>
        <w:pStyle w:val="Prrafodelista"/>
        <w:numPr>
          <w:ilvl w:val="2"/>
          <w:numId w:val="4"/>
        </w:numPr>
        <w:tabs>
          <w:tab w:val="left" w:pos="1119"/>
          <w:tab w:val="left" w:pos="1121"/>
        </w:tabs>
        <w:ind w:left="0" w:right="117" w:hanging="866"/>
        <w:jc w:val="both"/>
      </w:pPr>
      <w:r>
        <w:t>Recurrir a través del área administrativa encargada de los asuntos jurídicos de la Auditoría Superior, las determinaciones del Tribunal y de la Fiscalía Especializada, en términos de las disposiciones legales aplicables;</w:t>
      </w:r>
    </w:p>
    <w:p w14:paraId="59915AF9" w14:textId="77777777" w:rsidR="001717A9" w:rsidRDefault="001717A9" w:rsidP="004B2EF3">
      <w:pPr>
        <w:pStyle w:val="Textoindependiente"/>
      </w:pPr>
    </w:p>
    <w:p w14:paraId="385BF553" w14:textId="77777777" w:rsidR="001717A9" w:rsidRDefault="00000000" w:rsidP="004B2EF3">
      <w:pPr>
        <w:pStyle w:val="Prrafodelista"/>
        <w:numPr>
          <w:ilvl w:val="2"/>
          <w:numId w:val="4"/>
        </w:numPr>
        <w:tabs>
          <w:tab w:val="left" w:pos="1119"/>
          <w:tab w:val="left" w:pos="1121"/>
        </w:tabs>
        <w:ind w:left="0" w:right="115" w:hanging="890"/>
        <w:jc w:val="both"/>
      </w:pPr>
      <w:r>
        <w:t>Transparentar</w:t>
      </w:r>
      <w:r>
        <w:rPr>
          <w:spacing w:val="-5"/>
        </w:rPr>
        <w:t xml:space="preserve"> </w:t>
      </w:r>
      <w:r>
        <w:t>y</w:t>
      </w:r>
      <w:r>
        <w:rPr>
          <w:spacing w:val="-5"/>
        </w:rPr>
        <w:t xml:space="preserve"> </w:t>
      </w:r>
      <w:r>
        <w:t>dar</w:t>
      </w:r>
      <w:r>
        <w:rPr>
          <w:spacing w:val="-5"/>
        </w:rPr>
        <w:t xml:space="preserve"> </w:t>
      </w:r>
      <w:r>
        <w:t>seguimiento</w:t>
      </w:r>
      <w:r>
        <w:rPr>
          <w:spacing w:val="-5"/>
        </w:rPr>
        <w:t xml:space="preserve"> </w:t>
      </w:r>
      <w:r>
        <w:t>a</w:t>
      </w:r>
      <w:r>
        <w:rPr>
          <w:spacing w:val="-5"/>
        </w:rPr>
        <w:t xml:space="preserve"> </w:t>
      </w:r>
      <w:r>
        <w:t>todas</w:t>
      </w:r>
      <w:r>
        <w:rPr>
          <w:spacing w:val="-5"/>
        </w:rPr>
        <w:t xml:space="preserve"> </w:t>
      </w:r>
      <w:r>
        <w:t>las</w:t>
      </w:r>
      <w:r>
        <w:rPr>
          <w:spacing w:val="-5"/>
        </w:rPr>
        <w:t xml:space="preserve"> </w:t>
      </w:r>
      <w:r>
        <w:t>denuncias,</w:t>
      </w:r>
      <w:r>
        <w:rPr>
          <w:spacing w:val="-5"/>
        </w:rPr>
        <w:t xml:space="preserve"> </w:t>
      </w:r>
      <w:r>
        <w:t>quejas,</w:t>
      </w:r>
      <w:r>
        <w:rPr>
          <w:spacing w:val="-5"/>
        </w:rPr>
        <w:t xml:space="preserve"> </w:t>
      </w:r>
      <w:r>
        <w:t>solicitudes,</w:t>
      </w:r>
      <w:r>
        <w:rPr>
          <w:spacing w:val="-5"/>
        </w:rPr>
        <w:t xml:space="preserve"> </w:t>
      </w:r>
      <w:r>
        <w:t>y</w:t>
      </w:r>
      <w:r>
        <w:rPr>
          <w:spacing w:val="-5"/>
        </w:rPr>
        <w:t xml:space="preserve"> </w:t>
      </w:r>
      <w:r>
        <w:t>opiniones realizadas por los particulares o la sociedad civil organizada, salvaguardando en todo momento los datos personales;</w:t>
      </w:r>
    </w:p>
    <w:p w14:paraId="3ADF3616" w14:textId="77777777" w:rsidR="001717A9" w:rsidRDefault="001717A9" w:rsidP="004B2EF3">
      <w:pPr>
        <w:pStyle w:val="Textoindependiente"/>
      </w:pPr>
    </w:p>
    <w:p w14:paraId="202AC808" w14:textId="77777777" w:rsidR="001717A9" w:rsidRDefault="00000000" w:rsidP="004B2EF3">
      <w:pPr>
        <w:pStyle w:val="Prrafodelista"/>
        <w:numPr>
          <w:ilvl w:val="2"/>
          <w:numId w:val="4"/>
        </w:numPr>
        <w:tabs>
          <w:tab w:val="left" w:pos="1116"/>
          <w:tab w:val="left" w:pos="1121"/>
        </w:tabs>
        <w:ind w:left="0" w:right="112" w:hanging="828"/>
        <w:jc w:val="both"/>
      </w:pPr>
      <w:r>
        <w:t>Ordenar que se elaboren estudios y análisis en materia de fiscalización Superior y difundirlos mediante su publicación, en el sitio de internet de la Auditoría Superior;</w:t>
      </w:r>
    </w:p>
    <w:p w14:paraId="24488CCF" w14:textId="77777777" w:rsidR="001717A9" w:rsidRDefault="00000000" w:rsidP="004B2EF3">
      <w:pPr>
        <w:pStyle w:val="Prrafodelista"/>
        <w:numPr>
          <w:ilvl w:val="2"/>
          <w:numId w:val="4"/>
        </w:numPr>
        <w:tabs>
          <w:tab w:val="left" w:pos="1119"/>
          <w:tab w:val="left" w:pos="1121"/>
        </w:tabs>
        <w:ind w:left="0" w:right="117" w:hanging="890"/>
        <w:jc w:val="both"/>
      </w:pPr>
      <w:r>
        <w:t>Promover el Juicio de Amparo o Controversias Constitucionales, a través del área administrativa encargada de los asuntos jurídicos de la Auditoría Superior;</w:t>
      </w:r>
    </w:p>
    <w:p w14:paraId="0E4EB9FE" w14:textId="77777777" w:rsidR="001717A9" w:rsidRDefault="001717A9" w:rsidP="004B2EF3">
      <w:pPr>
        <w:pStyle w:val="Textoindependiente"/>
      </w:pPr>
    </w:p>
    <w:p w14:paraId="7D42021D" w14:textId="77777777" w:rsidR="001717A9" w:rsidRDefault="00000000" w:rsidP="004B2EF3">
      <w:pPr>
        <w:pStyle w:val="Prrafodelista"/>
        <w:numPr>
          <w:ilvl w:val="2"/>
          <w:numId w:val="4"/>
        </w:numPr>
        <w:tabs>
          <w:tab w:val="left" w:pos="1121"/>
        </w:tabs>
        <w:ind w:left="0" w:right="116" w:hanging="951"/>
        <w:jc w:val="both"/>
      </w:pPr>
      <w:r>
        <w:t>Substanciar</w:t>
      </w:r>
      <w:r>
        <w:rPr>
          <w:spacing w:val="-2"/>
        </w:rPr>
        <w:t xml:space="preserve"> </w:t>
      </w:r>
      <w:r>
        <w:t>a</w:t>
      </w:r>
      <w:r>
        <w:rPr>
          <w:spacing w:val="-1"/>
        </w:rPr>
        <w:t xml:space="preserve"> </w:t>
      </w:r>
      <w:r>
        <w:t>través</w:t>
      </w:r>
      <w:r>
        <w:rPr>
          <w:spacing w:val="-2"/>
        </w:rPr>
        <w:t xml:space="preserve"> </w:t>
      </w:r>
      <w:r>
        <w:t>de</w:t>
      </w:r>
      <w:r>
        <w:rPr>
          <w:spacing w:val="-2"/>
        </w:rPr>
        <w:t xml:space="preserve"> </w:t>
      </w:r>
      <w:r>
        <w:t>las áreas</w:t>
      </w:r>
      <w:r>
        <w:rPr>
          <w:spacing w:val="-2"/>
        </w:rPr>
        <w:t xml:space="preserve"> </w:t>
      </w:r>
      <w:r>
        <w:t>administrativas</w:t>
      </w:r>
      <w:r>
        <w:rPr>
          <w:spacing w:val="-2"/>
        </w:rPr>
        <w:t xml:space="preserve"> </w:t>
      </w:r>
      <w:r>
        <w:t>que</w:t>
      </w:r>
      <w:r>
        <w:rPr>
          <w:spacing w:val="-1"/>
        </w:rPr>
        <w:t xml:space="preserve"> </w:t>
      </w:r>
      <w:r>
        <w:t>determine</w:t>
      </w:r>
      <w:r>
        <w:rPr>
          <w:spacing w:val="-1"/>
        </w:rPr>
        <w:t xml:space="preserve"> </w:t>
      </w:r>
      <w:r>
        <w:t>el</w:t>
      </w:r>
      <w:r>
        <w:rPr>
          <w:spacing w:val="-1"/>
        </w:rPr>
        <w:t xml:space="preserve"> </w:t>
      </w:r>
      <w:r>
        <w:t>Reglamento</w:t>
      </w:r>
      <w:r>
        <w:rPr>
          <w:spacing w:val="-1"/>
        </w:rPr>
        <w:t xml:space="preserve"> </w:t>
      </w:r>
      <w:r>
        <w:t>Interior de</w:t>
      </w:r>
      <w:r>
        <w:rPr>
          <w:spacing w:val="-2"/>
        </w:rPr>
        <w:t xml:space="preserve"> </w:t>
      </w:r>
      <w:r>
        <w:t>la</w:t>
      </w:r>
      <w:r>
        <w:rPr>
          <w:spacing w:val="-2"/>
        </w:rPr>
        <w:t xml:space="preserve"> </w:t>
      </w:r>
      <w:r>
        <w:t>Auditoría</w:t>
      </w:r>
      <w:r>
        <w:rPr>
          <w:spacing w:val="-2"/>
        </w:rPr>
        <w:t xml:space="preserve"> </w:t>
      </w:r>
      <w:r>
        <w:t>Superior,</w:t>
      </w:r>
      <w:r>
        <w:rPr>
          <w:spacing w:val="-2"/>
        </w:rPr>
        <w:t xml:space="preserve"> </w:t>
      </w:r>
      <w:r>
        <w:t>el</w:t>
      </w:r>
      <w:r>
        <w:rPr>
          <w:spacing w:val="-2"/>
        </w:rPr>
        <w:t xml:space="preserve"> </w:t>
      </w:r>
      <w:r>
        <w:t>procedimiento</w:t>
      </w:r>
      <w:r>
        <w:rPr>
          <w:spacing w:val="-2"/>
        </w:rPr>
        <w:t xml:space="preserve"> </w:t>
      </w:r>
      <w:r>
        <w:t>de</w:t>
      </w:r>
      <w:r>
        <w:rPr>
          <w:spacing w:val="-2"/>
        </w:rPr>
        <w:t xml:space="preserve"> </w:t>
      </w:r>
      <w:r>
        <w:t>fiscalización</w:t>
      </w:r>
      <w:r>
        <w:rPr>
          <w:spacing w:val="-2"/>
        </w:rPr>
        <w:t xml:space="preserve"> </w:t>
      </w:r>
      <w:r>
        <w:t>Superior</w:t>
      </w:r>
      <w:r>
        <w:rPr>
          <w:spacing w:val="-2"/>
        </w:rPr>
        <w:t xml:space="preserve"> </w:t>
      </w:r>
      <w:r>
        <w:t>en</w:t>
      </w:r>
      <w:r>
        <w:rPr>
          <w:spacing w:val="-2"/>
        </w:rPr>
        <w:t xml:space="preserve"> </w:t>
      </w:r>
      <w:r>
        <w:t>términos</w:t>
      </w:r>
      <w:r>
        <w:rPr>
          <w:spacing w:val="-2"/>
        </w:rPr>
        <w:t xml:space="preserve"> </w:t>
      </w:r>
      <w:r>
        <w:t>de</w:t>
      </w:r>
      <w:r>
        <w:rPr>
          <w:spacing w:val="-2"/>
        </w:rPr>
        <w:t xml:space="preserve"> </w:t>
      </w:r>
      <w:r>
        <w:t xml:space="preserve">esta </w:t>
      </w:r>
      <w:r>
        <w:rPr>
          <w:spacing w:val="-4"/>
        </w:rPr>
        <w:t>Ley;</w:t>
      </w:r>
    </w:p>
    <w:p w14:paraId="6857FF41" w14:textId="77777777" w:rsidR="001717A9" w:rsidRDefault="001717A9" w:rsidP="004B2EF3">
      <w:pPr>
        <w:pStyle w:val="Textoindependiente"/>
      </w:pPr>
    </w:p>
    <w:p w14:paraId="12E85009" w14:textId="77777777" w:rsidR="001717A9" w:rsidRDefault="00000000" w:rsidP="004B2EF3">
      <w:pPr>
        <w:pStyle w:val="Prrafodelista"/>
        <w:numPr>
          <w:ilvl w:val="2"/>
          <w:numId w:val="4"/>
        </w:numPr>
        <w:tabs>
          <w:tab w:val="left" w:pos="1121"/>
        </w:tabs>
        <w:ind w:left="0" w:hanging="1011"/>
        <w:jc w:val="left"/>
      </w:pPr>
      <w:r>
        <w:t>Las</w:t>
      </w:r>
      <w:r>
        <w:rPr>
          <w:spacing w:val="-8"/>
        </w:rPr>
        <w:t xml:space="preserve"> </w:t>
      </w:r>
      <w:r>
        <w:t>demás</w:t>
      </w:r>
      <w:r>
        <w:rPr>
          <w:spacing w:val="-8"/>
        </w:rPr>
        <w:t xml:space="preserve"> </w:t>
      </w:r>
      <w:r>
        <w:t>que</w:t>
      </w:r>
      <w:r>
        <w:rPr>
          <w:spacing w:val="-8"/>
        </w:rPr>
        <w:t xml:space="preserve"> </w:t>
      </w:r>
      <w:r>
        <w:t>señale</w:t>
      </w:r>
      <w:r>
        <w:rPr>
          <w:spacing w:val="-8"/>
        </w:rPr>
        <w:t xml:space="preserve"> </w:t>
      </w:r>
      <w:r>
        <w:t>esta</w:t>
      </w:r>
      <w:r>
        <w:rPr>
          <w:spacing w:val="-9"/>
        </w:rPr>
        <w:t xml:space="preserve"> </w:t>
      </w:r>
      <w:r>
        <w:t>Ley</w:t>
      </w:r>
      <w:r>
        <w:rPr>
          <w:spacing w:val="-7"/>
        </w:rPr>
        <w:t xml:space="preserve"> </w:t>
      </w:r>
      <w:r>
        <w:t>y</w:t>
      </w:r>
      <w:r>
        <w:rPr>
          <w:spacing w:val="-8"/>
        </w:rPr>
        <w:t xml:space="preserve"> </w:t>
      </w:r>
      <w:r>
        <w:t>otras</w:t>
      </w:r>
      <w:r>
        <w:rPr>
          <w:spacing w:val="-8"/>
        </w:rPr>
        <w:t xml:space="preserve"> </w:t>
      </w:r>
      <w:r>
        <w:t>disposiciones</w:t>
      </w:r>
      <w:r>
        <w:rPr>
          <w:spacing w:val="-7"/>
        </w:rPr>
        <w:t xml:space="preserve"> </w:t>
      </w:r>
      <w:r>
        <w:t>legales</w:t>
      </w:r>
      <w:r>
        <w:rPr>
          <w:spacing w:val="-8"/>
        </w:rPr>
        <w:t xml:space="preserve"> </w:t>
      </w:r>
      <w:r>
        <w:rPr>
          <w:spacing w:val="-2"/>
        </w:rPr>
        <w:t>aplicables.</w:t>
      </w:r>
    </w:p>
    <w:p w14:paraId="75532090" w14:textId="77777777" w:rsidR="0068197C" w:rsidRDefault="0068197C" w:rsidP="004B2EF3">
      <w:pPr>
        <w:pStyle w:val="Textoindependiente"/>
      </w:pPr>
    </w:p>
    <w:p w14:paraId="11153677" w14:textId="77777777" w:rsidR="001717A9" w:rsidRDefault="00000000" w:rsidP="004B2EF3">
      <w:pPr>
        <w:pStyle w:val="Textoindependiente"/>
      </w:pPr>
      <w:r>
        <w:t>Las</w:t>
      </w:r>
      <w:r>
        <w:rPr>
          <w:spacing w:val="-3"/>
        </w:rPr>
        <w:t xml:space="preserve"> </w:t>
      </w:r>
      <w:r>
        <w:t>atribuciones</w:t>
      </w:r>
      <w:r>
        <w:rPr>
          <w:spacing w:val="-3"/>
        </w:rPr>
        <w:t xml:space="preserve"> </w:t>
      </w:r>
      <w:r>
        <w:t>previstas</w:t>
      </w:r>
      <w:r>
        <w:rPr>
          <w:spacing w:val="-3"/>
        </w:rPr>
        <w:t xml:space="preserve"> </w:t>
      </w:r>
      <w:r>
        <w:t>en</w:t>
      </w:r>
      <w:r>
        <w:rPr>
          <w:spacing w:val="-3"/>
        </w:rPr>
        <w:t xml:space="preserve"> </w:t>
      </w:r>
      <w:r>
        <w:t>las</w:t>
      </w:r>
      <w:r>
        <w:rPr>
          <w:spacing w:val="-3"/>
        </w:rPr>
        <w:t xml:space="preserve"> </w:t>
      </w:r>
      <w:r>
        <w:t>fracciones</w:t>
      </w:r>
      <w:r>
        <w:rPr>
          <w:spacing w:val="-3"/>
        </w:rPr>
        <w:t xml:space="preserve"> </w:t>
      </w:r>
      <w:r>
        <w:t>I,</w:t>
      </w:r>
      <w:r>
        <w:rPr>
          <w:spacing w:val="-3"/>
        </w:rPr>
        <w:t xml:space="preserve"> </w:t>
      </w:r>
      <w:r>
        <w:t>II,</w:t>
      </w:r>
      <w:r>
        <w:rPr>
          <w:spacing w:val="-5"/>
        </w:rPr>
        <w:t xml:space="preserve"> </w:t>
      </w:r>
      <w:r>
        <w:t>III,</w:t>
      </w:r>
      <w:r>
        <w:rPr>
          <w:spacing w:val="-3"/>
        </w:rPr>
        <w:t xml:space="preserve"> </w:t>
      </w:r>
      <w:r>
        <w:t>IV,</w:t>
      </w:r>
      <w:r>
        <w:rPr>
          <w:spacing w:val="-4"/>
        </w:rPr>
        <w:t xml:space="preserve"> </w:t>
      </w:r>
      <w:r>
        <w:t>V,</w:t>
      </w:r>
      <w:r>
        <w:rPr>
          <w:spacing w:val="-3"/>
        </w:rPr>
        <w:t xml:space="preserve"> </w:t>
      </w:r>
      <w:r>
        <w:t>VI,</w:t>
      </w:r>
      <w:r>
        <w:rPr>
          <w:spacing w:val="-3"/>
        </w:rPr>
        <w:t xml:space="preserve"> </w:t>
      </w:r>
      <w:r>
        <w:t>VII,</w:t>
      </w:r>
      <w:r>
        <w:rPr>
          <w:spacing w:val="-3"/>
        </w:rPr>
        <w:t xml:space="preserve"> </w:t>
      </w:r>
      <w:r>
        <w:t>VIII,</w:t>
      </w:r>
      <w:r>
        <w:rPr>
          <w:spacing w:val="-3"/>
        </w:rPr>
        <w:t xml:space="preserve"> </w:t>
      </w:r>
      <w:r>
        <w:t>IX,</w:t>
      </w:r>
      <w:r>
        <w:rPr>
          <w:spacing w:val="-3"/>
        </w:rPr>
        <w:t xml:space="preserve"> </w:t>
      </w:r>
      <w:r>
        <w:t>X,</w:t>
      </w:r>
      <w:r>
        <w:rPr>
          <w:spacing w:val="-3"/>
        </w:rPr>
        <w:t xml:space="preserve"> </w:t>
      </w:r>
      <w:r>
        <w:t>XI,</w:t>
      </w:r>
      <w:r>
        <w:rPr>
          <w:spacing w:val="-3"/>
        </w:rPr>
        <w:t xml:space="preserve"> </w:t>
      </w:r>
      <w:r>
        <w:t>XII,</w:t>
      </w:r>
      <w:r>
        <w:rPr>
          <w:spacing w:val="-3"/>
        </w:rPr>
        <w:t xml:space="preserve"> </w:t>
      </w:r>
      <w:r>
        <w:t>XIII,</w:t>
      </w:r>
      <w:r>
        <w:rPr>
          <w:spacing w:val="-3"/>
        </w:rPr>
        <w:t xml:space="preserve"> </w:t>
      </w:r>
      <w:r>
        <w:t>XIV,</w:t>
      </w:r>
      <w:r>
        <w:rPr>
          <w:spacing w:val="-4"/>
        </w:rPr>
        <w:t xml:space="preserve"> </w:t>
      </w:r>
      <w:r>
        <w:t>XV, XVI, XVII, XVIII, XIX, XX, XXI y XXII del presente artículo son indelegables.</w:t>
      </w:r>
    </w:p>
    <w:p w14:paraId="75D73A56" w14:textId="77777777" w:rsidR="001717A9" w:rsidRDefault="001717A9" w:rsidP="004B2EF3">
      <w:pPr>
        <w:pStyle w:val="Textoindependiente"/>
      </w:pPr>
    </w:p>
    <w:p w14:paraId="5CE5DD8A" w14:textId="77777777" w:rsidR="001717A9" w:rsidRDefault="00000000" w:rsidP="004B2EF3">
      <w:pPr>
        <w:pStyle w:val="Textoindependiente"/>
        <w:ind w:right="112"/>
        <w:jc w:val="both"/>
      </w:pPr>
      <w:r>
        <w:t>Corresponde</w:t>
      </w:r>
      <w:r>
        <w:rPr>
          <w:spacing w:val="-8"/>
        </w:rPr>
        <w:t xml:space="preserve"> </w:t>
      </w:r>
      <w:r>
        <w:t>originalmente</w:t>
      </w:r>
      <w:r>
        <w:rPr>
          <w:spacing w:val="-8"/>
        </w:rPr>
        <w:t xml:space="preserve"> </w:t>
      </w:r>
      <w:r>
        <w:t>a</w:t>
      </w:r>
      <w:r>
        <w:rPr>
          <w:spacing w:val="-8"/>
        </w:rPr>
        <w:t xml:space="preserve"> </w:t>
      </w:r>
      <w:r>
        <w:t>la</w:t>
      </w:r>
      <w:r>
        <w:rPr>
          <w:spacing w:val="-8"/>
        </w:rPr>
        <w:t xml:space="preserve"> </w:t>
      </w:r>
      <w:r>
        <w:t>persona</w:t>
      </w:r>
      <w:r>
        <w:rPr>
          <w:spacing w:val="-8"/>
        </w:rPr>
        <w:t xml:space="preserve"> </w:t>
      </w:r>
      <w:r>
        <w:t>Titular</w:t>
      </w:r>
      <w:r>
        <w:rPr>
          <w:spacing w:val="-8"/>
        </w:rPr>
        <w:t xml:space="preserve"> </w:t>
      </w:r>
      <w:r>
        <w:t>de</w:t>
      </w:r>
      <w:r>
        <w:rPr>
          <w:spacing w:val="-8"/>
        </w:rPr>
        <w:t xml:space="preserve"> </w:t>
      </w:r>
      <w:r>
        <w:t>la</w:t>
      </w:r>
      <w:r>
        <w:rPr>
          <w:spacing w:val="-8"/>
        </w:rPr>
        <w:t xml:space="preserve"> </w:t>
      </w:r>
      <w:r>
        <w:t>Auditoría</w:t>
      </w:r>
      <w:r>
        <w:rPr>
          <w:spacing w:val="-8"/>
        </w:rPr>
        <w:t xml:space="preserve"> </w:t>
      </w:r>
      <w:r>
        <w:t>Superior</w:t>
      </w:r>
      <w:r>
        <w:rPr>
          <w:spacing w:val="-8"/>
        </w:rPr>
        <w:t xml:space="preserve"> </w:t>
      </w:r>
      <w:r>
        <w:t>el</w:t>
      </w:r>
      <w:r>
        <w:rPr>
          <w:spacing w:val="-8"/>
        </w:rPr>
        <w:t xml:space="preserve"> </w:t>
      </w:r>
      <w:r>
        <w:t>trámite</w:t>
      </w:r>
      <w:r>
        <w:rPr>
          <w:spacing w:val="-8"/>
        </w:rPr>
        <w:t xml:space="preserve"> </w:t>
      </w:r>
      <w:r>
        <w:t>y</w:t>
      </w:r>
      <w:r>
        <w:rPr>
          <w:spacing w:val="-8"/>
        </w:rPr>
        <w:t xml:space="preserve"> </w:t>
      </w:r>
      <w:r>
        <w:t>resolución</w:t>
      </w:r>
      <w:r>
        <w:rPr>
          <w:spacing w:val="-9"/>
        </w:rPr>
        <w:t xml:space="preserve"> </w:t>
      </w:r>
      <w:r>
        <w:t>de los asuntos de su competencia, pero para la mejor organización y cumplimiento de sus atribuciones, podrá delegar en los Servidores Públicos de la Auditoría Superior que designe, a través de</w:t>
      </w:r>
      <w:r>
        <w:rPr>
          <w:spacing w:val="-1"/>
        </w:rPr>
        <w:t xml:space="preserve"> </w:t>
      </w:r>
      <w:r>
        <w:t>actos de delegación específicos,</w:t>
      </w:r>
      <w:r>
        <w:rPr>
          <w:spacing w:val="-1"/>
        </w:rPr>
        <w:t xml:space="preserve"> </w:t>
      </w:r>
      <w:r>
        <w:t>excepto aquellas</w:t>
      </w:r>
      <w:r>
        <w:rPr>
          <w:spacing w:val="-1"/>
        </w:rPr>
        <w:t xml:space="preserve"> </w:t>
      </w:r>
      <w:r>
        <w:t>atribuciones que por disposición</w:t>
      </w:r>
      <w:r>
        <w:rPr>
          <w:spacing w:val="-1"/>
        </w:rPr>
        <w:t xml:space="preserve"> </w:t>
      </w:r>
      <w:r>
        <w:t>de Ley o del propio Reglamento Interior, deban ser ejercidas exclusivamente por la misma.</w:t>
      </w:r>
    </w:p>
    <w:p w14:paraId="7970F156" w14:textId="77777777" w:rsidR="001717A9" w:rsidRDefault="001717A9" w:rsidP="004B2EF3">
      <w:pPr>
        <w:pStyle w:val="Textoindependiente"/>
      </w:pPr>
    </w:p>
    <w:p w14:paraId="7CE77A42" w14:textId="77777777" w:rsidR="001717A9" w:rsidRDefault="00000000" w:rsidP="004B2EF3">
      <w:pPr>
        <w:pStyle w:val="Textoindependiente"/>
        <w:ind w:right="120"/>
        <w:jc w:val="both"/>
      </w:pPr>
      <w:r>
        <w:t>Para su validez, los actos de delegación específicos deberán constar por escrito y</w:t>
      </w:r>
      <w:r>
        <w:rPr>
          <w:spacing w:val="-1"/>
        </w:rPr>
        <w:t xml:space="preserve"> </w:t>
      </w:r>
      <w:r>
        <w:t>publicarse en el Periódico Oficial del Estado.</w:t>
      </w:r>
    </w:p>
    <w:p w14:paraId="574A264B" w14:textId="77777777" w:rsidR="001717A9" w:rsidRDefault="001717A9" w:rsidP="004B2EF3">
      <w:pPr>
        <w:pStyle w:val="Textoindependiente"/>
      </w:pPr>
    </w:p>
    <w:p w14:paraId="52ABEFE0" w14:textId="77777777" w:rsidR="001717A9" w:rsidRDefault="00000000" w:rsidP="004B2EF3">
      <w:pPr>
        <w:pStyle w:val="Textoindependiente"/>
        <w:ind w:right="110"/>
        <w:jc w:val="both"/>
      </w:pPr>
      <w:r>
        <w:rPr>
          <w:rFonts w:ascii="Arial" w:hAnsi="Arial"/>
          <w:b/>
        </w:rPr>
        <w:t xml:space="preserve">Artículo 94.- </w:t>
      </w:r>
      <w:r>
        <w:t>La persona Titular de la Auditoría Superior será auxiliada en sus funciones por los Titulares de las áreas administrativas y demás Servidores Públicos, que al efecto señale el Reglamento Interior de la Auditoría Superior, de conformidad con el presupuesto autorizado. En dicho Reglamento se asignarán las facultades y atribuciones previstas en esta Ley.</w:t>
      </w:r>
    </w:p>
    <w:p w14:paraId="291E3C0B" w14:textId="77777777" w:rsidR="0068197C" w:rsidRDefault="0068197C" w:rsidP="004B2EF3">
      <w:pPr>
        <w:pStyle w:val="Textoindependiente"/>
        <w:ind w:right="119"/>
        <w:jc w:val="both"/>
        <w:rPr>
          <w:rFonts w:ascii="Arial" w:hAnsi="Arial"/>
          <w:b/>
        </w:rPr>
      </w:pPr>
    </w:p>
    <w:p w14:paraId="07F23968" w14:textId="77777777" w:rsidR="001717A9" w:rsidRDefault="00000000" w:rsidP="004B2EF3">
      <w:pPr>
        <w:pStyle w:val="Textoindependiente"/>
        <w:ind w:right="119"/>
        <w:jc w:val="both"/>
      </w:pPr>
      <w:r>
        <w:rPr>
          <w:rFonts w:ascii="Arial" w:hAnsi="Arial"/>
          <w:b/>
        </w:rPr>
        <w:t xml:space="preserve">Artículo 95.- </w:t>
      </w:r>
      <w:r>
        <w:t>Para ser designado Auditor Especial se deberá cumplir con los mismos requisitos para ser Titular de la Auditoría Superior.</w:t>
      </w:r>
    </w:p>
    <w:p w14:paraId="7291023A" w14:textId="77777777" w:rsidR="001717A9" w:rsidRDefault="001717A9" w:rsidP="004B2EF3">
      <w:pPr>
        <w:pStyle w:val="Textoindependiente"/>
      </w:pPr>
    </w:p>
    <w:p w14:paraId="400F54CB" w14:textId="77777777" w:rsidR="001717A9" w:rsidRDefault="00000000" w:rsidP="004B2EF3">
      <w:pPr>
        <w:pStyle w:val="Textoindependiente"/>
        <w:ind w:right="112"/>
        <w:jc w:val="both"/>
      </w:pPr>
      <w:r>
        <w:t>Los Auditores Especiales serán nombrados y removidos libremente por la persona Titular de la Auditoría Superior.</w:t>
      </w:r>
    </w:p>
    <w:p w14:paraId="2734D4FA" w14:textId="77777777" w:rsidR="001717A9" w:rsidRDefault="001717A9" w:rsidP="004B2EF3">
      <w:pPr>
        <w:pStyle w:val="Textoindependiente"/>
      </w:pPr>
    </w:p>
    <w:p w14:paraId="30DB3D82" w14:textId="77777777" w:rsidR="001717A9" w:rsidRDefault="00000000" w:rsidP="004B2EF3">
      <w:pPr>
        <w:pStyle w:val="Textoindependiente"/>
        <w:ind w:right="118"/>
        <w:jc w:val="both"/>
      </w:pPr>
      <w:r>
        <w:rPr>
          <w:rFonts w:ascii="Arial" w:hAnsi="Arial"/>
          <w:b/>
        </w:rPr>
        <w:t xml:space="preserve">Artículo 96.- </w:t>
      </w:r>
      <w:r>
        <w:t>La persona Titular de la Auditoría Superior y los Auditores Especiales, durante el ejercicio de su cargo, tendrán prohibido:</w:t>
      </w:r>
    </w:p>
    <w:p w14:paraId="65D37107" w14:textId="77777777" w:rsidR="0068197C" w:rsidRDefault="0068197C" w:rsidP="004B2EF3">
      <w:pPr>
        <w:pStyle w:val="Textoindependiente"/>
        <w:ind w:right="118"/>
        <w:jc w:val="both"/>
      </w:pPr>
    </w:p>
    <w:p w14:paraId="7BA3FA59" w14:textId="77777777" w:rsidR="001717A9" w:rsidRDefault="00000000" w:rsidP="004B2EF3">
      <w:pPr>
        <w:pStyle w:val="Prrafodelista"/>
        <w:numPr>
          <w:ilvl w:val="3"/>
          <w:numId w:val="4"/>
        </w:numPr>
        <w:tabs>
          <w:tab w:val="left" w:pos="939"/>
          <w:tab w:val="left" w:pos="941"/>
        </w:tabs>
        <w:ind w:left="0" w:right="117"/>
        <w:jc w:val="both"/>
      </w:pPr>
      <w:r>
        <w:t>Formar parte de partidos políticos, participar en actos políticos partidistas y hacer cualquier tipo de propaganda o promoción partidista;</w:t>
      </w:r>
    </w:p>
    <w:p w14:paraId="5CC81C3F" w14:textId="77777777" w:rsidR="001717A9" w:rsidRDefault="001717A9" w:rsidP="004B2EF3">
      <w:pPr>
        <w:pStyle w:val="Textoindependiente"/>
      </w:pPr>
    </w:p>
    <w:p w14:paraId="03F076BB" w14:textId="77777777" w:rsidR="001717A9" w:rsidRDefault="00000000" w:rsidP="004B2EF3">
      <w:pPr>
        <w:pStyle w:val="Prrafodelista"/>
        <w:numPr>
          <w:ilvl w:val="3"/>
          <w:numId w:val="4"/>
        </w:numPr>
        <w:tabs>
          <w:tab w:val="left" w:pos="939"/>
          <w:tab w:val="left" w:pos="941"/>
        </w:tabs>
        <w:ind w:left="0" w:right="116" w:hanging="544"/>
        <w:jc w:val="both"/>
      </w:pPr>
      <w:r>
        <w:t>Desempeñar</w:t>
      </w:r>
      <w:r>
        <w:rPr>
          <w:spacing w:val="-16"/>
        </w:rPr>
        <w:t xml:space="preserve"> </w:t>
      </w:r>
      <w:r>
        <w:t>otro</w:t>
      </w:r>
      <w:r>
        <w:rPr>
          <w:spacing w:val="-15"/>
        </w:rPr>
        <w:t xml:space="preserve"> </w:t>
      </w:r>
      <w:r>
        <w:t>empleo,</w:t>
      </w:r>
      <w:r>
        <w:rPr>
          <w:spacing w:val="-15"/>
        </w:rPr>
        <w:t xml:space="preserve"> </w:t>
      </w:r>
      <w:r>
        <w:t>cargo</w:t>
      </w:r>
      <w:r>
        <w:rPr>
          <w:spacing w:val="-16"/>
        </w:rPr>
        <w:t xml:space="preserve"> </w:t>
      </w:r>
      <w:r>
        <w:t>o</w:t>
      </w:r>
      <w:r>
        <w:rPr>
          <w:spacing w:val="-15"/>
        </w:rPr>
        <w:t xml:space="preserve"> </w:t>
      </w:r>
      <w:r>
        <w:t>comisión</w:t>
      </w:r>
      <w:r>
        <w:rPr>
          <w:spacing w:val="-15"/>
        </w:rPr>
        <w:t xml:space="preserve"> </w:t>
      </w:r>
      <w:r>
        <w:t>en</w:t>
      </w:r>
      <w:r>
        <w:rPr>
          <w:spacing w:val="-15"/>
        </w:rPr>
        <w:t xml:space="preserve"> </w:t>
      </w:r>
      <w:r>
        <w:t>los</w:t>
      </w:r>
      <w:r>
        <w:rPr>
          <w:spacing w:val="-16"/>
        </w:rPr>
        <w:t xml:space="preserve"> </w:t>
      </w:r>
      <w:r>
        <w:t>sectores</w:t>
      </w:r>
      <w:r>
        <w:rPr>
          <w:spacing w:val="-15"/>
        </w:rPr>
        <w:t xml:space="preserve"> </w:t>
      </w:r>
      <w:r>
        <w:t>público,</w:t>
      </w:r>
      <w:r>
        <w:rPr>
          <w:spacing w:val="-15"/>
        </w:rPr>
        <w:t xml:space="preserve"> </w:t>
      </w:r>
      <w:r>
        <w:t>privado</w:t>
      </w:r>
      <w:r>
        <w:rPr>
          <w:spacing w:val="-16"/>
        </w:rPr>
        <w:t xml:space="preserve"> </w:t>
      </w:r>
      <w:r>
        <w:t>o</w:t>
      </w:r>
      <w:r>
        <w:rPr>
          <w:spacing w:val="-15"/>
        </w:rPr>
        <w:t xml:space="preserve"> </w:t>
      </w:r>
      <w:r>
        <w:t>social,</w:t>
      </w:r>
      <w:r>
        <w:rPr>
          <w:spacing w:val="-15"/>
        </w:rPr>
        <w:t xml:space="preserve"> </w:t>
      </w:r>
      <w:r>
        <w:t>salvo los no remunerados en asociaciones científicas, docentes, artísticas, de beneficencia, o Colegios de Profesionales en representación de la Auditoría Superior; y,</w:t>
      </w:r>
    </w:p>
    <w:p w14:paraId="3B078F3E" w14:textId="77777777" w:rsidR="001717A9" w:rsidRDefault="001717A9" w:rsidP="004B2EF3">
      <w:pPr>
        <w:pStyle w:val="Textoindependiente"/>
      </w:pPr>
    </w:p>
    <w:p w14:paraId="2C0F16EA" w14:textId="77777777" w:rsidR="001717A9" w:rsidRDefault="00000000" w:rsidP="004B2EF3">
      <w:pPr>
        <w:pStyle w:val="Prrafodelista"/>
        <w:numPr>
          <w:ilvl w:val="3"/>
          <w:numId w:val="4"/>
        </w:numPr>
        <w:tabs>
          <w:tab w:val="left" w:pos="939"/>
          <w:tab w:val="left" w:pos="941"/>
        </w:tabs>
        <w:ind w:left="0" w:right="115" w:hanging="605"/>
        <w:jc w:val="both"/>
      </w:pPr>
      <w:r>
        <w:t>Hacer del conocimiento de terceros o difundir de cualquier forma la información confidencial</w:t>
      </w:r>
      <w:r>
        <w:rPr>
          <w:spacing w:val="-8"/>
        </w:rPr>
        <w:t xml:space="preserve"> </w:t>
      </w:r>
      <w:r>
        <w:t>o</w:t>
      </w:r>
      <w:r>
        <w:rPr>
          <w:spacing w:val="-7"/>
        </w:rPr>
        <w:t xml:space="preserve"> </w:t>
      </w:r>
      <w:r>
        <w:t>reservada</w:t>
      </w:r>
      <w:r>
        <w:rPr>
          <w:spacing w:val="-7"/>
        </w:rPr>
        <w:t xml:space="preserve"> </w:t>
      </w:r>
      <w:r>
        <w:t>que</w:t>
      </w:r>
      <w:r>
        <w:rPr>
          <w:spacing w:val="-7"/>
        </w:rPr>
        <w:t xml:space="preserve"> </w:t>
      </w:r>
      <w:r>
        <w:t>tenga</w:t>
      </w:r>
      <w:r>
        <w:rPr>
          <w:spacing w:val="-7"/>
        </w:rPr>
        <w:t xml:space="preserve"> </w:t>
      </w:r>
      <w:r>
        <w:t>bajo</w:t>
      </w:r>
      <w:r>
        <w:rPr>
          <w:spacing w:val="-7"/>
        </w:rPr>
        <w:t xml:space="preserve"> </w:t>
      </w:r>
      <w:r>
        <w:t>su</w:t>
      </w:r>
      <w:r>
        <w:rPr>
          <w:spacing w:val="-7"/>
        </w:rPr>
        <w:t xml:space="preserve"> </w:t>
      </w:r>
      <w:r>
        <w:t>custodia</w:t>
      </w:r>
      <w:r>
        <w:rPr>
          <w:spacing w:val="-7"/>
        </w:rPr>
        <w:t xml:space="preserve"> </w:t>
      </w:r>
      <w:r>
        <w:t>la</w:t>
      </w:r>
      <w:r>
        <w:rPr>
          <w:spacing w:val="-7"/>
        </w:rPr>
        <w:t xml:space="preserve"> </w:t>
      </w:r>
      <w:r>
        <w:t>Auditoría</w:t>
      </w:r>
      <w:r>
        <w:rPr>
          <w:spacing w:val="-7"/>
        </w:rPr>
        <w:t xml:space="preserve"> </w:t>
      </w:r>
      <w:r>
        <w:t>Superior</w:t>
      </w:r>
      <w:r>
        <w:rPr>
          <w:spacing w:val="-7"/>
        </w:rPr>
        <w:t xml:space="preserve"> </w:t>
      </w:r>
      <w:r>
        <w:t>para</w:t>
      </w:r>
      <w:r>
        <w:rPr>
          <w:spacing w:val="-7"/>
        </w:rPr>
        <w:t xml:space="preserve"> </w:t>
      </w:r>
      <w:r>
        <w:t>el</w:t>
      </w:r>
      <w:r>
        <w:rPr>
          <w:spacing w:val="-7"/>
        </w:rPr>
        <w:t xml:space="preserve"> </w:t>
      </w:r>
      <w:r>
        <w:t>ejercicio de</w:t>
      </w:r>
      <w:r>
        <w:rPr>
          <w:spacing w:val="-16"/>
        </w:rPr>
        <w:t xml:space="preserve"> </w:t>
      </w:r>
      <w:r>
        <w:t>sus</w:t>
      </w:r>
      <w:r>
        <w:rPr>
          <w:spacing w:val="-15"/>
        </w:rPr>
        <w:t xml:space="preserve"> </w:t>
      </w:r>
      <w:r>
        <w:t>atribuciones,</w:t>
      </w:r>
      <w:r>
        <w:rPr>
          <w:spacing w:val="-15"/>
        </w:rPr>
        <w:t xml:space="preserve"> </w:t>
      </w:r>
      <w:r>
        <w:t>la</w:t>
      </w:r>
      <w:r>
        <w:rPr>
          <w:spacing w:val="-16"/>
        </w:rPr>
        <w:t xml:space="preserve"> </w:t>
      </w:r>
      <w:r>
        <w:t>cual,</w:t>
      </w:r>
      <w:r>
        <w:rPr>
          <w:spacing w:val="-15"/>
        </w:rPr>
        <w:t xml:space="preserve"> </w:t>
      </w:r>
      <w:r>
        <w:t>deberá</w:t>
      </w:r>
      <w:r>
        <w:rPr>
          <w:spacing w:val="-15"/>
        </w:rPr>
        <w:t xml:space="preserve"> </w:t>
      </w:r>
      <w:r>
        <w:t>utilizarse</w:t>
      </w:r>
      <w:r>
        <w:rPr>
          <w:spacing w:val="-15"/>
        </w:rPr>
        <w:t xml:space="preserve"> </w:t>
      </w:r>
      <w:r>
        <w:t>sólo</w:t>
      </w:r>
      <w:r>
        <w:rPr>
          <w:spacing w:val="-16"/>
        </w:rPr>
        <w:t xml:space="preserve"> </w:t>
      </w:r>
      <w:r>
        <w:t>para</w:t>
      </w:r>
      <w:r>
        <w:rPr>
          <w:spacing w:val="-15"/>
        </w:rPr>
        <w:t xml:space="preserve"> </w:t>
      </w:r>
      <w:r>
        <w:t>los</w:t>
      </w:r>
      <w:r>
        <w:rPr>
          <w:spacing w:val="-15"/>
        </w:rPr>
        <w:t xml:space="preserve"> </w:t>
      </w:r>
      <w:r>
        <w:t>fines</w:t>
      </w:r>
      <w:r>
        <w:rPr>
          <w:spacing w:val="-16"/>
        </w:rPr>
        <w:t xml:space="preserve"> </w:t>
      </w:r>
      <w:r>
        <w:t>a</w:t>
      </w:r>
      <w:r>
        <w:rPr>
          <w:spacing w:val="-15"/>
        </w:rPr>
        <w:t xml:space="preserve"> </w:t>
      </w:r>
      <w:r>
        <w:t>que</w:t>
      </w:r>
      <w:r>
        <w:rPr>
          <w:spacing w:val="-15"/>
        </w:rPr>
        <w:t xml:space="preserve"> </w:t>
      </w:r>
      <w:r>
        <w:t>se</w:t>
      </w:r>
      <w:r>
        <w:rPr>
          <w:spacing w:val="-15"/>
        </w:rPr>
        <w:t xml:space="preserve"> </w:t>
      </w:r>
      <w:r>
        <w:t>encuentra</w:t>
      </w:r>
      <w:r>
        <w:rPr>
          <w:spacing w:val="-16"/>
        </w:rPr>
        <w:t xml:space="preserve"> </w:t>
      </w:r>
      <w:r>
        <w:t>afecta.</w:t>
      </w:r>
    </w:p>
    <w:p w14:paraId="59EEDD3B" w14:textId="77777777" w:rsidR="0068197C" w:rsidRDefault="0068197C" w:rsidP="004B2EF3">
      <w:pPr>
        <w:pStyle w:val="Textoindependiente"/>
        <w:ind w:right="119"/>
        <w:jc w:val="both"/>
        <w:rPr>
          <w:rFonts w:ascii="Arial" w:hAnsi="Arial"/>
          <w:b/>
        </w:rPr>
      </w:pPr>
    </w:p>
    <w:p w14:paraId="3BAA128D" w14:textId="77777777" w:rsidR="001717A9" w:rsidRDefault="00000000" w:rsidP="004B2EF3">
      <w:pPr>
        <w:pStyle w:val="Textoindependiente"/>
        <w:ind w:right="119"/>
        <w:jc w:val="both"/>
      </w:pPr>
      <w:r>
        <w:rPr>
          <w:rFonts w:ascii="Arial" w:hAnsi="Arial"/>
          <w:b/>
        </w:rPr>
        <w:t xml:space="preserve">Artículo 97.- </w:t>
      </w:r>
      <w:r>
        <w:t>La persona Titular de la Auditoría Superior podrá ser removida de su</w:t>
      </w:r>
      <w:r>
        <w:rPr>
          <w:spacing w:val="-1"/>
        </w:rPr>
        <w:t xml:space="preserve"> </w:t>
      </w:r>
      <w:r>
        <w:t>cargo por las siguientes causas:</w:t>
      </w:r>
    </w:p>
    <w:p w14:paraId="06967734" w14:textId="77777777" w:rsidR="001717A9" w:rsidRDefault="001717A9" w:rsidP="004B2EF3">
      <w:pPr>
        <w:pStyle w:val="Textoindependiente"/>
      </w:pPr>
    </w:p>
    <w:p w14:paraId="5567C069" w14:textId="77777777" w:rsidR="001717A9" w:rsidRDefault="00000000" w:rsidP="004B2EF3">
      <w:pPr>
        <w:pStyle w:val="Prrafodelista"/>
        <w:numPr>
          <w:ilvl w:val="0"/>
          <w:numId w:val="3"/>
        </w:numPr>
        <w:tabs>
          <w:tab w:val="left" w:pos="941"/>
        </w:tabs>
        <w:ind w:left="0" w:hanging="482"/>
        <w:jc w:val="left"/>
      </w:pPr>
      <w:r>
        <w:t>Ubicarse</w:t>
      </w:r>
      <w:r>
        <w:rPr>
          <w:spacing w:val="-9"/>
        </w:rPr>
        <w:t xml:space="preserve"> </w:t>
      </w:r>
      <w:r>
        <w:t>en</w:t>
      </w:r>
      <w:r>
        <w:rPr>
          <w:spacing w:val="-9"/>
        </w:rPr>
        <w:t xml:space="preserve"> </w:t>
      </w:r>
      <w:r>
        <w:t>los</w:t>
      </w:r>
      <w:r>
        <w:rPr>
          <w:spacing w:val="-8"/>
        </w:rPr>
        <w:t xml:space="preserve"> </w:t>
      </w:r>
      <w:r>
        <w:t>supuestos</w:t>
      </w:r>
      <w:r>
        <w:rPr>
          <w:spacing w:val="-8"/>
        </w:rPr>
        <w:t xml:space="preserve"> </w:t>
      </w:r>
      <w:r>
        <w:t>de</w:t>
      </w:r>
      <w:r>
        <w:rPr>
          <w:spacing w:val="-8"/>
        </w:rPr>
        <w:t xml:space="preserve"> </w:t>
      </w:r>
      <w:r>
        <w:t>prohibición</w:t>
      </w:r>
      <w:r>
        <w:rPr>
          <w:spacing w:val="-9"/>
        </w:rPr>
        <w:t xml:space="preserve"> </w:t>
      </w:r>
      <w:r>
        <w:t>establecidos</w:t>
      </w:r>
      <w:r>
        <w:rPr>
          <w:spacing w:val="-8"/>
        </w:rPr>
        <w:t xml:space="preserve"> </w:t>
      </w:r>
      <w:r>
        <w:t>en</w:t>
      </w:r>
      <w:r>
        <w:rPr>
          <w:spacing w:val="-8"/>
        </w:rPr>
        <w:t xml:space="preserve"> </w:t>
      </w:r>
      <w:r>
        <w:t>el</w:t>
      </w:r>
      <w:r>
        <w:rPr>
          <w:spacing w:val="-9"/>
        </w:rPr>
        <w:t xml:space="preserve"> </w:t>
      </w:r>
      <w:r>
        <w:t>artículo</w:t>
      </w:r>
      <w:r>
        <w:rPr>
          <w:spacing w:val="-9"/>
        </w:rPr>
        <w:t xml:space="preserve"> </w:t>
      </w:r>
      <w:r>
        <w:rPr>
          <w:spacing w:val="-2"/>
        </w:rPr>
        <w:t>anterior;</w:t>
      </w:r>
    </w:p>
    <w:p w14:paraId="084D50AB" w14:textId="77777777" w:rsidR="001717A9" w:rsidRDefault="001717A9" w:rsidP="004B2EF3">
      <w:pPr>
        <w:pStyle w:val="Textoindependiente"/>
      </w:pPr>
    </w:p>
    <w:p w14:paraId="191C5F67" w14:textId="77777777" w:rsidR="001717A9" w:rsidRDefault="00000000" w:rsidP="004B2EF3">
      <w:pPr>
        <w:pStyle w:val="Prrafodelista"/>
        <w:numPr>
          <w:ilvl w:val="0"/>
          <w:numId w:val="3"/>
        </w:numPr>
        <w:tabs>
          <w:tab w:val="left" w:pos="939"/>
          <w:tab w:val="left" w:pos="941"/>
        </w:tabs>
        <w:ind w:left="0" w:right="117" w:hanging="544"/>
        <w:jc w:val="both"/>
      </w:pPr>
      <w:r>
        <w:t>Ausentarse de sus labores por más de treinta días naturales sin causa justificada, ni mediar autorización del Congreso del Estado;</w:t>
      </w:r>
    </w:p>
    <w:p w14:paraId="7084BD7E" w14:textId="77777777" w:rsidR="001717A9" w:rsidRDefault="001717A9" w:rsidP="004B2EF3">
      <w:pPr>
        <w:pStyle w:val="Textoindependiente"/>
      </w:pPr>
    </w:p>
    <w:p w14:paraId="2F668B20" w14:textId="77777777" w:rsidR="001717A9" w:rsidRDefault="00000000" w:rsidP="004B2EF3">
      <w:pPr>
        <w:pStyle w:val="Prrafodelista"/>
        <w:numPr>
          <w:ilvl w:val="0"/>
          <w:numId w:val="3"/>
        </w:numPr>
        <w:tabs>
          <w:tab w:val="left" w:pos="939"/>
          <w:tab w:val="left" w:pos="941"/>
        </w:tabs>
        <w:ind w:left="0" w:right="117" w:hanging="605"/>
        <w:jc w:val="both"/>
      </w:pPr>
      <w:r>
        <w:t>Abstenerse</w:t>
      </w:r>
      <w:r>
        <w:rPr>
          <w:spacing w:val="-3"/>
        </w:rPr>
        <w:t xml:space="preserve"> </w:t>
      </w:r>
      <w:r>
        <w:t>de</w:t>
      </w:r>
      <w:r>
        <w:rPr>
          <w:spacing w:val="-1"/>
        </w:rPr>
        <w:t xml:space="preserve"> </w:t>
      </w:r>
      <w:r>
        <w:t>presentar</w:t>
      </w:r>
      <w:r>
        <w:rPr>
          <w:spacing w:val="-2"/>
        </w:rPr>
        <w:t xml:space="preserve"> </w:t>
      </w:r>
      <w:r>
        <w:t>en</w:t>
      </w:r>
      <w:r>
        <w:rPr>
          <w:spacing w:val="-1"/>
        </w:rPr>
        <w:t xml:space="preserve"> </w:t>
      </w:r>
      <w:r>
        <w:t>el</w:t>
      </w:r>
      <w:r>
        <w:rPr>
          <w:spacing w:val="-1"/>
        </w:rPr>
        <w:t xml:space="preserve"> </w:t>
      </w:r>
      <w:r>
        <w:t>año</w:t>
      </w:r>
      <w:r>
        <w:rPr>
          <w:spacing w:val="-1"/>
        </w:rPr>
        <w:t xml:space="preserve"> </w:t>
      </w:r>
      <w:r>
        <w:t>correspondiente</w:t>
      </w:r>
      <w:r>
        <w:rPr>
          <w:spacing w:val="-1"/>
        </w:rPr>
        <w:t xml:space="preserve"> </w:t>
      </w:r>
      <w:r>
        <w:t>y</w:t>
      </w:r>
      <w:r>
        <w:rPr>
          <w:spacing w:val="-1"/>
        </w:rPr>
        <w:t xml:space="preserve"> </w:t>
      </w:r>
      <w:r>
        <w:t>en</w:t>
      </w:r>
      <w:r>
        <w:rPr>
          <w:spacing w:val="-1"/>
        </w:rPr>
        <w:t xml:space="preserve"> </w:t>
      </w:r>
      <w:r>
        <w:t>los</w:t>
      </w:r>
      <w:r>
        <w:rPr>
          <w:spacing w:val="-3"/>
        </w:rPr>
        <w:t xml:space="preserve"> </w:t>
      </w:r>
      <w:r>
        <w:t>términos</w:t>
      </w:r>
      <w:r>
        <w:rPr>
          <w:spacing w:val="-1"/>
        </w:rPr>
        <w:t xml:space="preserve"> </w:t>
      </w:r>
      <w:r>
        <w:t>de</w:t>
      </w:r>
      <w:r>
        <w:rPr>
          <w:spacing w:val="-1"/>
        </w:rPr>
        <w:t xml:space="preserve"> </w:t>
      </w:r>
      <w:r>
        <w:t>la</w:t>
      </w:r>
      <w:r>
        <w:rPr>
          <w:spacing w:val="-1"/>
        </w:rPr>
        <w:t xml:space="preserve"> </w:t>
      </w:r>
      <w:r>
        <w:t>presente</w:t>
      </w:r>
      <w:r>
        <w:rPr>
          <w:spacing w:val="-2"/>
        </w:rPr>
        <w:t xml:space="preserve"> </w:t>
      </w:r>
      <w:r>
        <w:t>Ley, sin causa justificada los Informes Finales de Auditoría y el Informe de Resultados;</w:t>
      </w:r>
    </w:p>
    <w:p w14:paraId="0BF42A50" w14:textId="77777777" w:rsidR="001717A9" w:rsidRDefault="001717A9" w:rsidP="004B2EF3">
      <w:pPr>
        <w:pStyle w:val="Textoindependiente"/>
      </w:pPr>
    </w:p>
    <w:p w14:paraId="3107F0D1" w14:textId="77777777" w:rsidR="001717A9" w:rsidRDefault="00000000" w:rsidP="004B2EF3">
      <w:pPr>
        <w:pStyle w:val="Prrafodelista"/>
        <w:numPr>
          <w:ilvl w:val="0"/>
          <w:numId w:val="3"/>
        </w:numPr>
        <w:tabs>
          <w:tab w:val="left" w:pos="941"/>
        </w:tabs>
        <w:ind w:left="0" w:right="117" w:hanging="629"/>
        <w:jc w:val="both"/>
      </w:pPr>
      <w:r>
        <w:t>Aceptar la injerencia de los partidos políticos en el ejercicio de sus funciones y de esta circunstancia, conducirse con parcialidad en el proceso de revisión de la Cuenta Pública</w:t>
      </w:r>
      <w:r w:rsidR="0068197C">
        <w:t xml:space="preserve"> </w:t>
      </w:r>
      <w:r>
        <w:t xml:space="preserve">y en los procedimientos de fiscalización e imposición de sanciones a que se refiere esta </w:t>
      </w:r>
      <w:r w:rsidRPr="0068197C">
        <w:rPr>
          <w:spacing w:val="-4"/>
        </w:rPr>
        <w:t>Ley;</w:t>
      </w:r>
    </w:p>
    <w:p w14:paraId="18AE4CC8" w14:textId="77777777" w:rsidR="001717A9" w:rsidRDefault="001717A9" w:rsidP="004B2EF3">
      <w:pPr>
        <w:pStyle w:val="Textoindependiente"/>
      </w:pPr>
    </w:p>
    <w:p w14:paraId="71C459BD" w14:textId="77777777" w:rsidR="001717A9" w:rsidRDefault="00000000" w:rsidP="004B2EF3">
      <w:pPr>
        <w:pStyle w:val="Prrafodelista"/>
        <w:numPr>
          <w:ilvl w:val="0"/>
          <w:numId w:val="3"/>
        </w:numPr>
        <w:tabs>
          <w:tab w:val="left" w:pos="939"/>
          <w:tab w:val="left" w:pos="941"/>
        </w:tabs>
        <w:ind w:left="0" w:right="119" w:hanging="568"/>
        <w:jc w:val="both"/>
      </w:pPr>
      <w:r>
        <w:t xml:space="preserve">Obtener una evaluación del desempeño poco satisfactoria sin justificación, a juicio de la Comisión, </w:t>
      </w:r>
      <w:r>
        <w:lastRenderedPageBreak/>
        <w:t>durante dos ejercicios consecutivos; y,</w:t>
      </w:r>
    </w:p>
    <w:p w14:paraId="14B393A3" w14:textId="77777777" w:rsidR="001717A9" w:rsidRDefault="001717A9" w:rsidP="004B2EF3">
      <w:pPr>
        <w:pStyle w:val="Textoindependiente"/>
      </w:pPr>
    </w:p>
    <w:p w14:paraId="48337DF3" w14:textId="77777777" w:rsidR="001717A9" w:rsidRDefault="00000000" w:rsidP="004B2EF3">
      <w:pPr>
        <w:pStyle w:val="Prrafodelista"/>
        <w:numPr>
          <w:ilvl w:val="0"/>
          <w:numId w:val="3"/>
        </w:numPr>
        <w:tabs>
          <w:tab w:val="left" w:pos="941"/>
        </w:tabs>
        <w:ind w:left="0" w:right="115" w:hanging="629"/>
        <w:jc w:val="both"/>
      </w:pPr>
      <w:r>
        <w:t>Incurrir</w:t>
      </w:r>
      <w:r>
        <w:rPr>
          <w:spacing w:val="-13"/>
        </w:rPr>
        <w:t xml:space="preserve"> </w:t>
      </w:r>
      <w:r>
        <w:t>en</w:t>
      </w:r>
      <w:r>
        <w:rPr>
          <w:spacing w:val="-12"/>
        </w:rPr>
        <w:t xml:space="preserve"> </w:t>
      </w:r>
      <w:r>
        <w:t>cualquiera</w:t>
      </w:r>
      <w:r>
        <w:rPr>
          <w:spacing w:val="-13"/>
        </w:rPr>
        <w:t xml:space="preserve"> </w:t>
      </w:r>
      <w:r>
        <w:t>de</w:t>
      </w:r>
      <w:r>
        <w:rPr>
          <w:spacing w:val="-14"/>
        </w:rPr>
        <w:t xml:space="preserve"> </w:t>
      </w:r>
      <w:r>
        <w:t>las</w:t>
      </w:r>
      <w:r>
        <w:rPr>
          <w:spacing w:val="-12"/>
        </w:rPr>
        <w:t xml:space="preserve"> </w:t>
      </w:r>
      <w:r>
        <w:t>conductas</w:t>
      </w:r>
      <w:r>
        <w:rPr>
          <w:spacing w:val="-12"/>
        </w:rPr>
        <w:t xml:space="preserve"> </w:t>
      </w:r>
      <w:r>
        <w:t>consideradas</w:t>
      </w:r>
      <w:r>
        <w:rPr>
          <w:spacing w:val="-12"/>
        </w:rPr>
        <w:t xml:space="preserve"> </w:t>
      </w:r>
      <w:r>
        <w:t>Faltas</w:t>
      </w:r>
      <w:r>
        <w:rPr>
          <w:spacing w:val="-13"/>
        </w:rPr>
        <w:t xml:space="preserve"> </w:t>
      </w:r>
      <w:r>
        <w:t>Administrativas</w:t>
      </w:r>
      <w:r>
        <w:rPr>
          <w:spacing w:val="-12"/>
        </w:rPr>
        <w:t xml:space="preserve"> </w:t>
      </w:r>
      <w:r>
        <w:t>graves,</w:t>
      </w:r>
      <w:r>
        <w:rPr>
          <w:spacing w:val="-14"/>
        </w:rPr>
        <w:t xml:space="preserve"> </w:t>
      </w:r>
      <w:r>
        <w:t>en</w:t>
      </w:r>
      <w:r>
        <w:rPr>
          <w:spacing w:val="-12"/>
        </w:rPr>
        <w:t xml:space="preserve"> </w:t>
      </w:r>
      <w:r>
        <w:t>los términos</w:t>
      </w:r>
      <w:r>
        <w:rPr>
          <w:spacing w:val="-10"/>
        </w:rPr>
        <w:t xml:space="preserve"> </w:t>
      </w:r>
      <w:r>
        <w:t>de</w:t>
      </w:r>
      <w:r>
        <w:rPr>
          <w:spacing w:val="-11"/>
        </w:rPr>
        <w:t xml:space="preserve"> </w:t>
      </w:r>
      <w:r>
        <w:t>las</w:t>
      </w:r>
      <w:r>
        <w:rPr>
          <w:spacing w:val="-10"/>
        </w:rPr>
        <w:t xml:space="preserve"> </w:t>
      </w:r>
      <w:r>
        <w:t>disposiciones</w:t>
      </w:r>
      <w:r>
        <w:rPr>
          <w:spacing w:val="-10"/>
        </w:rPr>
        <w:t xml:space="preserve"> </w:t>
      </w:r>
      <w:r>
        <w:t>aplicables</w:t>
      </w:r>
      <w:r>
        <w:rPr>
          <w:spacing w:val="-10"/>
        </w:rPr>
        <w:t xml:space="preserve"> </w:t>
      </w:r>
      <w:r>
        <w:t>en</w:t>
      </w:r>
      <w:r>
        <w:rPr>
          <w:spacing w:val="-10"/>
        </w:rPr>
        <w:t xml:space="preserve"> </w:t>
      </w:r>
      <w:r>
        <w:t>materia</w:t>
      </w:r>
      <w:r>
        <w:rPr>
          <w:spacing w:val="-10"/>
        </w:rPr>
        <w:t xml:space="preserve"> </w:t>
      </w:r>
      <w:r>
        <w:t>de</w:t>
      </w:r>
      <w:r>
        <w:rPr>
          <w:spacing w:val="-10"/>
        </w:rPr>
        <w:t xml:space="preserve"> </w:t>
      </w:r>
      <w:r>
        <w:t>responsabilidades</w:t>
      </w:r>
      <w:r>
        <w:rPr>
          <w:spacing w:val="-10"/>
        </w:rPr>
        <w:t xml:space="preserve"> </w:t>
      </w:r>
      <w:r>
        <w:t>administrativas, así como incumplir con las obligaciones que le impone la presente Ley.</w:t>
      </w:r>
    </w:p>
    <w:p w14:paraId="7A73B3C8" w14:textId="77777777" w:rsidR="0068197C" w:rsidRDefault="0068197C" w:rsidP="004B2EF3">
      <w:pPr>
        <w:pStyle w:val="Textoindependiente"/>
        <w:ind w:right="118"/>
        <w:jc w:val="both"/>
        <w:rPr>
          <w:rFonts w:ascii="Arial" w:hAnsi="Arial"/>
          <w:b/>
        </w:rPr>
      </w:pPr>
    </w:p>
    <w:p w14:paraId="43C4FE0F" w14:textId="77777777" w:rsidR="001717A9" w:rsidRDefault="00000000" w:rsidP="004B2EF3">
      <w:pPr>
        <w:pStyle w:val="Textoindependiente"/>
        <w:ind w:right="118"/>
        <w:jc w:val="both"/>
      </w:pPr>
      <w:r>
        <w:rPr>
          <w:rFonts w:ascii="Arial" w:hAnsi="Arial"/>
          <w:b/>
        </w:rPr>
        <w:t xml:space="preserve">Artículo 98.- </w:t>
      </w:r>
      <w:r>
        <w:t>Con excepción de la fracción VI del artículo anterior, el Congreso del Estado dictaminará sobre la existencia de los motivos de remoción de la persona Titular de la Auditoría Superior, debiendo dar derecho de audiencia a la persona afectada. La remoción requerirá del voto de las dos terceras partes de los miembros del Congreso.</w:t>
      </w:r>
    </w:p>
    <w:p w14:paraId="77536FC5" w14:textId="77777777" w:rsidR="001717A9" w:rsidRDefault="001717A9" w:rsidP="004B2EF3">
      <w:pPr>
        <w:pStyle w:val="Textoindependiente"/>
      </w:pPr>
    </w:p>
    <w:p w14:paraId="56F3CF1A" w14:textId="77777777" w:rsidR="001717A9" w:rsidRDefault="00000000" w:rsidP="004B2EF3">
      <w:pPr>
        <w:pStyle w:val="Textoindependiente"/>
        <w:ind w:right="112"/>
        <w:jc w:val="both"/>
      </w:pPr>
      <w:r>
        <w:rPr>
          <w:rFonts w:ascii="Arial" w:hAnsi="Arial"/>
          <w:b/>
        </w:rPr>
        <w:t xml:space="preserve">Artículo 99.- </w:t>
      </w:r>
      <w:r>
        <w:t>La persona Titular de la Auditoría Superior y los Auditores</w:t>
      </w:r>
      <w:r>
        <w:rPr>
          <w:spacing w:val="-1"/>
        </w:rPr>
        <w:t xml:space="preserve"> </w:t>
      </w:r>
      <w:r>
        <w:t>Especiales</w:t>
      </w:r>
      <w:r>
        <w:rPr>
          <w:spacing w:val="-1"/>
        </w:rPr>
        <w:t xml:space="preserve"> </w:t>
      </w:r>
      <w:r>
        <w:t>solo estarán obligados a absolver posiciones o rendir declaración en juicio, en representación de la Auditoría Superior</w:t>
      </w:r>
      <w:r>
        <w:rPr>
          <w:spacing w:val="-1"/>
        </w:rPr>
        <w:t xml:space="preserve"> </w:t>
      </w:r>
      <w:r>
        <w:t>o</w:t>
      </w:r>
      <w:r>
        <w:rPr>
          <w:spacing w:val="-1"/>
        </w:rPr>
        <w:t xml:space="preserve"> </w:t>
      </w:r>
      <w:r>
        <w:t>en</w:t>
      </w:r>
      <w:r>
        <w:rPr>
          <w:spacing w:val="-1"/>
        </w:rPr>
        <w:t xml:space="preserve"> </w:t>
      </w:r>
      <w:r>
        <w:t>virtud</w:t>
      </w:r>
      <w:r>
        <w:rPr>
          <w:spacing w:val="-2"/>
        </w:rPr>
        <w:t xml:space="preserve"> </w:t>
      </w:r>
      <w:r>
        <w:t>de</w:t>
      </w:r>
      <w:r>
        <w:rPr>
          <w:spacing w:val="-2"/>
        </w:rPr>
        <w:t xml:space="preserve"> </w:t>
      </w:r>
      <w:r>
        <w:t>sus</w:t>
      </w:r>
      <w:r>
        <w:rPr>
          <w:spacing w:val="-1"/>
        </w:rPr>
        <w:t xml:space="preserve"> </w:t>
      </w:r>
      <w:r>
        <w:t>funciones,</w:t>
      </w:r>
      <w:r>
        <w:rPr>
          <w:spacing w:val="-1"/>
        </w:rPr>
        <w:t xml:space="preserve"> </w:t>
      </w:r>
      <w:r>
        <w:t>cuando</w:t>
      </w:r>
      <w:r>
        <w:rPr>
          <w:spacing w:val="-1"/>
        </w:rPr>
        <w:t xml:space="preserve"> </w:t>
      </w:r>
      <w:r>
        <w:t>las</w:t>
      </w:r>
      <w:r>
        <w:rPr>
          <w:spacing w:val="-1"/>
        </w:rPr>
        <w:t xml:space="preserve"> </w:t>
      </w:r>
      <w:r>
        <w:t>posiciones</w:t>
      </w:r>
      <w:r>
        <w:rPr>
          <w:spacing w:val="-2"/>
        </w:rPr>
        <w:t xml:space="preserve"> </w:t>
      </w:r>
      <w:r>
        <w:t>y</w:t>
      </w:r>
      <w:r>
        <w:rPr>
          <w:spacing w:val="-1"/>
        </w:rPr>
        <w:t xml:space="preserve"> </w:t>
      </w:r>
      <w:r>
        <w:t>preguntas se</w:t>
      </w:r>
      <w:r>
        <w:rPr>
          <w:spacing w:val="-2"/>
        </w:rPr>
        <w:t xml:space="preserve"> </w:t>
      </w:r>
      <w:r>
        <w:t>formulen</w:t>
      </w:r>
      <w:r>
        <w:rPr>
          <w:spacing w:val="-1"/>
        </w:rPr>
        <w:t xml:space="preserve"> </w:t>
      </w:r>
      <w:r>
        <w:t>por</w:t>
      </w:r>
      <w:r>
        <w:rPr>
          <w:spacing w:val="-1"/>
        </w:rPr>
        <w:t xml:space="preserve"> </w:t>
      </w:r>
      <w:r>
        <w:t>medio de oficio expedido por autoridad competente, misma que contestarán por escrito dentro del término establecido por dicha autoridad.</w:t>
      </w:r>
    </w:p>
    <w:p w14:paraId="625D0012" w14:textId="77777777" w:rsidR="0068197C" w:rsidRDefault="0068197C" w:rsidP="004B2EF3">
      <w:pPr>
        <w:pStyle w:val="Textoindependiente"/>
        <w:ind w:right="119"/>
        <w:jc w:val="both"/>
        <w:rPr>
          <w:rFonts w:ascii="Arial" w:hAnsi="Arial"/>
          <w:b/>
        </w:rPr>
      </w:pPr>
    </w:p>
    <w:p w14:paraId="24D89466" w14:textId="77777777" w:rsidR="001717A9" w:rsidRDefault="00000000" w:rsidP="004B2EF3">
      <w:pPr>
        <w:pStyle w:val="Textoindependiente"/>
        <w:ind w:right="119"/>
        <w:jc w:val="both"/>
      </w:pPr>
      <w:r>
        <w:rPr>
          <w:rFonts w:ascii="Arial" w:hAnsi="Arial"/>
          <w:b/>
        </w:rPr>
        <w:t xml:space="preserve">Artículo 100.- </w:t>
      </w:r>
      <w:r>
        <w:t>La persona Titular de la Auditoría Superior adscribirá orgánicamente las áreas administrativas</w:t>
      </w:r>
      <w:r>
        <w:rPr>
          <w:spacing w:val="-2"/>
        </w:rPr>
        <w:t xml:space="preserve"> </w:t>
      </w:r>
      <w:r>
        <w:t>establecidas</w:t>
      </w:r>
      <w:r>
        <w:rPr>
          <w:spacing w:val="-2"/>
        </w:rPr>
        <w:t xml:space="preserve"> </w:t>
      </w:r>
      <w:r>
        <w:t>en</w:t>
      </w:r>
      <w:r>
        <w:rPr>
          <w:spacing w:val="-2"/>
        </w:rPr>
        <w:t xml:space="preserve"> </w:t>
      </w:r>
      <w:r>
        <w:t>su</w:t>
      </w:r>
      <w:r>
        <w:rPr>
          <w:spacing w:val="-2"/>
        </w:rPr>
        <w:t xml:space="preserve"> </w:t>
      </w:r>
      <w:r>
        <w:t>Reglamento</w:t>
      </w:r>
      <w:r>
        <w:rPr>
          <w:spacing w:val="-2"/>
        </w:rPr>
        <w:t xml:space="preserve"> </w:t>
      </w:r>
      <w:r>
        <w:t>Interior.</w:t>
      </w:r>
      <w:r>
        <w:rPr>
          <w:spacing w:val="-2"/>
        </w:rPr>
        <w:t xml:space="preserve"> </w:t>
      </w:r>
      <w:r>
        <w:t>Los</w:t>
      </w:r>
      <w:r>
        <w:rPr>
          <w:spacing w:val="-3"/>
        </w:rPr>
        <w:t xml:space="preserve"> </w:t>
      </w:r>
      <w:r>
        <w:t>acuerdos</w:t>
      </w:r>
      <w:r>
        <w:rPr>
          <w:spacing w:val="-2"/>
        </w:rPr>
        <w:t xml:space="preserve"> </w:t>
      </w:r>
      <w:r>
        <w:t>en</w:t>
      </w:r>
      <w:r>
        <w:rPr>
          <w:spacing w:val="-3"/>
        </w:rPr>
        <w:t xml:space="preserve"> </w:t>
      </w:r>
      <w:r>
        <w:t>los</w:t>
      </w:r>
      <w:r>
        <w:rPr>
          <w:spacing w:val="-2"/>
        </w:rPr>
        <w:t xml:space="preserve"> </w:t>
      </w:r>
      <w:r>
        <w:t>cuales</w:t>
      </w:r>
      <w:r>
        <w:rPr>
          <w:spacing w:val="-2"/>
        </w:rPr>
        <w:t xml:space="preserve"> </w:t>
      </w:r>
      <w:r>
        <w:t>se</w:t>
      </w:r>
      <w:r>
        <w:rPr>
          <w:spacing w:val="-3"/>
        </w:rPr>
        <w:t xml:space="preserve"> </w:t>
      </w:r>
      <w:r>
        <w:t>deleguen facultades o se adscriban áreas administrativas se publicarán en el Periódico Oficial del Estado.</w:t>
      </w:r>
    </w:p>
    <w:p w14:paraId="23C1C913" w14:textId="77777777" w:rsidR="001717A9" w:rsidRDefault="001717A9" w:rsidP="004B2EF3">
      <w:pPr>
        <w:pStyle w:val="Textoindependiente"/>
      </w:pPr>
    </w:p>
    <w:p w14:paraId="5C4BA455" w14:textId="77777777" w:rsidR="001717A9" w:rsidRDefault="00000000" w:rsidP="004B2EF3">
      <w:pPr>
        <w:pStyle w:val="Textoindependiente"/>
        <w:ind w:right="113"/>
        <w:jc w:val="both"/>
      </w:pPr>
      <w:r>
        <w:rPr>
          <w:rFonts w:ascii="Arial" w:hAnsi="Arial"/>
          <w:b/>
        </w:rPr>
        <w:t xml:space="preserve">Artículo 101.- </w:t>
      </w:r>
      <w:r>
        <w:t>La Auditoría Superior contará con un servicio fiscalizador de carrera, debiendo emitir</w:t>
      </w:r>
      <w:r>
        <w:rPr>
          <w:spacing w:val="-3"/>
        </w:rPr>
        <w:t xml:space="preserve"> </w:t>
      </w:r>
      <w:r>
        <w:t>para</w:t>
      </w:r>
      <w:r>
        <w:rPr>
          <w:spacing w:val="-3"/>
        </w:rPr>
        <w:t xml:space="preserve"> </w:t>
      </w:r>
      <w:r>
        <w:t>ese</w:t>
      </w:r>
      <w:r>
        <w:rPr>
          <w:spacing w:val="-3"/>
        </w:rPr>
        <w:t xml:space="preserve"> </w:t>
      </w:r>
      <w:r>
        <w:t>efecto</w:t>
      </w:r>
      <w:r>
        <w:rPr>
          <w:spacing w:val="-3"/>
        </w:rPr>
        <w:t xml:space="preserve"> </w:t>
      </w:r>
      <w:r>
        <w:t>el</w:t>
      </w:r>
      <w:r>
        <w:rPr>
          <w:spacing w:val="-3"/>
        </w:rPr>
        <w:t xml:space="preserve"> </w:t>
      </w:r>
      <w:r>
        <w:t>estatuto</w:t>
      </w:r>
      <w:r>
        <w:rPr>
          <w:spacing w:val="-3"/>
        </w:rPr>
        <w:t xml:space="preserve"> </w:t>
      </w:r>
      <w:r>
        <w:t>o</w:t>
      </w:r>
      <w:r>
        <w:rPr>
          <w:spacing w:val="-4"/>
        </w:rPr>
        <w:t xml:space="preserve"> </w:t>
      </w:r>
      <w:r>
        <w:t>reglamento</w:t>
      </w:r>
      <w:r>
        <w:rPr>
          <w:spacing w:val="-3"/>
        </w:rPr>
        <w:t xml:space="preserve"> </w:t>
      </w:r>
      <w:r>
        <w:t>respectivo,</w:t>
      </w:r>
      <w:r>
        <w:rPr>
          <w:spacing w:val="-3"/>
        </w:rPr>
        <w:t xml:space="preserve"> </w:t>
      </w:r>
      <w:r>
        <w:t>que</w:t>
      </w:r>
      <w:r>
        <w:rPr>
          <w:spacing w:val="-3"/>
        </w:rPr>
        <w:t xml:space="preserve"> </w:t>
      </w:r>
      <w:r>
        <w:t>deberá</w:t>
      </w:r>
      <w:r>
        <w:rPr>
          <w:spacing w:val="-3"/>
        </w:rPr>
        <w:t xml:space="preserve"> </w:t>
      </w:r>
      <w:r>
        <w:t>publicarse</w:t>
      </w:r>
      <w:r>
        <w:rPr>
          <w:spacing w:val="-3"/>
        </w:rPr>
        <w:t xml:space="preserve"> </w:t>
      </w:r>
      <w:r>
        <w:t>en</w:t>
      </w:r>
      <w:r>
        <w:rPr>
          <w:spacing w:val="-4"/>
        </w:rPr>
        <w:t xml:space="preserve"> </w:t>
      </w:r>
      <w:r>
        <w:t>el</w:t>
      </w:r>
      <w:r>
        <w:rPr>
          <w:spacing w:val="-3"/>
        </w:rPr>
        <w:t xml:space="preserve"> </w:t>
      </w:r>
      <w:r>
        <w:t>Periódico Oficial del Estado.</w:t>
      </w:r>
    </w:p>
    <w:p w14:paraId="5CEC4730" w14:textId="77777777" w:rsidR="0068197C" w:rsidRDefault="0068197C" w:rsidP="004B2EF3">
      <w:pPr>
        <w:pStyle w:val="Textoindependiente"/>
        <w:ind w:right="111"/>
        <w:jc w:val="both"/>
        <w:rPr>
          <w:rFonts w:ascii="Arial" w:hAnsi="Arial"/>
          <w:b/>
        </w:rPr>
      </w:pPr>
    </w:p>
    <w:p w14:paraId="6F73F55F" w14:textId="77777777" w:rsidR="001717A9" w:rsidRDefault="00000000" w:rsidP="004B2EF3">
      <w:pPr>
        <w:pStyle w:val="Textoindependiente"/>
        <w:ind w:right="111"/>
        <w:jc w:val="both"/>
      </w:pPr>
      <w:r>
        <w:rPr>
          <w:rFonts w:ascii="Arial" w:hAnsi="Arial"/>
          <w:b/>
        </w:rPr>
        <w:t xml:space="preserve">Artículo 102.- </w:t>
      </w:r>
      <w:r>
        <w:t>La Auditoría Superior elaborará su proyecto de presupuesto anual que contenga, de conformidad con las previsiones de gasto, los recursos necesarios para cumplir con su encargo,</w:t>
      </w:r>
      <w:r>
        <w:rPr>
          <w:spacing w:val="-4"/>
        </w:rPr>
        <w:t xml:space="preserve"> </w:t>
      </w:r>
      <w:r>
        <w:t>el</w:t>
      </w:r>
      <w:r>
        <w:rPr>
          <w:spacing w:val="-6"/>
        </w:rPr>
        <w:t xml:space="preserve"> </w:t>
      </w:r>
      <w:r>
        <w:t>cual</w:t>
      </w:r>
      <w:r>
        <w:rPr>
          <w:spacing w:val="-4"/>
        </w:rPr>
        <w:t xml:space="preserve"> </w:t>
      </w:r>
      <w:r>
        <w:t>será</w:t>
      </w:r>
      <w:r>
        <w:rPr>
          <w:spacing w:val="-6"/>
        </w:rPr>
        <w:t xml:space="preserve"> </w:t>
      </w:r>
      <w:r>
        <w:t>remitido</w:t>
      </w:r>
      <w:r>
        <w:rPr>
          <w:spacing w:val="-5"/>
        </w:rPr>
        <w:t xml:space="preserve"> </w:t>
      </w:r>
      <w:r>
        <w:t>por</w:t>
      </w:r>
      <w:r>
        <w:rPr>
          <w:spacing w:val="-4"/>
        </w:rPr>
        <w:t xml:space="preserve"> </w:t>
      </w:r>
      <w:r>
        <w:t>la</w:t>
      </w:r>
      <w:r>
        <w:rPr>
          <w:spacing w:val="-5"/>
        </w:rPr>
        <w:t xml:space="preserve"> </w:t>
      </w:r>
      <w:r>
        <w:t>persona</w:t>
      </w:r>
      <w:r>
        <w:rPr>
          <w:spacing w:val="-4"/>
        </w:rPr>
        <w:t xml:space="preserve"> </w:t>
      </w:r>
      <w:r>
        <w:t>Titular</w:t>
      </w:r>
      <w:r>
        <w:rPr>
          <w:spacing w:val="-5"/>
        </w:rPr>
        <w:t xml:space="preserve"> </w:t>
      </w:r>
      <w:r>
        <w:t>de</w:t>
      </w:r>
      <w:r>
        <w:rPr>
          <w:spacing w:val="-4"/>
        </w:rPr>
        <w:t xml:space="preserve"> </w:t>
      </w:r>
      <w:r>
        <w:t>la</w:t>
      </w:r>
      <w:r>
        <w:rPr>
          <w:spacing w:val="-5"/>
        </w:rPr>
        <w:t xml:space="preserve"> </w:t>
      </w:r>
      <w:r>
        <w:t>Auditoría</w:t>
      </w:r>
      <w:r>
        <w:rPr>
          <w:spacing w:val="-5"/>
        </w:rPr>
        <w:t xml:space="preserve"> </w:t>
      </w:r>
      <w:r>
        <w:t>Superior</w:t>
      </w:r>
      <w:r>
        <w:rPr>
          <w:spacing w:val="-4"/>
        </w:rPr>
        <w:t xml:space="preserve"> </w:t>
      </w:r>
      <w:r>
        <w:t>a</w:t>
      </w:r>
      <w:r>
        <w:rPr>
          <w:spacing w:val="-5"/>
        </w:rPr>
        <w:t xml:space="preserve"> </w:t>
      </w:r>
      <w:r>
        <w:t>la</w:t>
      </w:r>
      <w:r>
        <w:rPr>
          <w:spacing w:val="-4"/>
        </w:rPr>
        <w:t xml:space="preserve"> </w:t>
      </w:r>
      <w:r>
        <w:t>Comisión</w:t>
      </w:r>
      <w:r>
        <w:rPr>
          <w:spacing w:val="-4"/>
        </w:rPr>
        <w:t xml:space="preserve"> </w:t>
      </w:r>
      <w:r>
        <w:t>a</w:t>
      </w:r>
      <w:r>
        <w:rPr>
          <w:spacing w:val="-5"/>
        </w:rPr>
        <w:t xml:space="preserve"> </w:t>
      </w:r>
      <w:r>
        <w:t>más tardar el quince de agosto, para su inclusión en el proyecto de Presupuesto de Egresos para el siguiente ejercicio fiscal. La Auditoría Superior ejercerá autónomamente su presupuesto aprobado con sujeción a las disposiciones de la Ley Estatal de Presupuesto y Responsabilidad Hacendaria, el Presupuesto de Egresos del Estado correspondiente y las demás disposiciones que resulten aplicables.</w:t>
      </w:r>
    </w:p>
    <w:p w14:paraId="4E991DCB" w14:textId="77777777" w:rsidR="0068197C" w:rsidRDefault="0068197C" w:rsidP="004B2EF3">
      <w:pPr>
        <w:pStyle w:val="Textoindependiente"/>
        <w:ind w:right="120"/>
        <w:jc w:val="both"/>
      </w:pPr>
    </w:p>
    <w:p w14:paraId="6318DE51" w14:textId="77777777" w:rsidR="001717A9" w:rsidRDefault="00000000" w:rsidP="004B2EF3">
      <w:pPr>
        <w:pStyle w:val="Textoindependiente"/>
        <w:ind w:right="120"/>
        <w:jc w:val="both"/>
      </w:pPr>
      <w:r>
        <w:t>La Auditoría Superior publicará en el Periódico Oficial del Estado su normatividad interna conforme a las disposiciones legales aplicables.</w:t>
      </w:r>
    </w:p>
    <w:p w14:paraId="4C15C701" w14:textId="77777777" w:rsidR="001717A9" w:rsidRDefault="001717A9" w:rsidP="004B2EF3">
      <w:pPr>
        <w:pStyle w:val="Textoindependiente"/>
      </w:pPr>
    </w:p>
    <w:p w14:paraId="7A805BAF" w14:textId="77777777" w:rsidR="001717A9" w:rsidRDefault="00000000" w:rsidP="004B2EF3">
      <w:pPr>
        <w:pStyle w:val="Textoindependiente"/>
        <w:ind w:right="112"/>
        <w:jc w:val="both"/>
      </w:pPr>
      <w:r>
        <w:t>Asimismo,</w:t>
      </w:r>
      <w:r>
        <w:rPr>
          <w:spacing w:val="-14"/>
        </w:rPr>
        <w:t xml:space="preserve"> </w:t>
      </w:r>
      <w:r>
        <w:t>la</w:t>
      </w:r>
      <w:r>
        <w:rPr>
          <w:spacing w:val="-14"/>
        </w:rPr>
        <w:t xml:space="preserve"> </w:t>
      </w:r>
      <w:r>
        <w:t>Auditoría</w:t>
      </w:r>
      <w:r>
        <w:rPr>
          <w:spacing w:val="-15"/>
        </w:rPr>
        <w:t xml:space="preserve"> </w:t>
      </w:r>
      <w:r>
        <w:t>Superior</w:t>
      </w:r>
      <w:r>
        <w:rPr>
          <w:spacing w:val="-14"/>
        </w:rPr>
        <w:t xml:space="preserve"> </w:t>
      </w:r>
      <w:r>
        <w:t>deberá</w:t>
      </w:r>
      <w:r>
        <w:rPr>
          <w:spacing w:val="-14"/>
        </w:rPr>
        <w:t xml:space="preserve"> </w:t>
      </w:r>
      <w:r>
        <w:t>publicar</w:t>
      </w:r>
      <w:r>
        <w:rPr>
          <w:spacing w:val="-15"/>
        </w:rPr>
        <w:t xml:space="preserve"> </w:t>
      </w:r>
      <w:r>
        <w:t>su</w:t>
      </w:r>
      <w:r>
        <w:rPr>
          <w:spacing w:val="-13"/>
        </w:rPr>
        <w:t xml:space="preserve"> </w:t>
      </w:r>
      <w:r>
        <w:t>Programa</w:t>
      </w:r>
      <w:r>
        <w:rPr>
          <w:spacing w:val="-11"/>
        </w:rPr>
        <w:t xml:space="preserve"> </w:t>
      </w:r>
      <w:r>
        <w:t>Anual</w:t>
      </w:r>
      <w:r>
        <w:rPr>
          <w:spacing w:val="-14"/>
        </w:rPr>
        <w:t xml:space="preserve"> </w:t>
      </w:r>
      <w:r>
        <w:t>de</w:t>
      </w:r>
      <w:r>
        <w:rPr>
          <w:spacing w:val="-14"/>
        </w:rPr>
        <w:t xml:space="preserve"> </w:t>
      </w:r>
      <w:r>
        <w:t>Auditorías</w:t>
      </w:r>
      <w:r>
        <w:rPr>
          <w:spacing w:val="-13"/>
        </w:rPr>
        <w:t xml:space="preserve"> </w:t>
      </w:r>
      <w:r>
        <w:t>de</w:t>
      </w:r>
      <w:r>
        <w:rPr>
          <w:spacing w:val="-14"/>
        </w:rPr>
        <w:t xml:space="preserve"> </w:t>
      </w:r>
      <w:r>
        <w:t>conformidad con lo dispuesto en la legislación en materia de transparencia y acceso a la información pública que resulten aplicables.</w:t>
      </w:r>
      <w:r w:rsidR="0068197C">
        <w:t xml:space="preserve"> </w:t>
      </w:r>
    </w:p>
    <w:p w14:paraId="294A3F1D" w14:textId="77777777" w:rsidR="001717A9" w:rsidRDefault="001717A9" w:rsidP="004B2EF3">
      <w:pPr>
        <w:pStyle w:val="Textoindependiente"/>
      </w:pPr>
    </w:p>
    <w:p w14:paraId="2063FCCD" w14:textId="77777777" w:rsidR="001717A9" w:rsidRDefault="00000000" w:rsidP="004B2EF3">
      <w:pPr>
        <w:pStyle w:val="Textoindependiente"/>
        <w:ind w:right="116"/>
        <w:jc w:val="both"/>
      </w:pPr>
      <w:r>
        <w:rPr>
          <w:rFonts w:ascii="Arial" w:hAnsi="Arial"/>
          <w:b/>
        </w:rPr>
        <w:t xml:space="preserve">Artículo 103.- </w:t>
      </w:r>
      <w:r>
        <w:t>Los Servidores Públicos de la Auditoría Superior se clasifican en trabajadores de confianza</w:t>
      </w:r>
      <w:r>
        <w:rPr>
          <w:spacing w:val="-9"/>
        </w:rPr>
        <w:t xml:space="preserve"> </w:t>
      </w:r>
      <w:r>
        <w:t>y</w:t>
      </w:r>
      <w:r>
        <w:rPr>
          <w:spacing w:val="-8"/>
        </w:rPr>
        <w:t xml:space="preserve"> </w:t>
      </w:r>
      <w:r>
        <w:t>trabajadores</w:t>
      </w:r>
      <w:r>
        <w:rPr>
          <w:spacing w:val="-9"/>
        </w:rPr>
        <w:t xml:space="preserve"> </w:t>
      </w:r>
      <w:r>
        <w:t>de</w:t>
      </w:r>
      <w:r>
        <w:rPr>
          <w:spacing w:val="-8"/>
        </w:rPr>
        <w:t xml:space="preserve"> </w:t>
      </w:r>
      <w:r>
        <w:t>base</w:t>
      </w:r>
      <w:r>
        <w:rPr>
          <w:spacing w:val="-9"/>
        </w:rPr>
        <w:t xml:space="preserve"> </w:t>
      </w:r>
      <w:r>
        <w:t>y</w:t>
      </w:r>
      <w:r>
        <w:rPr>
          <w:spacing w:val="-8"/>
        </w:rPr>
        <w:t xml:space="preserve"> </w:t>
      </w:r>
      <w:r>
        <w:t>se</w:t>
      </w:r>
      <w:r>
        <w:rPr>
          <w:spacing w:val="-9"/>
        </w:rPr>
        <w:t xml:space="preserve"> </w:t>
      </w:r>
      <w:r>
        <w:t>regirán</w:t>
      </w:r>
      <w:r>
        <w:rPr>
          <w:spacing w:val="-8"/>
        </w:rPr>
        <w:t xml:space="preserve"> </w:t>
      </w:r>
      <w:r>
        <w:t>por</w:t>
      </w:r>
      <w:r>
        <w:rPr>
          <w:spacing w:val="-9"/>
        </w:rPr>
        <w:t xml:space="preserve"> </w:t>
      </w:r>
      <w:r>
        <w:t>la</w:t>
      </w:r>
      <w:r>
        <w:rPr>
          <w:spacing w:val="-8"/>
        </w:rPr>
        <w:t xml:space="preserve"> </w:t>
      </w:r>
      <w:r>
        <w:t>Ley</w:t>
      </w:r>
      <w:r>
        <w:rPr>
          <w:spacing w:val="-8"/>
        </w:rPr>
        <w:t xml:space="preserve"> </w:t>
      </w:r>
      <w:r>
        <w:t>del</w:t>
      </w:r>
      <w:r>
        <w:rPr>
          <w:spacing w:val="-9"/>
        </w:rPr>
        <w:t xml:space="preserve"> </w:t>
      </w:r>
      <w:r>
        <w:t>Servicio</w:t>
      </w:r>
      <w:r>
        <w:rPr>
          <w:spacing w:val="-8"/>
        </w:rPr>
        <w:t xml:space="preserve"> </w:t>
      </w:r>
      <w:r>
        <w:t>Civil</w:t>
      </w:r>
      <w:r>
        <w:rPr>
          <w:spacing w:val="-8"/>
        </w:rPr>
        <w:t xml:space="preserve"> </w:t>
      </w:r>
      <w:r>
        <w:t>para</w:t>
      </w:r>
      <w:r>
        <w:rPr>
          <w:spacing w:val="-8"/>
        </w:rPr>
        <w:t xml:space="preserve"> </w:t>
      </w:r>
      <w:r>
        <w:t>los</w:t>
      </w:r>
      <w:r>
        <w:rPr>
          <w:spacing w:val="-8"/>
        </w:rPr>
        <w:t xml:space="preserve"> </w:t>
      </w:r>
      <w:r>
        <w:t>Empleados</w:t>
      </w:r>
      <w:r>
        <w:rPr>
          <w:spacing w:val="-8"/>
        </w:rPr>
        <w:t xml:space="preserve"> </w:t>
      </w:r>
      <w:r>
        <w:t>del Gobierno del Estado.</w:t>
      </w:r>
    </w:p>
    <w:p w14:paraId="36E5FFF7" w14:textId="77777777" w:rsidR="001717A9" w:rsidRDefault="001717A9" w:rsidP="004B2EF3">
      <w:pPr>
        <w:pStyle w:val="Textoindependiente"/>
      </w:pPr>
    </w:p>
    <w:p w14:paraId="3099891D" w14:textId="77777777" w:rsidR="001717A9" w:rsidRDefault="00000000" w:rsidP="004B2EF3">
      <w:pPr>
        <w:pStyle w:val="Textoindependiente"/>
        <w:ind w:right="114"/>
        <w:jc w:val="both"/>
      </w:pPr>
      <w:r>
        <w:rPr>
          <w:rFonts w:ascii="Arial" w:hAnsi="Arial"/>
          <w:b/>
        </w:rPr>
        <w:t xml:space="preserve">Artículo 104.- </w:t>
      </w:r>
      <w:r>
        <w:t>Son trabajadores de confianza, la persona Titular de la Auditoría Superior, Auditores</w:t>
      </w:r>
      <w:r>
        <w:rPr>
          <w:spacing w:val="-16"/>
        </w:rPr>
        <w:t xml:space="preserve"> </w:t>
      </w:r>
      <w:r>
        <w:t>Especiales,</w:t>
      </w:r>
      <w:r>
        <w:rPr>
          <w:spacing w:val="-15"/>
        </w:rPr>
        <w:t xml:space="preserve"> </w:t>
      </w:r>
      <w:r>
        <w:t>los</w:t>
      </w:r>
      <w:r>
        <w:rPr>
          <w:spacing w:val="-15"/>
        </w:rPr>
        <w:t xml:space="preserve"> </w:t>
      </w:r>
      <w:r>
        <w:t>titulares</w:t>
      </w:r>
      <w:r>
        <w:rPr>
          <w:spacing w:val="-15"/>
        </w:rPr>
        <w:t xml:space="preserve"> </w:t>
      </w:r>
      <w:r>
        <w:t>de</w:t>
      </w:r>
      <w:r>
        <w:rPr>
          <w:spacing w:val="-16"/>
        </w:rPr>
        <w:t xml:space="preserve"> </w:t>
      </w:r>
      <w:r>
        <w:t>las</w:t>
      </w:r>
      <w:r>
        <w:rPr>
          <w:spacing w:val="-12"/>
        </w:rPr>
        <w:t xml:space="preserve"> </w:t>
      </w:r>
      <w:r>
        <w:t>áreas</w:t>
      </w:r>
      <w:r>
        <w:rPr>
          <w:spacing w:val="-15"/>
        </w:rPr>
        <w:t xml:space="preserve"> </w:t>
      </w:r>
      <w:r>
        <w:t>administrativas</w:t>
      </w:r>
      <w:r>
        <w:rPr>
          <w:spacing w:val="-16"/>
        </w:rPr>
        <w:t xml:space="preserve"> </w:t>
      </w:r>
      <w:r>
        <w:t>previstas</w:t>
      </w:r>
      <w:r>
        <w:rPr>
          <w:spacing w:val="-14"/>
        </w:rPr>
        <w:t xml:space="preserve"> </w:t>
      </w:r>
      <w:r>
        <w:t>en</w:t>
      </w:r>
      <w:r>
        <w:rPr>
          <w:spacing w:val="-16"/>
        </w:rPr>
        <w:t xml:space="preserve"> </w:t>
      </w:r>
      <w:r>
        <w:t>el</w:t>
      </w:r>
      <w:r>
        <w:rPr>
          <w:spacing w:val="-14"/>
        </w:rPr>
        <w:t xml:space="preserve"> </w:t>
      </w:r>
      <w:r>
        <w:t>Reglamento</w:t>
      </w:r>
      <w:r>
        <w:rPr>
          <w:spacing w:val="-15"/>
        </w:rPr>
        <w:t xml:space="preserve"> </w:t>
      </w:r>
      <w:r>
        <w:t>Interior de la Auditoría Superior y los demás trabajadores que tengan tal carácter conforme a lo previsto en la Ley del Servicio Civil para los Empleados del Gobierno del Estado.</w:t>
      </w:r>
    </w:p>
    <w:p w14:paraId="0D2DE3F9" w14:textId="77777777" w:rsidR="005D5D86" w:rsidRDefault="005D5D86" w:rsidP="004B2EF3">
      <w:pPr>
        <w:pStyle w:val="Textoindependiente"/>
        <w:ind w:right="114"/>
        <w:jc w:val="both"/>
      </w:pPr>
    </w:p>
    <w:p w14:paraId="348F710B" w14:textId="77777777" w:rsidR="001717A9" w:rsidRDefault="00000000" w:rsidP="004B2EF3">
      <w:pPr>
        <w:pStyle w:val="Textoindependiente"/>
        <w:ind w:right="117"/>
        <w:jc w:val="both"/>
      </w:pPr>
      <w:r>
        <w:t xml:space="preserve">Son trabajadores de base los que desempeñan labores en puestos no incluidos en el párrafo </w:t>
      </w:r>
      <w:r>
        <w:lastRenderedPageBreak/>
        <w:t>anterior</w:t>
      </w:r>
      <w:r>
        <w:rPr>
          <w:spacing w:val="-5"/>
        </w:rPr>
        <w:t xml:space="preserve"> </w:t>
      </w:r>
      <w:r>
        <w:t>y</w:t>
      </w:r>
      <w:r>
        <w:rPr>
          <w:spacing w:val="-4"/>
        </w:rPr>
        <w:t xml:space="preserve"> </w:t>
      </w:r>
      <w:r>
        <w:t>que</w:t>
      </w:r>
      <w:r>
        <w:rPr>
          <w:spacing w:val="-4"/>
        </w:rPr>
        <w:t xml:space="preserve"> </w:t>
      </w:r>
      <w:r>
        <w:t>estén</w:t>
      </w:r>
      <w:r>
        <w:rPr>
          <w:spacing w:val="-4"/>
        </w:rPr>
        <w:t xml:space="preserve"> </w:t>
      </w:r>
      <w:r>
        <w:t>previstos</w:t>
      </w:r>
      <w:r>
        <w:rPr>
          <w:spacing w:val="-4"/>
        </w:rPr>
        <w:t xml:space="preserve"> </w:t>
      </w:r>
      <w:r>
        <w:t>con</w:t>
      </w:r>
      <w:r>
        <w:rPr>
          <w:spacing w:val="-5"/>
        </w:rPr>
        <w:t xml:space="preserve"> </w:t>
      </w:r>
      <w:r>
        <w:t>tal</w:t>
      </w:r>
      <w:r>
        <w:rPr>
          <w:spacing w:val="-5"/>
        </w:rPr>
        <w:t xml:space="preserve"> </w:t>
      </w:r>
      <w:r>
        <w:t>carácter</w:t>
      </w:r>
      <w:r>
        <w:rPr>
          <w:spacing w:val="-4"/>
        </w:rPr>
        <w:t xml:space="preserve"> </w:t>
      </w:r>
      <w:r>
        <w:t>en</w:t>
      </w:r>
      <w:r>
        <w:rPr>
          <w:spacing w:val="-4"/>
        </w:rPr>
        <w:t xml:space="preserve"> </w:t>
      </w:r>
      <w:r>
        <w:t>la</w:t>
      </w:r>
      <w:r>
        <w:rPr>
          <w:spacing w:val="-5"/>
        </w:rPr>
        <w:t xml:space="preserve"> </w:t>
      </w:r>
      <w:r>
        <w:t>Ley</w:t>
      </w:r>
      <w:r>
        <w:rPr>
          <w:spacing w:val="-4"/>
        </w:rPr>
        <w:t xml:space="preserve"> </w:t>
      </w:r>
      <w:r>
        <w:t>del</w:t>
      </w:r>
      <w:r>
        <w:rPr>
          <w:spacing w:val="-4"/>
        </w:rPr>
        <w:t xml:space="preserve"> </w:t>
      </w:r>
      <w:r>
        <w:t>Servicio</w:t>
      </w:r>
      <w:r>
        <w:rPr>
          <w:spacing w:val="-4"/>
        </w:rPr>
        <w:t xml:space="preserve"> </w:t>
      </w:r>
      <w:r>
        <w:t>Civil</w:t>
      </w:r>
      <w:r>
        <w:rPr>
          <w:spacing w:val="-4"/>
        </w:rPr>
        <w:t xml:space="preserve"> </w:t>
      </w:r>
      <w:r>
        <w:t>para</w:t>
      </w:r>
      <w:r>
        <w:rPr>
          <w:spacing w:val="-5"/>
        </w:rPr>
        <w:t xml:space="preserve"> </w:t>
      </w:r>
      <w:r>
        <w:t>los</w:t>
      </w:r>
      <w:r>
        <w:rPr>
          <w:spacing w:val="-4"/>
        </w:rPr>
        <w:t xml:space="preserve"> </w:t>
      </w:r>
      <w:r>
        <w:t>Empleados</w:t>
      </w:r>
      <w:r>
        <w:rPr>
          <w:spacing w:val="-4"/>
        </w:rPr>
        <w:t xml:space="preserve"> </w:t>
      </w:r>
      <w:r>
        <w:t>del Gobierno del Estado.</w:t>
      </w:r>
    </w:p>
    <w:p w14:paraId="7DF08590" w14:textId="77777777" w:rsidR="0068197C" w:rsidRDefault="0068197C" w:rsidP="004B2EF3">
      <w:pPr>
        <w:pStyle w:val="Textoindependiente"/>
        <w:ind w:right="117"/>
        <w:jc w:val="both"/>
      </w:pPr>
    </w:p>
    <w:p w14:paraId="0F40EBF6" w14:textId="77777777" w:rsidR="001717A9" w:rsidRDefault="00000000" w:rsidP="004B2EF3">
      <w:pPr>
        <w:pStyle w:val="Textoindependiente"/>
        <w:ind w:right="113"/>
        <w:jc w:val="both"/>
      </w:pPr>
      <w:r>
        <w:rPr>
          <w:rFonts w:ascii="Arial" w:hAnsi="Arial"/>
          <w:b/>
        </w:rPr>
        <w:t>Artículo</w:t>
      </w:r>
      <w:r>
        <w:rPr>
          <w:rFonts w:ascii="Arial" w:hAnsi="Arial"/>
          <w:b/>
          <w:spacing w:val="-2"/>
        </w:rPr>
        <w:t xml:space="preserve"> </w:t>
      </w:r>
      <w:r>
        <w:rPr>
          <w:rFonts w:ascii="Arial" w:hAnsi="Arial"/>
          <w:b/>
        </w:rPr>
        <w:t>105.-</w:t>
      </w:r>
      <w:r>
        <w:rPr>
          <w:rFonts w:ascii="Arial" w:hAnsi="Arial"/>
          <w:b/>
          <w:spacing w:val="-2"/>
        </w:rPr>
        <w:t xml:space="preserve"> </w:t>
      </w:r>
      <w:r>
        <w:t>La</w:t>
      </w:r>
      <w:r>
        <w:rPr>
          <w:spacing w:val="-2"/>
        </w:rPr>
        <w:t xml:space="preserve"> </w:t>
      </w:r>
      <w:r>
        <w:t>relación</w:t>
      </w:r>
      <w:r>
        <w:rPr>
          <w:spacing w:val="-2"/>
        </w:rPr>
        <w:t xml:space="preserve"> </w:t>
      </w:r>
      <w:r>
        <w:t>jurídica</w:t>
      </w:r>
      <w:r>
        <w:rPr>
          <w:spacing w:val="-2"/>
        </w:rPr>
        <w:t xml:space="preserve"> </w:t>
      </w:r>
      <w:r>
        <w:t>de</w:t>
      </w:r>
      <w:r>
        <w:rPr>
          <w:spacing w:val="-3"/>
        </w:rPr>
        <w:t xml:space="preserve"> </w:t>
      </w:r>
      <w:r>
        <w:t>trabajo</w:t>
      </w:r>
      <w:r>
        <w:rPr>
          <w:spacing w:val="-2"/>
        </w:rPr>
        <w:t xml:space="preserve"> </w:t>
      </w:r>
      <w:r>
        <w:t>se</w:t>
      </w:r>
      <w:r>
        <w:rPr>
          <w:spacing w:val="-3"/>
        </w:rPr>
        <w:t xml:space="preserve"> </w:t>
      </w:r>
      <w:r>
        <w:t>entiende</w:t>
      </w:r>
      <w:r>
        <w:rPr>
          <w:spacing w:val="-2"/>
        </w:rPr>
        <w:t xml:space="preserve"> </w:t>
      </w:r>
      <w:r>
        <w:t>establecida</w:t>
      </w:r>
      <w:r>
        <w:rPr>
          <w:spacing w:val="-3"/>
        </w:rPr>
        <w:t xml:space="preserve"> </w:t>
      </w:r>
      <w:r>
        <w:t>entre</w:t>
      </w:r>
      <w:r>
        <w:rPr>
          <w:spacing w:val="-3"/>
        </w:rPr>
        <w:t xml:space="preserve"> </w:t>
      </w:r>
      <w:r>
        <w:t>la</w:t>
      </w:r>
      <w:r>
        <w:rPr>
          <w:spacing w:val="-3"/>
        </w:rPr>
        <w:t xml:space="preserve"> </w:t>
      </w:r>
      <w:r>
        <w:t>Auditoría</w:t>
      </w:r>
      <w:r>
        <w:rPr>
          <w:spacing w:val="-3"/>
        </w:rPr>
        <w:t xml:space="preserve"> </w:t>
      </w:r>
      <w:r>
        <w:t>Superior, a través de su Titular y los trabajadores a su servicio para todos los efectos.</w:t>
      </w:r>
    </w:p>
    <w:p w14:paraId="48A8FF94" w14:textId="77777777" w:rsidR="001717A9" w:rsidRDefault="001717A9" w:rsidP="004B2EF3">
      <w:pPr>
        <w:pStyle w:val="Textoindependiente"/>
      </w:pPr>
    </w:p>
    <w:p w14:paraId="1661A7FC" w14:textId="77777777" w:rsidR="001717A9" w:rsidRDefault="00000000" w:rsidP="004B2EF3">
      <w:pPr>
        <w:ind w:right="88"/>
        <w:jc w:val="center"/>
        <w:rPr>
          <w:rFonts w:ascii="Arial" w:hAnsi="Arial"/>
          <w:b/>
          <w:spacing w:val="-5"/>
        </w:rPr>
      </w:pPr>
      <w:r>
        <w:rPr>
          <w:rFonts w:ascii="Arial" w:hAnsi="Arial"/>
          <w:b/>
        </w:rPr>
        <w:t>CAPÍTULO</w:t>
      </w:r>
      <w:r>
        <w:rPr>
          <w:rFonts w:ascii="Arial" w:hAnsi="Arial"/>
          <w:b/>
          <w:spacing w:val="-12"/>
        </w:rPr>
        <w:t xml:space="preserve"> </w:t>
      </w:r>
      <w:r>
        <w:rPr>
          <w:rFonts w:ascii="Arial" w:hAnsi="Arial"/>
          <w:b/>
          <w:spacing w:val="-5"/>
        </w:rPr>
        <w:t>II</w:t>
      </w:r>
    </w:p>
    <w:p w14:paraId="3B763282" w14:textId="77777777" w:rsidR="001717A9" w:rsidRDefault="00000000" w:rsidP="004B2EF3">
      <w:pPr>
        <w:ind w:right="914" w:firstLine="2"/>
        <w:jc w:val="center"/>
        <w:rPr>
          <w:rFonts w:ascii="Arial" w:hAnsi="Arial"/>
          <w:b/>
        </w:rPr>
      </w:pPr>
      <w:r>
        <w:rPr>
          <w:rFonts w:ascii="Arial" w:hAnsi="Arial"/>
          <w:b/>
        </w:rPr>
        <w:t>DE LA CONSTITUCIÓN Y OPERACIÓN DEL FONDO PARA EL FORTALECIMIENTO</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6"/>
        </w:rPr>
        <w:t xml:space="preserve"> </w:t>
      </w:r>
      <w:r>
        <w:rPr>
          <w:rFonts w:ascii="Arial" w:hAnsi="Arial"/>
          <w:b/>
        </w:rPr>
        <w:t>FISCALIZACIÓN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5"/>
        </w:rPr>
        <w:t xml:space="preserve"> </w:t>
      </w:r>
      <w:r>
        <w:rPr>
          <w:rFonts w:ascii="Arial" w:hAnsi="Arial"/>
          <w:b/>
        </w:rPr>
        <w:t>AUDITORÍA</w:t>
      </w:r>
      <w:r>
        <w:rPr>
          <w:rFonts w:ascii="Arial" w:hAnsi="Arial"/>
          <w:b/>
          <w:spacing w:val="-6"/>
        </w:rPr>
        <w:t xml:space="preserve"> </w:t>
      </w:r>
      <w:r>
        <w:rPr>
          <w:rFonts w:ascii="Arial" w:hAnsi="Arial"/>
          <w:b/>
        </w:rPr>
        <w:t>SUPERIOR</w:t>
      </w:r>
    </w:p>
    <w:p w14:paraId="407C7566" w14:textId="77777777" w:rsidR="0068197C" w:rsidRDefault="0068197C" w:rsidP="004B2EF3">
      <w:pPr>
        <w:pStyle w:val="Textoindependiente"/>
        <w:ind w:right="119"/>
        <w:jc w:val="both"/>
        <w:rPr>
          <w:rFonts w:ascii="Arial" w:hAnsi="Arial"/>
          <w:b/>
        </w:rPr>
      </w:pPr>
    </w:p>
    <w:p w14:paraId="01B0B189" w14:textId="77777777" w:rsidR="001717A9" w:rsidRDefault="00000000" w:rsidP="004B2EF3">
      <w:pPr>
        <w:pStyle w:val="Textoindependiente"/>
        <w:ind w:right="119"/>
        <w:jc w:val="both"/>
      </w:pPr>
      <w:r>
        <w:rPr>
          <w:rFonts w:ascii="Arial" w:hAnsi="Arial"/>
          <w:b/>
        </w:rPr>
        <w:t xml:space="preserve">Artículo 106.- </w:t>
      </w:r>
      <w:r>
        <w:t>La Auditoría Superior constituirá el Fondo para el Fortalecimiento de la Fiscalización, el cual se conformará por:</w:t>
      </w:r>
    </w:p>
    <w:p w14:paraId="72978253" w14:textId="77777777" w:rsidR="001717A9" w:rsidRDefault="001717A9" w:rsidP="004B2EF3">
      <w:pPr>
        <w:pStyle w:val="Textoindependiente"/>
      </w:pPr>
    </w:p>
    <w:p w14:paraId="396F94C7" w14:textId="77777777" w:rsidR="001717A9" w:rsidRDefault="00000000" w:rsidP="004B2EF3">
      <w:pPr>
        <w:pStyle w:val="Prrafodelista"/>
        <w:numPr>
          <w:ilvl w:val="0"/>
          <w:numId w:val="2"/>
        </w:numPr>
        <w:tabs>
          <w:tab w:val="left" w:pos="941"/>
        </w:tabs>
        <w:ind w:left="0" w:right="117"/>
        <w:jc w:val="left"/>
      </w:pPr>
      <w:r>
        <w:t>El</w:t>
      </w:r>
      <w:r>
        <w:rPr>
          <w:spacing w:val="31"/>
        </w:rPr>
        <w:t xml:space="preserve"> </w:t>
      </w:r>
      <w:r>
        <w:t>importe</w:t>
      </w:r>
      <w:r>
        <w:rPr>
          <w:spacing w:val="33"/>
        </w:rPr>
        <w:t xml:space="preserve"> </w:t>
      </w:r>
      <w:r>
        <w:t>de</w:t>
      </w:r>
      <w:r>
        <w:rPr>
          <w:spacing w:val="32"/>
        </w:rPr>
        <w:t xml:space="preserve"> </w:t>
      </w:r>
      <w:r>
        <w:t>las</w:t>
      </w:r>
      <w:r>
        <w:rPr>
          <w:spacing w:val="32"/>
        </w:rPr>
        <w:t xml:space="preserve"> </w:t>
      </w:r>
      <w:r>
        <w:t>multas</w:t>
      </w:r>
      <w:r>
        <w:rPr>
          <w:spacing w:val="32"/>
        </w:rPr>
        <w:t xml:space="preserve"> </w:t>
      </w:r>
      <w:r>
        <w:t>y</w:t>
      </w:r>
      <w:r>
        <w:rPr>
          <w:spacing w:val="32"/>
        </w:rPr>
        <w:t xml:space="preserve"> </w:t>
      </w:r>
      <w:r>
        <w:t>sanciones</w:t>
      </w:r>
      <w:r>
        <w:rPr>
          <w:spacing w:val="32"/>
        </w:rPr>
        <w:t xml:space="preserve"> </w:t>
      </w:r>
      <w:r>
        <w:t>económicas</w:t>
      </w:r>
      <w:r>
        <w:rPr>
          <w:spacing w:val="32"/>
        </w:rPr>
        <w:t xml:space="preserve"> </w:t>
      </w:r>
      <w:r>
        <w:t>que</w:t>
      </w:r>
      <w:r>
        <w:rPr>
          <w:spacing w:val="32"/>
        </w:rPr>
        <w:t xml:space="preserve"> </w:t>
      </w:r>
      <w:r>
        <w:t>imponga</w:t>
      </w:r>
      <w:r>
        <w:rPr>
          <w:spacing w:val="32"/>
        </w:rPr>
        <w:t xml:space="preserve"> </w:t>
      </w:r>
      <w:r>
        <w:t>la</w:t>
      </w:r>
      <w:r>
        <w:rPr>
          <w:spacing w:val="31"/>
        </w:rPr>
        <w:t xml:space="preserve"> </w:t>
      </w:r>
      <w:r>
        <w:t>Auditoría</w:t>
      </w:r>
      <w:r>
        <w:rPr>
          <w:spacing w:val="31"/>
        </w:rPr>
        <w:t xml:space="preserve"> </w:t>
      </w:r>
      <w:r>
        <w:t>Superior, cuando se hagan efectivas conforme a la presente Ley; y,</w:t>
      </w:r>
    </w:p>
    <w:p w14:paraId="08AB72FC" w14:textId="77777777" w:rsidR="0068197C" w:rsidRDefault="0068197C" w:rsidP="004B2EF3">
      <w:pPr>
        <w:tabs>
          <w:tab w:val="left" w:pos="941"/>
        </w:tabs>
        <w:ind w:right="117"/>
      </w:pPr>
    </w:p>
    <w:p w14:paraId="3466D51C" w14:textId="77777777" w:rsidR="001717A9" w:rsidRDefault="00000000" w:rsidP="004B2EF3">
      <w:pPr>
        <w:pStyle w:val="Prrafodelista"/>
        <w:numPr>
          <w:ilvl w:val="0"/>
          <w:numId w:val="2"/>
        </w:numPr>
        <w:tabs>
          <w:tab w:val="left" w:pos="941"/>
        </w:tabs>
        <w:ind w:left="0" w:right="118" w:hanging="544"/>
        <w:jc w:val="left"/>
      </w:pPr>
      <w:r>
        <w:t>Los demás ingresos que se dispongan en esta Ley y en las demás leyes que resulten</w:t>
      </w:r>
      <w:r>
        <w:rPr>
          <w:spacing w:val="80"/>
        </w:rPr>
        <w:t xml:space="preserve"> </w:t>
      </w:r>
      <w:r>
        <w:rPr>
          <w:spacing w:val="-2"/>
        </w:rPr>
        <w:t>aplicables.</w:t>
      </w:r>
    </w:p>
    <w:p w14:paraId="680A696A" w14:textId="77777777" w:rsidR="0068197C" w:rsidRDefault="0068197C" w:rsidP="004B2EF3">
      <w:pPr>
        <w:pStyle w:val="Textoindependiente"/>
        <w:ind w:right="115"/>
        <w:jc w:val="both"/>
      </w:pPr>
    </w:p>
    <w:p w14:paraId="727AE3F7" w14:textId="77777777" w:rsidR="001717A9" w:rsidRDefault="00000000" w:rsidP="004B2EF3">
      <w:pPr>
        <w:pStyle w:val="Textoindependiente"/>
        <w:ind w:right="115"/>
        <w:jc w:val="both"/>
      </w:pPr>
      <w:r>
        <w:t>Para</w:t>
      </w:r>
      <w:r>
        <w:rPr>
          <w:spacing w:val="-10"/>
        </w:rPr>
        <w:t xml:space="preserve"> </w:t>
      </w:r>
      <w:r>
        <w:t>los</w:t>
      </w:r>
      <w:r>
        <w:rPr>
          <w:spacing w:val="-10"/>
        </w:rPr>
        <w:t xml:space="preserve"> </w:t>
      </w:r>
      <w:r>
        <w:t>efectos</w:t>
      </w:r>
      <w:r>
        <w:rPr>
          <w:spacing w:val="-10"/>
        </w:rPr>
        <w:t xml:space="preserve"> </w:t>
      </w:r>
      <w:r>
        <w:t>de</w:t>
      </w:r>
      <w:r>
        <w:rPr>
          <w:spacing w:val="-10"/>
        </w:rPr>
        <w:t xml:space="preserve"> </w:t>
      </w:r>
      <w:r>
        <w:t>la</w:t>
      </w:r>
      <w:r>
        <w:rPr>
          <w:spacing w:val="-11"/>
        </w:rPr>
        <w:t xml:space="preserve"> </w:t>
      </w:r>
      <w:r>
        <w:t>fracción</w:t>
      </w:r>
      <w:r>
        <w:rPr>
          <w:spacing w:val="-10"/>
        </w:rPr>
        <w:t xml:space="preserve"> </w:t>
      </w:r>
      <w:r>
        <w:t>I</w:t>
      </w:r>
      <w:r>
        <w:rPr>
          <w:spacing w:val="-11"/>
        </w:rPr>
        <w:t xml:space="preserve"> </w:t>
      </w:r>
      <w:r>
        <w:t>de</w:t>
      </w:r>
      <w:r>
        <w:rPr>
          <w:spacing w:val="-10"/>
        </w:rPr>
        <w:t xml:space="preserve"> </w:t>
      </w:r>
      <w:r>
        <w:t>este</w:t>
      </w:r>
      <w:r>
        <w:rPr>
          <w:spacing w:val="-11"/>
        </w:rPr>
        <w:t xml:space="preserve"> </w:t>
      </w:r>
      <w:r>
        <w:t>artículo,</w:t>
      </w:r>
      <w:r>
        <w:rPr>
          <w:spacing w:val="-12"/>
        </w:rPr>
        <w:t xml:space="preserve"> </w:t>
      </w:r>
      <w:r>
        <w:t>las</w:t>
      </w:r>
      <w:r>
        <w:rPr>
          <w:spacing w:val="-10"/>
        </w:rPr>
        <w:t xml:space="preserve"> </w:t>
      </w:r>
      <w:r>
        <w:t>multas</w:t>
      </w:r>
      <w:r>
        <w:rPr>
          <w:spacing w:val="-10"/>
        </w:rPr>
        <w:t xml:space="preserve"> </w:t>
      </w:r>
      <w:r>
        <w:t>y</w:t>
      </w:r>
      <w:r>
        <w:rPr>
          <w:spacing w:val="-11"/>
        </w:rPr>
        <w:t xml:space="preserve"> </w:t>
      </w:r>
      <w:r>
        <w:t>sanciones</w:t>
      </w:r>
      <w:r>
        <w:rPr>
          <w:spacing w:val="-10"/>
        </w:rPr>
        <w:t xml:space="preserve"> </w:t>
      </w:r>
      <w:r>
        <w:t>económicas</w:t>
      </w:r>
      <w:r>
        <w:rPr>
          <w:spacing w:val="-10"/>
        </w:rPr>
        <w:t xml:space="preserve"> </w:t>
      </w:r>
      <w:r>
        <w:t>que</w:t>
      </w:r>
      <w:r>
        <w:rPr>
          <w:spacing w:val="-10"/>
        </w:rPr>
        <w:t xml:space="preserve"> </w:t>
      </w:r>
      <w:r>
        <w:t>imponga la Auditoría Superior tendrán el carácter de créditos fiscales, se fijarán en cantidad líquida y se harán efectivas conforme a lo dispuesto en esta Ley.</w:t>
      </w:r>
    </w:p>
    <w:p w14:paraId="6F88807A" w14:textId="77777777" w:rsidR="001717A9" w:rsidRDefault="001717A9" w:rsidP="004B2EF3">
      <w:pPr>
        <w:pStyle w:val="Textoindependiente"/>
      </w:pPr>
    </w:p>
    <w:p w14:paraId="62B5AB00" w14:textId="77777777" w:rsidR="001717A9" w:rsidRDefault="00000000" w:rsidP="004B2EF3">
      <w:pPr>
        <w:pStyle w:val="Textoindependiente"/>
        <w:ind w:right="116"/>
        <w:jc w:val="both"/>
      </w:pPr>
      <w:r>
        <w:rPr>
          <w:rFonts w:ascii="Arial" w:hAnsi="Arial"/>
          <w:b/>
        </w:rPr>
        <w:t>Artículo</w:t>
      </w:r>
      <w:r>
        <w:rPr>
          <w:rFonts w:ascii="Arial" w:hAnsi="Arial"/>
          <w:b/>
          <w:spacing w:val="-14"/>
        </w:rPr>
        <w:t xml:space="preserve"> </w:t>
      </w:r>
      <w:r>
        <w:rPr>
          <w:rFonts w:ascii="Arial" w:hAnsi="Arial"/>
          <w:b/>
        </w:rPr>
        <w:t>107.-</w:t>
      </w:r>
      <w:r>
        <w:rPr>
          <w:rFonts w:ascii="Arial" w:hAnsi="Arial"/>
          <w:b/>
          <w:spacing w:val="-14"/>
        </w:rPr>
        <w:t xml:space="preserve"> </w:t>
      </w:r>
      <w:r>
        <w:t>Los</w:t>
      </w:r>
      <w:r>
        <w:rPr>
          <w:spacing w:val="-13"/>
        </w:rPr>
        <w:t xml:space="preserve"> </w:t>
      </w:r>
      <w:r>
        <w:t>recursos</w:t>
      </w:r>
      <w:r>
        <w:rPr>
          <w:spacing w:val="-14"/>
        </w:rPr>
        <w:t xml:space="preserve"> </w:t>
      </w:r>
      <w:r>
        <w:t>del</w:t>
      </w:r>
      <w:r>
        <w:rPr>
          <w:spacing w:val="-14"/>
        </w:rPr>
        <w:t xml:space="preserve"> </w:t>
      </w:r>
      <w:r>
        <w:t>Fondo</w:t>
      </w:r>
      <w:r>
        <w:rPr>
          <w:spacing w:val="-14"/>
        </w:rPr>
        <w:t xml:space="preserve"> </w:t>
      </w:r>
      <w:r>
        <w:t>se</w:t>
      </w:r>
      <w:r>
        <w:rPr>
          <w:spacing w:val="-13"/>
        </w:rPr>
        <w:t xml:space="preserve"> </w:t>
      </w:r>
      <w:r>
        <w:t>ejercerán</w:t>
      </w:r>
      <w:r>
        <w:rPr>
          <w:spacing w:val="-14"/>
        </w:rPr>
        <w:t xml:space="preserve"> </w:t>
      </w:r>
      <w:r>
        <w:t>y</w:t>
      </w:r>
      <w:r>
        <w:rPr>
          <w:spacing w:val="-14"/>
        </w:rPr>
        <w:t xml:space="preserve"> </w:t>
      </w:r>
      <w:r>
        <w:t>aplicarán</w:t>
      </w:r>
      <w:r>
        <w:rPr>
          <w:spacing w:val="-14"/>
        </w:rPr>
        <w:t xml:space="preserve"> </w:t>
      </w:r>
      <w:r>
        <w:t>para</w:t>
      </w:r>
      <w:r>
        <w:rPr>
          <w:spacing w:val="-14"/>
        </w:rPr>
        <w:t xml:space="preserve"> </w:t>
      </w:r>
      <w:r>
        <w:t>la</w:t>
      </w:r>
      <w:r>
        <w:rPr>
          <w:spacing w:val="-15"/>
        </w:rPr>
        <w:t xml:space="preserve"> </w:t>
      </w:r>
      <w:r>
        <w:t>realización</w:t>
      </w:r>
      <w:r>
        <w:rPr>
          <w:spacing w:val="-14"/>
        </w:rPr>
        <w:t xml:space="preserve"> </w:t>
      </w:r>
      <w:r>
        <w:t>de</w:t>
      </w:r>
      <w:r>
        <w:rPr>
          <w:spacing w:val="-16"/>
        </w:rPr>
        <w:t xml:space="preserve"> </w:t>
      </w:r>
      <w:r>
        <w:t>los</w:t>
      </w:r>
      <w:r>
        <w:rPr>
          <w:spacing w:val="-13"/>
        </w:rPr>
        <w:t xml:space="preserve"> </w:t>
      </w:r>
      <w:r>
        <w:t xml:space="preserve">objetivos </w:t>
      </w:r>
      <w:r>
        <w:rPr>
          <w:spacing w:val="-2"/>
        </w:rPr>
        <w:t>siguientes:</w:t>
      </w:r>
    </w:p>
    <w:p w14:paraId="6E6E0161" w14:textId="77777777" w:rsidR="001717A9" w:rsidRDefault="001717A9" w:rsidP="004B2EF3">
      <w:pPr>
        <w:pStyle w:val="Textoindependiente"/>
      </w:pPr>
    </w:p>
    <w:p w14:paraId="0D37D30A" w14:textId="77777777" w:rsidR="001717A9" w:rsidRDefault="00000000" w:rsidP="004B2EF3">
      <w:pPr>
        <w:pStyle w:val="Prrafodelista"/>
        <w:numPr>
          <w:ilvl w:val="0"/>
          <w:numId w:val="1"/>
        </w:numPr>
        <w:tabs>
          <w:tab w:val="left" w:pos="941"/>
        </w:tabs>
        <w:ind w:left="0" w:right="115"/>
        <w:jc w:val="left"/>
      </w:pPr>
      <w:r>
        <w:t>Realizar Programas de capacitación al personal de la Auditoría Superior, así como a las Entidades Fiscalizables, señaladas en la fracción XII del artículo 2 de esta Ley; y,</w:t>
      </w:r>
    </w:p>
    <w:p w14:paraId="31A7D038" w14:textId="77777777" w:rsidR="001717A9" w:rsidRDefault="001717A9" w:rsidP="004B2EF3">
      <w:pPr>
        <w:pStyle w:val="Textoindependiente"/>
      </w:pPr>
    </w:p>
    <w:p w14:paraId="0DEBC6EB" w14:textId="77777777" w:rsidR="001717A9" w:rsidRDefault="00000000" w:rsidP="004B2EF3">
      <w:pPr>
        <w:pStyle w:val="Prrafodelista"/>
        <w:numPr>
          <w:ilvl w:val="0"/>
          <w:numId w:val="1"/>
        </w:numPr>
        <w:tabs>
          <w:tab w:val="left" w:pos="941"/>
        </w:tabs>
        <w:ind w:left="0" w:right="117" w:hanging="544"/>
        <w:jc w:val="left"/>
      </w:pPr>
      <w:r>
        <w:t>Promover</w:t>
      </w:r>
      <w:r>
        <w:rPr>
          <w:spacing w:val="80"/>
          <w:w w:val="150"/>
        </w:rPr>
        <w:t xml:space="preserve"> </w:t>
      </w:r>
      <w:r>
        <w:t>e</w:t>
      </w:r>
      <w:r>
        <w:rPr>
          <w:spacing w:val="80"/>
          <w:w w:val="150"/>
        </w:rPr>
        <w:t xml:space="preserve"> </w:t>
      </w:r>
      <w:r>
        <w:t>impulsar</w:t>
      </w:r>
      <w:r>
        <w:rPr>
          <w:spacing w:val="80"/>
          <w:w w:val="150"/>
        </w:rPr>
        <w:t xml:space="preserve"> </w:t>
      </w:r>
      <w:r>
        <w:t>Programas</w:t>
      </w:r>
      <w:r>
        <w:rPr>
          <w:spacing w:val="80"/>
          <w:w w:val="150"/>
        </w:rPr>
        <w:t xml:space="preserve"> </w:t>
      </w:r>
      <w:r>
        <w:t>que</w:t>
      </w:r>
      <w:r>
        <w:rPr>
          <w:spacing w:val="80"/>
          <w:w w:val="150"/>
        </w:rPr>
        <w:t xml:space="preserve"> </w:t>
      </w:r>
      <w:r>
        <w:t>fortalezcan</w:t>
      </w:r>
      <w:r>
        <w:rPr>
          <w:spacing w:val="80"/>
          <w:w w:val="150"/>
        </w:rPr>
        <w:t xml:space="preserve"> </w:t>
      </w:r>
      <w:r>
        <w:t>la</w:t>
      </w:r>
      <w:r>
        <w:rPr>
          <w:spacing w:val="80"/>
          <w:w w:val="150"/>
        </w:rPr>
        <w:t xml:space="preserve"> </w:t>
      </w:r>
      <w:r>
        <w:t>fiscalización,</w:t>
      </w:r>
      <w:r>
        <w:rPr>
          <w:spacing w:val="80"/>
          <w:w w:val="150"/>
        </w:rPr>
        <w:t xml:space="preserve"> </w:t>
      </w:r>
      <w:r>
        <w:t>la</w:t>
      </w:r>
      <w:r>
        <w:rPr>
          <w:spacing w:val="80"/>
          <w:w w:val="150"/>
        </w:rPr>
        <w:t xml:space="preserve"> </w:t>
      </w:r>
      <w:r>
        <w:t>cultura</w:t>
      </w:r>
      <w:r>
        <w:rPr>
          <w:spacing w:val="80"/>
          <w:w w:val="150"/>
        </w:rPr>
        <w:t xml:space="preserve"> </w:t>
      </w:r>
      <w:r>
        <w:t>de transparencia y rendición de cuentas.</w:t>
      </w:r>
    </w:p>
    <w:p w14:paraId="293ADF4B" w14:textId="77777777" w:rsidR="001717A9" w:rsidRDefault="001717A9" w:rsidP="004B2EF3">
      <w:pPr>
        <w:pStyle w:val="Textoindependiente"/>
      </w:pPr>
    </w:p>
    <w:p w14:paraId="52950362" w14:textId="77777777" w:rsidR="001717A9" w:rsidRDefault="00000000" w:rsidP="004B2EF3">
      <w:pPr>
        <w:pStyle w:val="Textoindependiente"/>
        <w:ind w:right="117"/>
        <w:jc w:val="both"/>
      </w:pPr>
      <w:r>
        <w:t>Queda expresamente prohibido destinar los recursos de este Fondo al gasto corriente de la Auditoría Superior.</w:t>
      </w:r>
    </w:p>
    <w:p w14:paraId="39AF96DA" w14:textId="77777777" w:rsidR="001717A9" w:rsidRDefault="001717A9" w:rsidP="004B2EF3">
      <w:pPr>
        <w:pStyle w:val="Textoindependiente"/>
      </w:pPr>
    </w:p>
    <w:p w14:paraId="203AF147" w14:textId="77777777" w:rsidR="001717A9" w:rsidRDefault="00000000" w:rsidP="004B2EF3">
      <w:pPr>
        <w:pStyle w:val="Textoindependiente"/>
        <w:ind w:right="114"/>
        <w:jc w:val="both"/>
      </w:pPr>
      <w:r>
        <w:rPr>
          <w:rFonts w:ascii="Arial" w:hAnsi="Arial"/>
          <w:b/>
        </w:rPr>
        <w:t xml:space="preserve">Artículo 108.- </w:t>
      </w:r>
      <w:r>
        <w:t>Los recursos que constituyan el Fondo, serán depositados en una institución bancaria, cuyos servicios serán contratados sujetándose a los requisitos y formalidades que establezcan las leyes aplicables. Los intereses que produzca la inversión, serán capitalizados.</w:t>
      </w:r>
    </w:p>
    <w:p w14:paraId="10470098" w14:textId="77777777" w:rsidR="001717A9" w:rsidRDefault="001717A9" w:rsidP="004B2EF3">
      <w:pPr>
        <w:pStyle w:val="Textoindependiente"/>
      </w:pPr>
    </w:p>
    <w:p w14:paraId="0EEE8BDB" w14:textId="77777777" w:rsidR="001717A9" w:rsidRDefault="00000000" w:rsidP="004B2EF3">
      <w:pPr>
        <w:pStyle w:val="Textoindependiente"/>
        <w:ind w:right="118"/>
        <w:jc w:val="both"/>
      </w:pPr>
      <w:r>
        <w:rPr>
          <w:rFonts w:ascii="Arial" w:hAnsi="Arial"/>
          <w:b/>
        </w:rPr>
        <w:t xml:space="preserve">Artículo 109.- </w:t>
      </w:r>
      <w:r>
        <w:t>Los bienes que se adquieran con los recursos del Fondo, sin excepción, deberán registrarse en el inventario de la Auditoría Superior.</w:t>
      </w:r>
    </w:p>
    <w:p w14:paraId="707812B8" w14:textId="77777777" w:rsidR="001717A9" w:rsidRDefault="001717A9" w:rsidP="004B2EF3">
      <w:pPr>
        <w:pStyle w:val="Textoindependiente"/>
      </w:pPr>
    </w:p>
    <w:p w14:paraId="49730598" w14:textId="77777777" w:rsidR="001717A9" w:rsidRDefault="00000000" w:rsidP="004B2EF3">
      <w:pPr>
        <w:pStyle w:val="Textoindependiente"/>
        <w:ind w:right="116"/>
        <w:jc w:val="both"/>
      </w:pPr>
      <w:r>
        <w:t>La</w:t>
      </w:r>
      <w:r>
        <w:rPr>
          <w:spacing w:val="-4"/>
        </w:rPr>
        <w:t xml:space="preserve"> </w:t>
      </w:r>
      <w:r>
        <w:t>Auditoría</w:t>
      </w:r>
      <w:r>
        <w:rPr>
          <w:spacing w:val="-5"/>
        </w:rPr>
        <w:t xml:space="preserve"> </w:t>
      </w:r>
      <w:r>
        <w:t>Superior</w:t>
      </w:r>
      <w:r>
        <w:rPr>
          <w:spacing w:val="-4"/>
        </w:rPr>
        <w:t xml:space="preserve"> </w:t>
      </w:r>
      <w:r>
        <w:t>deberá</w:t>
      </w:r>
      <w:r>
        <w:rPr>
          <w:spacing w:val="-4"/>
        </w:rPr>
        <w:t xml:space="preserve"> </w:t>
      </w:r>
      <w:r>
        <w:t>rendir</w:t>
      </w:r>
      <w:r>
        <w:rPr>
          <w:spacing w:val="-6"/>
        </w:rPr>
        <w:t xml:space="preserve"> </w:t>
      </w:r>
      <w:r>
        <w:t>un</w:t>
      </w:r>
      <w:r>
        <w:rPr>
          <w:spacing w:val="-4"/>
        </w:rPr>
        <w:t xml:space="preserve"> </w:t>
      </w:r>
      <w:r>
        <w:t>informe</w:t>
      </w:r>
      <w:r>
        <w:rPr>
          <w:spacing w:val="-5"/>
        </w:rPr>
        <w:t xml:space="preserve"> </w:t>
      </w:r>
      <w:r>
        <w:t>de</w:t>
      </w:r>
      <w:r>
        <w:rPr>
          <w:spacing w:val="-4"/>
        </w:rPr>
        <w:t xml:space="preserve"> </w:t>
      </w:r>
      <w:r>
        <w:t>la</w:t>
      </w:r>
      <w:r>
        <w:rPr>
          <w:spacing w:val="-4"/>
        </w:rPr>
        <w:t xml:space="preserve"> </w:t>
      </w:r>
      <w:r>
        <w:t>aplicación</w:t>
      </w:r>
      <w:r>
        <w:rPr>
          <w:spacing w:val="-4"/>
        </w:rPr>
        <w:t xml:space="preserve"> </w:t>
      </w:r>
      <w:r>
        <w:t>y</w:t>
      </w:r>
      <w:r>
        <w:rPr>
          <w:spacing w:val="-4"/>
        </w:rPr>
        <w:t xml:space="preserve"> </w:t>
      </w:r>
      <w:r>
        <w:t>resultados</w:t>
      </w:r>
      <w:r>
        <w:rPr>
          <w:spacing w:val="-4"/>
        </w:rPr>
        <w:t xml:space="preserve"> </w:t>
      </w:r>
      <w:r>
        <w:t>obtenidos</w:t>
      </w:r>
      <w:r>
        <w:rPr>
          <w:spacing w:val="-4"/>
        </w:rPr>
        <w:t xml:space="preserve"> </w:t>
      </w:r>
      <w:r>
        <w:t>del</w:t>
      </w:r>
      <w:r>
        <w:rPr>
          <w:spacing w:val="-5"/>
        </w:rPr>
        <w:t xml:space="preserve"> </w:t>
      </w:r>
      <w:r>
        <w:t>Fondo a la Comisión.</w:t>
      </w:r>
    </w:p>
    <w:p w14:paraId="5CAA6FA9" w14:textId="77777777" w:rsidR="001717A9" w:rsidRDefault="001717A9" w:rsidP="004B2EF3">
      <w:pPr>
        <w:pStyle w:val="Textoindependiente"/>
      </w:pPr>
    </w:p>
    <w:p w14:paraId="118A7F43" w14:textId="77777777" w:rsidR="001717A9" w:rsidRDefault="00000000" w:rsidP="004B2EF3">
      <w:pPr>
        <w:ind w:right="87"/>
        <w:jc w:val="center"/>
        <w:rPr>
          <w:rFonts w:ascii="Arial" w:hAnsi="Arial"/>
          <w:b/>
        </w:rPr>
      </w:pPr>
      <w:r>
        <w:rPr>
          <w:rFonts w:ascii="Arial" w:hAnsi="Arial"/>
          <w:b/>
        </w:rPr>
        <w:t>CAPÍTULO</w:t>
      </w:r>
      <w:r>
        <w:rPr>
          <w:rFonts w:ascii="Arial" w:hAnsi="Arial"/>
          <w:b/>
          <w:spacing w:val="-12"/>
        </w:rPr>
        <w:t xml:space="preserve"> </w:t>
      </w:r>
      <w:r>
        <w:rPr>
          <w:rFonts w:ascii="Arial" w:hAnsi="Arial"/>
          <w:b/>
          <w:spacing w:val="-5"/>
        </w:rPr>
        <w:t>III</w:t>
      </w:r>
    </w:p>
    <w:p w14:paraId="0940F127" w14:textId="77777777" w:rsidR="001717A9" w:rsidRDefault="00000000" w:rsidP="004B2EF3">
      <w:pPr>
        <w:ind w:right="90"/>
        <w:jc w:val="center"/>
        <w:rPr>
          <w:rFonts w:ascii="Arial" w:hAnsi="Arial"/>
          <w:b/>
        </w:rPr>
      </w:pPr>
      <w:r>
        <w:rPr>
          <w:rFonts w:ascii="Arial" w:hAnsi="Arial"/>
          <w:b/>
        </w:rPr>
        <w:t>DE</w:t>
      </w:r>
      <w:r>
        <w:rPr>
          <w:rFonts w:ascii="Arial" w:hAnsi="Arial"/>
          <w:b/>
          <w:spacing w:val="-7"/>
        </w:rPr>
        <w:t xml:space="preserve"> </w:t>
      </w:r>
      <w:r>
        <w:rPr>
          <w:rFonts w:ascii="Arial" w:hAnsi="Arial"/>
          <w:b/>
        </w:rPr>
        <w:t>LA</w:t>
      </w:r>
      <w:r>
        <w:rPr>
          <w:rFonts w:ascii="Arial" w:hAnsi="Arial"/>
          <w:b/>
          <w:spacing w:val="-7"/>
        </w:rPr>
        <w:t xml:space="preserve"> </w:t>
      </w:r>
      <w:r>
        <w:rPr>
          <w:rFonts w:ascii="Arial" w:hAnsi="Arial"/>
          <w:b/>
        </w:rPr>
        <w:t>VIGILANCIA</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7"/>
        </w:rPr>
        <w:t xml:space="preserve"> </w:t>
      </w:r>
      <w:r>
        <w:rPr>
          <w:rFonts w:ascii="Arial" w:hAnsi="Arial"/>
          <w:b/>
        </w:rPr>
        <w:t>AUDITORÍA</w:t>
      </w:r>
      <w:r>
        <w:rPr>
          <w:rFonts w:ascii="Arial" w:hAnsi="Arial"/>
          <w:b/>
          <w:spacing w:val="-5"/>
        </w:rPr>
        <w:t xml:space="preserve"> </w:t>
      </w:r>
      <w:r>
        <w:rPr>
          <w:rFonts w:ascii="Arial" w:hAnsi="Arial"/>
          <w:b/>
          <w:spacing w:val="-2"/>
        </w:rPr>
        <w:t>SUPERIOR</w:t>
      </w:r>
    </w:p>
    <w:p w14:paraId="1B702768" w14:textId="77777777" w:rsidR="001717A9" w:rsidRDefault="001717A9" w:rsidP="004B2EF3">
      <w:pPr>
        <w:pStyle w:val="Textoindependiente"/>
        <w:rPr>
          <w:rFonts w:ascii="Arial"/>
          <w:b/>
        </w:rPr>
      </w:pPr>
    </w:p>
    <w:p w14:paraId="53B5A63B" w14:textId="2C82F55C" w:rsidR="00987C42" w:rsidRPr="009723E3" w:rsidRDefault="00000000" w:rsidP="00987C42">
      <w:pPr>
        <w:pStyle w:val="Textoindependiente"/>
        <w:jc w:val="both"/>
        <w:rPr>
          <w:i/>
          <w:iCs/>
          <w:vertAlign w:val="superscript"/>
        </w:rPr>
      </w:pPr>
      <w:r w:rsidRPr="009723E3">
        <w:rPr>
          <w:rFonts w:ascii="Arial" w:hAnsi="Arial"/>
          <w:b/>
          <w:i/>
          <w:iCs/>
        </w:rPr>
        <w:t xml:space="preserve">Artículo 110.- </w:t>
      </w:r>
      <w:r w:rsidR="00987C42" w:rsidRPr="009723E3">
        <w:rPr>
          <w:i/>
          <w:iCs/>
        </w:rPr>
        <w:t>Para el efecto de apoyar al Congreso del Estado y la Comisión en el cumplimiento de sus atribuciones existirá la Unidad Técnica, encargada de vigilar el estricto cumplimiento de las funciones a cargo de los Servidores Públicos de la Auditoría Superior, la cual formará parte de la estructura administrativa del Congreso del Estado.</w:t>
      </w:r>
      <w:r w:rsidR="00987C42" w:rsidRPr="009723E3">
        <w:rPr>
          <w:i/>
          <w:iCs/>
          <w:spacing w:val="-2"/>
        </w:rPr>
        <w:t xml:space="preserve"> </w:t>
      </w:r>
      <w:r w:rsidR="00987C42" w:rsidRPr="009723E3">
        <w:rPr>
          <w:i/>
          <w:iCs/>
          <w:vertAlign w:val="superscript"/>
        </w:rPr>
        <w:t xml:space="preserve">(Reforma según Decreto número 2502, aprobado por la LXV Legislatura del </w:t>
      </w:r>
      <w:r w:rsidR="00987C42" w:rsidRPr="009723E3">
        <w:rPr>
          <w:i/>
          <w:iCs/>
          <w:vertAlign w:val="superscript"/>
        </w:rPr>
        <w:lastRenderedPageBreak/>
        <w:t>Estado el 30-10-2024)</w:t>
      </w:r>
    </w:p>
    <w:p w14:paraId="38A48A23" w14:textId="7AB70723" w:rsidR="001717A9" w:rsidRDefault="001717A9" w:rsidP="004B2EF3">
      <w:pPr>
        <w:pStyle w:val="Textoindependiente"/>
        <w:ind w:right="109"/>
        <w:jc w:val="both"/>
      </w:pPr>
    </w:p>
    <w:p w14:paraId="1B5433E3" w14:textId="77777777" w:rsidR="001717A9" w:rsidRDefault="001717A9" w:rsidP="004B2EF3">
      <w:pPr>
        <w:pStyle w:val="Textoindependiente"/>
      </w:pPr>
    </w:p>
    <w:p w14:paraId="085756C6" w14:textId="77777777" w:rsidR="001717A9" w:rsidRDefault="00000000" w:rsidP="004B2EF3">
      <w:pPr>
        <w:pStyle w:val="Textoindependiente"/>
        <w:ind w:right="116"/>
        <w:jc w:val="both"/>
      </w:pPr>
      <w:r>
        <w:t>La Unidad Técnica funge como Órgano Interno de Control de la Auditoría Superior y está facultada para imponer las sanciones administrativas cuando se trate de faltas no graves, previstas en las disposiciones aplicables en materia de responsabilidades de los Servidores Públicos; tratándose de faltas graves, podrá promover la imposición de sanciones ante el Tribunal, en los términos dispuestos por las disposiciones legales aplicables en materia de responsabilidades administrativas.</w:t>
      </w:r>
    </w:p>
    <w:p w14:paraId="19A88C1A" w14:textId="77777777" w:rsidR="001717A9" w:rsidRDefault="001717A9" w:rsidP="004B2EF3">
      <w:pPr>
        <w:pStyle w:val="Textoindependiente"/>
      </w:pPr>
    </w:p>
    <w:p w14:paraId="72136E53" w14:textId="77777777" w:rsidR="001717A9" w:rsidRDefault="00000000" w:rsidP="004B2EF3">
      <w:pPr>
        <w:pStyle w:val="Textoindependiente"/>
        <w:ind w:right="112"/>
        <w:jc w:val="both"/>
        <w:rPr>
          <w:spacing w:val="-2"/>
        </w:rPr>
      </w:pPr>
      <w:r>
        <w:t>Se deberá garantizar la estricta separación de las áreas administrativas adscritas a la Unidad Técnica, encargadas de llevar a cabo la investigación de las Faltas Administrativas y la substanciación de los procedimientos administrativos de responsabilidades correspondientes; para</w:t>
      </w:r>
      <w:r>
        <w:rPr>
          <w:spacing w:val="-3"/>
        </w:rPr>
        <w:t xml:space="preserve"> </w:t>
      </w:r>
      <w:r>
        <w:t>lo</w:t>
      </w:r>
      <w:r>
        <w:rPr>
          <w:spacing w:val="-3"/>
        </w:rPr>
        <w:t xml:space="preserve"> </w:t>
      </w:r>
      <w:r>
        <w:t>cual,</w:t>
      </w:r>
      <w:r>
        <w:rPr>
          <w:spacing w:val="-4"/>
        </w:rPr>
        <w:t xml:space="preserve"> </w:t>
      </w:r>
      <w:r>
        <w:t>contarán</w:t>
      </w:r>
      <w:r>
        <w:rPr>
          <w:spacing w:val="-3"/>
        </w:rPr>
        <w:t xml:space="preserve"> </w:t>
      </w:r>
      <w:r>
        <w:t>respectivamente</w:t>
      </w:r>
      <w:r>
        <w:rPr>
          <w:spacing w:val="-2"/>
        </w:rPr>
        <w:t xml:space="preserve"> </w:t>
      </w:r>
      <w:r>
        <w:t>con</w:t>
      </w:r>
      <w:r>
        <w:rPr>
          <w:spacing w:val="-2"/>
        </w:rPr>
        <w:t xml:space="preserve"> </w:t>
      </w:r>
      <w:r>
        <w:t>todas</w:t>
      </w:r>
      <w:r>
        <w:rPr>
          <w:spacing w:val="-2"/>
        </w:rPr>
        <w:t xml:space="preserve"> </w:t>
      </w:r>
      <w:r>
        <w:t>las</w:t>
      </w:r>
      <w:r>
        <w:rPr>
          <w:spacing w:val="-2"/>
        </w:rPr>
        <w:t xml:space="preserve"> </w:t>
      </w:r>
      <w:r>
        <w:t>facultades</w:t>
      </w:r>
      <w:r>
        <w:rPr>
          <w:spacing w:val="-2"/>
        </w:rPr>
        <w:t xml:space="preserve"> </w:t>
      </w:r>
      <w:r>
        <w:t>que</w:t>
      </w:r>
      <w:r>
        <w:rPr>
          <w:spacing w:val="-3"/>
        </w:rPr>
        <w:t xml:space="preserve"> </w:t>
      </w:r>
      <w:r>
        <w:t>las</w:t>
      </w:r>
      <w:r>
        <w:rPr>
          <w:spacing w:val="-3"/>
        </w:rPr>
        <w:t xml:space="preserve"> </w:t>
      </w:r>
      <w:r>
        <w:t>disposiciones</w:t>
      </w:r>
      <w:r>
        <w:rPr>
          <w:spacing w:val="-3"/>
        </w:rPr>
        <w:t xml:space="preserve"> </w:t>
      </w:r>
      <w:r>
        <w:t>aplicables en materia de responsabilidades administrativas</w:t>
      </w:r>
      <w:r>
        <w:rPr>
          <w:spacing w:val="-1"/>
        </w:rPr>
        <w:t xml:space="preserve"> </w:t>
      </w:r>
      <w:r>
        <w:t xml:space="preserve">les otorguen a las autoridades investigadoras y </w:t>
      </w:r>
      <w:r>
        <w:rPr>
          <w:spacing w:val="-2"/>
        </w:rPr>
        <w:t>substanciadoras.</w:t>
      </w:r>
    </w:p>
    <w:p w14:paraId="6E7C5EC9" w14:textId="77777777" w:rsidR="0068197C" w:rsidRDefault="0068197C" w:rsidP="004B2EF3">
      <w:pPr>
        <w:pStyle w:val="Textoindependiente"/>
        <w:ind w:right="112"/>
        <w:jc w:val="both"/>
      </w:pPr>
    </w:p>
    <w:p w14:paraId="344D2FF1" w14:textId="77777777" w:rsidR="001717A9" w:rsidRDefault="00000000" w:rsidP="004B2EF3">
      <w:pPr>
        <w:pStyle w:val="Textoindependiente"/>
        <w:ind w:right="116"/>
        <w:jc w:val="both"/>
      </w:pPr>
      <w:r>
        <w:t>Asimismo, la Unidad Técnica proporcionará el apoyo técnico que la Comisión requiera, para la evaluación del desempeño de la Auditoría Superior.</w:t>
      </w:r>
    </w:p>
    <w:p w14:paraId="10351230" w14:textId="77777777" w:rsidR="001717A9" w:rsidRDefault="001717A9" w:rsidP="004B2EF3">
      <w:pPr>
        <w:pStyle w:val="Textoindependiente"/>
      </w:pPr>
    </w:p>
    <w:p w14:paraId="5F07628C" w14:textId="77777777" w:rsidR="001717A9" w:rsidRDefault="00000000" w:rsidP="004B2EF3">
      <w:pPr>
        <w:jc w:val="both"/>
        <w:rPr>
          <w:spacing w:val="-2"/>
        </w:rPr>
      </w:pPr>
      <w:r>
        <w:rPr>
          <w:rFonts w:ascii="Arial" w:hAnsi="Arial"/>
          <w:b/>
        </w:rPr>
        <w:t>Artículo</w:t>
      </w:r>
      <w:r>
        <w:rPr>
          <w:rFonts w:ascii="Arial" w:hAnsi="Arial"/>
          <w:b/>
          <w:spacing w:val="-9"/>
        </w:rPr>
        <w:t xml:space="preserve"> </w:t>
      </w:r>
      <w:r>
        <w:rPr>
          <w:rFonts w:ascii="Arial" w:hAnsi="Arial"/>
          <w:b/>
        </w:rPr>
        <w:t>111.-</w:t>
      </w:r>
      <w:r>
        <w:rPr>
          <w:rFonts w:ascii="Arial" w:hAnsi="Arial"/>
          <w:b/>
          <w:spacing w:val="-8"/>
        </w:rPr>
        <w:t xml:space="preserve"> </w:t>
      </w:r>
      <w:r>
        <w:t>La</w:t>
      </w:r>
      <w:r>
        <w:rPr>
          <w:spacing w:val="-8"/>
        </w:rPr>
        <w:t xml:space="preserve"> </w:t>
      </w:r>
      <w:r>
        <w:t>Unidad</w:t>
      </w:r>
      <w:r>
        <w:rPr>
          <w:spacing w:val="-8"/>
        </w:rPr>
        <w:t xml:space="preserve"> </w:t>
      </w:r>
      <w:r>
        <w:t>Técnica</w:t>
      </w:r>
      <w:r>
        <w:rPr>
          <w:spacing w:val="-8"/>
        </w:rPr>
        <w:t xml:space="preserve"> </w:t>
      </w:r>
      <w:r>
        <w:t>tendrá</w:t>
      </w:r>
      <w:r>
        <w:rPr>
          <w:spacing w:val="-9"/>
        </w:rPr>
        <w:t xml:space="preserve"> </w:t>
      </w:r>
      <w:r>
        <w:t>las</w:t>
      </w:r>
      <w:r>
        <w:rPr>
          <w:spacing w:val="-8"/>
        </w:rPr>
        <w:t xml:space="preserve"> </w:t>
      </w:r>
      <w:r>
        <w:t>siguientes</w:t>
      </w:r>
      <w:r>
        <w:rPr>
          <w:spacing w:val="-8"/>
        </w:rPr>
        <w:t xml:space="preserve"> </w:t>
      </w:r>
      <w:r>
        <w:rPr>
          <w:spacing w:val="-2"/>
        </w:rPr>
        <w:t>atribuciones:</w:t>
      </w:r>
    </w:p>
    <w:p w14:paraId="395C8E05" w14:textId="77777777" w:rsidR="0068197C" w:rsidRDefault="0068197C" w:rsidP="004B2EF3">
      <w:pPr>
        <w:jc w:val="both"/>
      </w:pPr>
    </w:p>
    <w:p w14:paraId="2EC124A4" w14:textId="77777777" w:rsidR="001717A9" w:rsidRDefault="00000000" w:rsidP="004B2EF3">
      <w:pPr>
        <w:pStyle w:val="Prrafodelista"/>
        <w:numPr>
          <w:ilvl w:val="1"/>
          <w:numId w:val="1"/>
        </w:numPr>
        <w:tabs>
          <w:tab w:val="left" w:pos="939"/>
          <w:tab w:val="left" w:pos="941"/>
        </w:tabs>
        <w:ind w:left="0" w:right="113"/>
        <w:jc w:val="left"/>
      </w:pPr>
      <w:r>
        <w:t>Vigilar</w:t>
      </w:r>
      <w:r w:rsidRPr="0068197C">
        <w:rPr>
          <w:spacing w:val="-3"/>
        </w:rPr>
        <w:t xml:space="preserve"> </w:t>
      </w:r>
      <w:r>
        <w:t>que</w:t>
      </w:r>
      <w:r w:rsidRPr="0068197C">
        <w:rPr>
          <w:spacing w:val="-3"/>
        </w:rPr>
        <w:t xml:space="preserve"> </w:t>
      </w:r>
      <w:r>
        <w:t>los</w:t>
      </w:r>
      <w:r w:rsidRPr="0068197C">
        <w:rPr>
          <w:spacing w:val="-3"/>
        </w:rPr>
        <w:t xml:space="preserve"> </w:t>
      </w:r>
      <w:r>
        <w:t>Servidores</w:t>
      </w:r>
      <w:r w:rsidRPr="0068197C">
        <w:rPr>
          <w:spacing w:val="-3"/>
        </w:rPr>
        <w:t xml:space="preserve"> </w:t>
      </w:r>
      <w:r>
        <w:t>Públicos</w:t>
      </w:r>
      <w:r w:rsidRPr="0068197C">
        <w:rPr>
          <w:spacing w:val="-4"/>
        </w:rPr>
        <w:t xml:space="preserve"> </w:t>
      </w:r>
      <w:r>
        <w:t>de</w:t>
      </w:r>
      <w:r w:rsidRPr="0068197C">
        <w:rPr>
          <w:spacing w:val="-3"/>
        </w:rPr>
        <w:t xml:space="preserve"> </w:t>
      </w:r>
      <w:r>
        <w:t>la</w:t>
      </w:r>
      <w:r w:rsidRPr="0068197C">
        <w:rPr>
          <w:spacing w:val="-3"/>
        </w:rPr>
        <w:t xml:space="preserve"> </w:t>
      </w:r>
      <w:r>
        <w:t>Auditoría</w:t>
      </w:r>
      <w:r w:rsidRPr="0068197C">
        <w:rPr>
          <w:spacing w:val="-3"/>
        </w:rPr>
        <w:t xml:space="preserve"> </w:t>
      </w:r>
      <w:r>
        <w:t>Superior</w:t>
      </w:r>
      <w:r w:rsidRPr="0068197C">
        <w:rPr>
          <w:spacing w:val="-3"/>
        </w:rPr>
        <w:t xml:space="preserve"> </w:t>
      </w:r>
      <w:r>
        <w:t>se</w:t>
      </w:r>
      <w:r w:rsidRPr="0068197C">
        <w:rPr>
          <w:spacing w:val="-3"/>
        </w:rPr>
        <w:t xml:space="preserve"> </w:t>
      </w:r>
      <w:r>
        <w:t>conduzcan</w:t>
      </w:r>
      <w:r w:rsidRPr="0068197C">
        <w:rPr>
          <w:spacing w:val="-3"/>
        </w:rPr>
        <w:t xml:space="preserve"> </w:t>
      </w:r>
      <w:r>
        <w:t>en</w:t>
      </w:r>
      <w:r w:rsidRPr="0068197C">
        <w:rPr>
          <w:spacing w:val="-3"/>
        </w:rPr>
        <w:t xml:space="preserve"> </w:t>
      </w:r>
      <w:r>
        <w:t>términos</w:t>
      </w:r>
      <w:r w:rsidRPr="0068197C">
        <w:rPr>
          <w:spacing w:val="-3"/>
        </w:rPr>
        <w:t xml:space="preserve"> </w:t>
      </w:r>
      <w:r>
        <w:t>de lo dispuesto por esta Ley y demás disposiciones legales aplicables;</w:t>
      </w:r>
    </w:p>
    <w:p w14:paraId="42A784B7" w14:textId="77777777" w:rsidR="001717A9" w:rsidRDefault="001717A9" w:rsidP="004B2EF3">
      <w:pPr>
        <w:pStyle w:val="Textoindependiente"/>
      </w:pPr>
    </w:p>
    <w:p w14:paraId="2F9B31DB" w14:textId="77777777" w:rsidR="001717A9" w:rsidRDefault="00000000" w:rsidP="004B2EF3">
      <w:pPr>
        <w:pStyle w:val="Prrafodelista"/>
        <w:numPr>
          <w:ilvl w:val="1"/>
          <w:numId w:val="1"/>
        </w:numPr>
        <w:tabs>
          <w:tab w:val="left" w:pos="939"/>
          <w:tab w:val="left" w:pos="941"/>
        </w:tabs>
        <w:ind w:left="0" w:right="110" w:hanging="364"/>
        <w:jc w:val="both"/>
      </w:pPr>
      <w:r>
        <w:t>Practicar, previa autorización de la Comisión, por sí o a través de auditores externos, Auditorías para verificar el desempeño y el cumplimiento de metas e indicadores de la Auditoría</w:t>
      </w:r>
      <w:r>
        <w:rPr>
          <w:spacing w:val="-15"/>
        </w:rPr>
        <w:t xml:space="preserve"> </w:t>
      </w:r>
      <w:r>
        <w:t>Superior,</w:t>
      </w:r>
      <w:r>
        <w:rPr>
          <w:spacing w:val="-15"/>
        </w:rPr>
        <w:t xml:space="preserve"> </w:t>
      </w:r>
      <w:r>
        <w:t>así</w:t>
      </w:r>
      <w:r>
        <w:rPr>
          <w:spacing w:val="-15"/>
        </w:rPr>
        <w:t xml:space="preserve"> </w:t>
      </w:r>
      <w:r>
        <w:t>como</w:t>
      </w:r>
      <w:r>
        <w:rPr>
          <w:spacing w:val="-15"/>
        </w:rPr>
        <w:t xml:space="preserve"> </w:t>
      </w:r>
      <w:r>
        <w:t>la</w:t>
      </w:r>
      <w:r>
        <w:rPr>
          <w:spacing w:val="-15"/>
        </w:rPr>
        <w:t xml:space="preserve"> </w:t>
      </w:r>
      <w:r>
        <w:t>debida</w:t>
      </w:r>
      <w:r>
        <w:rPr>
          <w:spacing w:val="-15"/>
        </w:rPr>
        <w:t xml:space="preserve"> </w:t>
      </w:r>
      <w:r>
        <w:t>aplicación</w:t>
      </w:r>
      <w:r>
        <w:rPr>
          <w:spacing w:val="-15"/>
        </w:rPr>
        <w:t xml:space="preserve"> </w:t>
      </w:r>
      <w:r>
        <w:t>de</w:t>
      </w:r>
      <w:r>
        <w:rPr>
          <w:spacing w:val="-15"/>
        </w:rPr>
        <w:t xml:space="preserve"> </w:t>
      </w:r>
      <w:r>
        <w:t>los</w:t>
      </w:r>
      <w:r>
        <w:rPr>
          <w:spacing w:val="-15"/>
        </w:rPr>
        <w:t xml:space="preserve"> </w:t>
      </w:r>
      <w:r>
        <w:t>recursos</w:t>
      </w:r>
      <w:r>
        <w:rPr>
          <w:spacing w:val="-15"/>
        </w:rPr>
        <w:t xml:space="preserve"> </w:t>
      </w:r>
      <w:r>
        <w:t>a</w:t>
      </w:r>
      <w:r>
        <w:rPr>
          <w:spacing w:val="-15"/>
        </w:rPr>
        <w:t xml:space="preserve"> </w:t>
      </w:r>
      <w:r>
        <w:t>cargo</w:t>
      </w:r>
      <w:r>
        <w:rPr>
          <w:spacing w:val="-15"/>
        </w:rPr>
        <w:t xml:space="preserve"> </w:t>
      </w:r>
      <w:r>
        <w:t>de</w:t>
      </w:r>
      <w:r>
        <w:rPr>
          <w:spacing w:val="-15"/>
        </w:rPr>
        <w:t xml:space="preserve"> </w:t>
      </w:r>
      <w:r>
        <w:t>esta</w:t>
      </w:r>
      <w:r>
        <w:rPr>
          <w:spacing w:val="-10"/>
        </w:rPr>
        <w:t xml:space="preserve"> </w:t>
      </w:r>
      <w:r>
        <w:t>con</w:t>
      </w:r>
      <w:r>
        <w:rPr>
          <w:spacing w:val="-15"/>
        </w:rPr>
        <w:t xml:space="preserve"> </w:t>
      </w:r>
      <w:r>
        <w:t>base en el programa anual de trabajo que aprueba la Comisión;</w:t>
      </w:r>
    </w:p>
    <w:p w14:paraId="6FD45C12" w14:textId="77777777" w:rsidR="001717A9" w:rsidRDefault="001717A9" w:rsidP="004B2EF3">
      <w:pPr>
        <w:pStyle w:val="Textoindependiente"/>
      </w:pPr>
    </w:p>
    <w:p w14:paraId="40DD239D" w14:textId="77777777" w:rsidR="001717A9" w:rsidRDefault="00000000" w:rsidP="004B2EF3">
      <w:pPr>
        <w:pStyle w:val="Prrafodelista"/>
        <w:numPr>
          <w:ilvl w:val="1"/>
          <w:numId w:val="1"/>
        </w:numPr>
        <w:tabs>
          <w:tab w:val="left" w:pos="939"/>
          <w:tab w:val="left" w:pos="941"/>
        </w:tabs>
        <w:ind w:left="0" w:right="115" w:hanging="425"/>
        <w:jc w:val="both"/>
      </w:pPr>
      <w:r>
        <w:t>Recibir denuncias por la probable comisión de Faltas Administrativas, derivadas del incumplimiento de las obligaciones por parte de los Servidores Públicos de la Auditoría Superior;</w:t>
      </w:r>
      <w:r>
        <w:rPr>
          <w:spacing w:val="-14"/>
        </w:rPr>
        <w:t xml:space="preserve"> </w:t>
      </w:r>
      <w:r>
        <w:t>conforme</w:t>
      </w:r>
      <w:r>
        <w:rPr>
          <w:spacing w:val="-15"/>
        </w:rPr>
        <w:t xml:space="preserve"> </w:t>
      </w:r>
      <w:r>
        <w:t>a</w:t>
      </w:r>
      <w:r>
        <w:rPr>
          <w:spacing w:val="-14"/>
        </w:rPr>
        <w:t xml:space="preserve"> </w:t>
      </w:r>
      <w:r>
        <w:t>lo</w:t>
      </w:r>
      <w:r>
        <w:rPr>
          <w:spacing w:val="-14"/>
        </w:rPr>
        <w:t xml:space="preserve"> </w:t>
      </w:r>
      <w:r>
        <w:t>dispuesto</w:t>
      </w:r>
      <w:r>
        <w:rPr>
          <w:spacing w:val="-14"/>
        </w:rPr>
        <w:t xml:space="preserve"> </w:t>
      </w:r>
      <w:r>
        <w:t>por</w:t>
      </w:r>
      <w:r>
        <w:rPr>
          <w:spacing w:val="-14"/>
        </w:rPr>
        <w:t xml:space="preserve"> </w:t>
      </w:r>
      <w:r>
        <w:t>el</w:t>
      </w:r>
      <w:r>
        <w:rPr>
          <w:spacing w:val="-14"/>
        </w:rPr>
        <w:t xml:space="preserve"> </w:t>
      </w:r>
      <w:r>
        <w:t>artículo</w:t>
      </w:r>
      <w:r>
        <w:rPr>
          <w:spacing w:val="-15"/>
        </w:rPr>
        <w:t xml:space="preserve"> </w:t>
      </w:r>
      <w:r>
        <w:t>110</w:t>
      </w:r>
      <w:r>
        <w:rPr>
          <w:spacing w:val="-14"/>
        </w:rPr>
        <w:t xml:space="preserve"> </w:t>
      </w:r>
      <w:r>
        <w:t>de</w:t>
      </w:r>
      <w:r>
        <w:rPr>
          <w:spacing w:val="-14"/>
        </w:rPr>
        <w:t xml:space="preserve"> </w:t>
      </w:r>
      <w:r>
        <w:t>esta</w:t>
      </w:r>
      <w:r>
        <w:rPr>
          <w:spacing w:val="-15"/>
        </w:rPr>
        <w:t xml:space="preserve"> </w:t>
      </w:r>
      <w:r>
        <w:t>Ley,</w:t>
      </w:r>
      <w:r>
        <w:rPr>
          <w:spacing w:val="-14"/>
        </w:rPr>
        <w:t xml:space="preserve"> </w:t>
      </w:r>
      <w:r>
        <w:t>la</w:t>
      </w:r>
      <w:r>
        <w:rPr>
          <w:spacing w:val="-14"/>
        </w:rPr>
        <w:t xml:space="preserve"> </w:t>
      </w:r>
      <w:r>
        <w:t>Unidad</w:t>
      </w:r>
      <w:r>
        <w:rPr>
          <w:spacing w:val="-14"/>
        </w:rPr>
        <w:t xml:space="preserve"> </w:t>
      </w:r>
      <w:r>
        <w:t>Técnica</w:t>
      </w:r>
      <w:r>
        <w:rPr>
          <w:spacing w:val="-15"/>
        </w:rPr>
        <w:t xml:space="preserve"> </w:t>
      </w:r>
      <w:r>
        <w:t>estará facultada</w:t>
      </w:r>
      <w:r>
        <w:rPr>
          <w:spacing w:val="-7"/>
        </w:rPr>
        <w:t xml:space="preserve"> </w:t>
      </w:r>
      <w:r>
        <w:t>para</w:t>
      </w:r>
      <w:r>
        <w:rPr>
          <w:spacing w:val="-7"/>
        </w:rPr>
        <w:t xml:space="preserve"> </w:t>
      </w:r>
      <w:r>
        <w:t>imponer</w:t>
      </w:r>
      <w:r>
        <w:rPr>
          <w:spacing w:val="-7"/>
        </w:rPr>
        <w:t xml:space="preserve"> </w:t>
      </w:r>
      <w:r>
        <w:t>las</w:t>
      </w:r>
      <w:r>
        <w:rPr>
          <w:spacing w:val="-6"/>
        </w:rPr>
        <w:t xml:space="preserve"> </w:t>
      </w:r>
      <w:r>
        <w:t>sanciones</w:t>
      </w:r>
      <w:r>
        <w:rPr>
          <w:spacing w:val="-6"/>
        </w:rPr>
        <w:t xml:space="preserve"> </w:t>
      </w:r>
      <w:r>
        <w:t>administrativas</w:t>
      </w:r>
      <w:r>
        <w:rPr>
          <w:spacing w:val="-8"/>
        </w:rPr>
        <w:t xml:space="preserve"> </w:t>
      </w:r>
      <w:r>
        <w:t>cuando</w:t>
      </w:r>
      <w:r>
        <w:rPr>
          <w:spacing w:val="-7"/>
        </w:rPr>
        <w:t xml:space="preserve"> </w:t>
      </w:r>
      <w:r>
        <w:t>se</w:t>
      </w:r>
      <w:r>
        <w:rPr>
          <w:spacing w:val="-6"/>
        </w:rPr>
        <w:t xml:space="preserve"> </w:t>
      </w:r>
      <w:r>
        <w:t>trate</w:t>
      </w:r>
      <w:r>
        <w:rPr>
          <w:spacing w:val="-7"/>
        </w:rPr>
        <w:t xml:space="preserve"> </w:t>
      </w:r>
      <w:r>
        <w:t>de</w:t>
      </w:r>
      <w:r>
        <w:rPr>
          <w:spacing w:val="-8"/>
        </w:rPr>
        <w:t xml:space="preserve"> </w:t>
      </w:r>
      <w:r>
        <w:t>faltas</w:t>
      </w:r>
      <w:r>
        <w:rPr>
          <w:spacing w:val="-6"/>
        </w:rPr>
        <w:t xml:space="preserve"> </w:t>
      </w:r>
      <w:r>
        <w:t>no</w:t>
      </w:r>
      <w:r>
        <w:rPr>
          <w:spacing w:val="-6"/>
        </w:rPr>
        <w:t xml:space="preserve"> </w:t>
      </w:r>
      <w:r>
        <w:t>graves, previstas en las disposiciones aplicables en materia de responsabilidades de los Servidores Públicos; tratándose de faltas graves, podrá promover la imposición de sanciones ante el Tribunal, en los términos dispuestos por las disposiciones legales aplicables en materia de responsabilidades administrativas;</w:t>
      </w:r>
    </w:p>
    <w:p w14:paraId="7EAC0849" w14:textId="77777777" w:rsidR="001717A9" w:rsidRDefault="001717A9" w:rsidP="004B2EF3">
      <w:pPr>
        <w:pStyle w:val="Textoindependiente"/>
      </w:pPr>
    </w:p>
    <w:p w14:paraId="28C6D8F3" w14:textId="77777777" w:rsidR="001717A9" w:rsidRPr="00DC3912" w:rsidRDefault="00000000" w:rsidP="004B2EF3">
      <w:pPr>
        <w:pStyle w:val="Prrafodelista"/>
        <w:numPr>
          <w:ilvl w:val="1"/>
          <w:numId w:val="1"/>
        </w:numPr>
        <w:tabs>
          <w:tab w:val="left" w:pos="939"/>
          <w:tab w:val="left" w:pos="941"/>
        </w:tabs>
        <w:ind w:left="0" w:right="113" w:hanging="449"/>
        <w:jc w:val="both"/>
      </w:pPr>
      <w:r>
        <w:t xml:space="preserve">Conocer y resolver el recurso que interpongan los Servidores Públicos sancionados por faltas no graves, conforme a lo dispuesto por la Ley de Responsabilidades </w:t>
      </w:r>
      <w:r>
        <w:rPr>
          <w:spacing w:val="-2"/>
        </w:rPr>
        <w:t>Administrativas;</w:t>
      </w:r>
    </w:p>
    <w:p w14:paraId="6F7DA2A3" w14:textId="77777777" w:rsidR="00DC3912" w:rsidRDefault="00DC3912" w:rsidP="004B2EF3">
      <w:pPr>
        <w:tabs>
          <w:tab w:val="left" w:pos="939"/>
          <w:tab w:val="left" w:pos="941"/>
        </w:tabs>
        <w:ind w:right="113"/>
      </w:pPr>
    </w:p>
    <w:p w14:paraId="41D5488B" w14:textId="77777777" w:rsidR="001717A9" w:rsidRPr="00DC3912" w:rsidRDefault="00000000" w:rsidP="004B2EF3">
      <w:pPr>
        <w:pStyle w:val="Prrafodelista"/>
        <w:numPr>
          <w:ilvl w:val="1"/>
          <w:numId w:val="1"/>
        </w:numPr>
        <w:tabs>
          <w:tab w:val="left" w:pos="938"/>
          <w:tab w:val="left" w:pos="941"/>
        </w:tabs>
        <w:ind w:left="0" w:right="115" w:hanging="388"/>
        <w:jc w:val="both"/>
      </w:pPr>
      <w:r>
        <w:t>Realizar</w:t>
      </w:r>
      <w:r>
        <w:rPr>
          <w:spacing w:val="-10"/>
        </w:rPr>
        <w:t xml:space="preserve"> </w:t>
      </w:r>
      <w:r>
        <w:t>la</w:t>
      </w:r>
      <w:r>
        <w:rPr>
          <w:spacing w:val="-11"/>
        </w:rPr>
        <w:t xml:space="preserve"> </w:t>
      </w:r>
      <w:r>
        <w:t>defensa</w:t>
      </w:r>
      <w:r>
        <w:rPr>
          <w:spacing w:val="-11"/>
        </w:rPr>
        <w:t xml:space="preserve"> </w:t>
      </w:r>
      <w:r>
        <w:t>jurídica</w:t>
      </w:r>
      <w:r>
        <w:rPr>
          <w:spacing w:val="-11"/>
        </w:rPr>
        <w:t xml:space="preserve"> </w:t>
      </w:r>
      <w:r>
        <w:t>de</w:t>
      </w:r>
      <w:r>
        <w:rPr>
          <w:spacing w:val="-10"/>
        </w:rPr>
        <w:t xml:space="preserve"> </w:t>
      </w:r>
      <w:r>
        <w:t>las</w:t>
      </w:r>
      <w:r>
        <w:rPr>
          <w:spacing w:val="-10"/>
        </w:rPr>
        <w:t xml:space="preserve"> </w:t>
      </w:r>
      <w:r>
        <w:t>resoluciones</w:t>
      </w:r>
      <w:r>
        <w:rPr>
          <w:spacing w:val="-10"/>
        </w:rPr>
        <w:t xml:space="preserve"> </w:t>
      </w:r>
      <w:r>
        <w:t>que</w:t>
      </w:r>
      <w:r>
        <w:rPr>
          <w:spacing w:val="-11"/>
        </w:rPr>
        <w:t xml:space="preserve"> </w:t>
      </w:r>
      <w:r>
        <w:t>se</w:t>
      </w:r>
      <w:r>
        <w:rPr>
          <w:spacing w:val="-10"/>
        </w:rPr>
        <w:t xml:space="preserve"> </w:t>
      </w:r>
      <w:r>
        <w:t>emitan</w:t>
      </w:r>
      <w:r>
        <w:rPr>
          <w:spacing w:val="-11"/>
        </w:rPr>
        <w:t xml:space="preserve"> </w:t>
      </w:r>
      <w:r>
        <w:t>ante</w:t>
      </w:r>
      <w:r>
        <w:rPr>
          <w:spacing w:val="-11"/>
        </w:rPr>
        <w:t xml:space="preserve"> </w:t>
      </w:r>
      <w:r>
        <w:t>las</w:t>
      </w:r>
      <w:r>
        <w:rPr>
          <w:spacing w:val="-10"/>
        </w:rPr>
        <w:t xml:space="preserve"> </w:t>
      </w:r>
      <w:r>
        <w:t>diversas</w:t>
      </w:r>
      <w:r>
        <w:rPr>
          <w:spacing w:val="-10"/>
        </w:rPr>
        <w:t xml:space="preserve"> </w:t>
      </w:r>
      <w:r>
        <w:t xml:space="preserve">instancias jurisdiccionales e interponer los medios de defensa que procedan en contra de las resoluciones emitidas por el Tribunal, cuando la Unidad Técnica sea parte en esos </w:t>
      </w:r>
      <w:r>
        <w:rPr>
          <w:spacing w:val="-2"/>
        </w:rPr>
        <w:t>procedimientos;</w:t>
      </w:r>
    </w:p>
    <w:p w14:paraId="2E4CC3C1" w14:textId="77777777" w:rsidR="00DC3912" w:rsidRDefault="00DC3912" w:rsidP="004B2EF3">
      <w:pPr>
        <w:tabs>
          <w:tab w:val="left" w:pos="938"/>
          <w:tab w:val="left" w:pos="941"/>
        </w:tabs>
        <w:ind w:right="115"/>
      </w:pPr>
    </w:p>
    <w:p w14:paraId="51FE92FC" w14:textId="77777777" w:rsidR="001717A9" w:rsidRDefault="00000000" w:rsidP="004B2EF3">
      <w:pPr>
        <w:pStyle w:val="Prrafodelista"/>
        <w:numPr>
          <w:ilvl w:val="1"/>
          <w:numId w:val="1"/>
        </w:numPr>
        <w:tabs>
          <w:tab w:val="left" w:pos="939"/>
          <w:tab w:val="left" w:pos="941"/>
        </w:tabs>
        <w:ind w:left="0" w:right="117" w:hanging="449"/>
        <w:jc w:val="both"/>
      </w:pPr>
      <w:r>
        <w:t>Participar en los actos de entrega-recepción de los Servidores Públicos de la Auditoría Superior, que se encuentren obligados a ello, conforme a la legislación aplicable;</w:t>
      </w:r>
    </w:p>
    <w:p w14:paraId="2E59BF84" w14:textId="77777777" w:rsidR="001717A9" w:rsidRDefault="001717A9" w:rsidP="004B2EF3">
      <w:pPr>
        <w:pStyle w:val="Textoindependiente"/>
      </w:pPr>
    </w:p>
    <w:p w14:paraId="4414E8FE" w14:textId="77777777" w:rsidR="001717A9" w:rsidRDefault="00000000" w:rsidP="004B2EF3">
      <w:pPr>
        <w:pStyle w:val="Prrafodelista"/>
        <w:numPr>
          <w:ilvl w:val="1"/>
          <w:numId w:val="1"/>
        </w:numPr>
        <w:tabs>
          <w:tab w:val="left" w:pos="941"/>
        </w:tabs>
        <w:ind w:left="0" w:right="119" w:hanging="510"/>
        <w:jc w:val="both"/>
      </w:pPr>
      <w:r>
        <w:t>Presentar denuncias ante la autoridad competente en caso de detectar conductas constitutivas de delito, imputables a los Servidores Públicos de la Auditoría Superior;</w:t>
      </w:r>
    </w:p>
    <w:p w14:paraId="713B4165" w14:textId="77777777" w:rsidR="00DC3912" w:rsidRDefault="00DC3912" w:rsidP="004B2EF3">
      <w:pPr>
        <w:tabs>
          <w:tab w:val="left" w:pos="941"/>
        </w:tabs>
        <w:ind w:right="119"/>
      </w:pPr>
    </w:p>
    <w:p w14:paraId="0948B9D4" w14:textId="77777777" w:rsidR="001717A9" w:rsidRDefault="00000000" w:rsidP="004B2EF3">
      <w:pPr>
        <w:pStyle w:val="Prrafodelista"/>
        <w:numPr>
          <w:ilvl w:val="1"/>
          <w:numId w:val="1"/>
        </w:numPr>
        <w:tabs>
          <w:tab w:val="left" w:pos="941"/>
        </w:tabs>
        <w:ind w:left="0" w:right="119" w:hanging="572"/>
        <w:jc w:val="both"/>
      </w:pPr>
      <w:r>
        <w:t>Llevar el registro y análisis de las declaraciones de situación patrimonial, de intereses y fiscal de los Servidores Públicos adscritos a la Auditoría Superior;</w:t>
      </w:r>
    </w:p>
    <w:p w14:paraId="460DB07D" w14:textId="77777777" w:rsidR="00DC3912" w:rsidRDefault="00DC3912" w:rsidP="004B2EF3">
      <w:pPr>
        <w:tabs>
          <w:tab w:val="left" w:pos="941"/>
        </w:tabs>
        <w:ind w:right="119"/>
      </w:pPr>
    </w:p>
    <w:p w14:paraId="16388746" w14:textId="77777777" w:rsidR="001717A9" w:rsidRDefault="00000000" w:rsidP="004B2EF3">
      <w:pPr>
        <w:pStyle w:val="Prrafodelista"/>
        <w:numPr>
          <w:ilvl w:val="1"/>
          <w:numId w:val="1"/>
        </w:numPr>
        <w:tabs>
          <w:tab w:val="left" w:pos="939"/>
          <w:tab w:val="left" w:pos="941"/>
        </w:tabs>
        <w:ind w:left="0" w:right="116" w:hanging="449"/>
        <w:jc w:val="both"/>
      </w:pPr>
      <w:r>
        <w:t>Conocer</w:t>
      </w:r>
      <w:r>
        <w:rPr>
          <w:spacing w:val="-4"/>
        </w:rPr>
        <w:t xml:space="preserve"> </w:t>
      </w:r>
      <w:r>
        <w:t>y</w:t>
      </w:r>
      <w:r>
        <w:rPr>
          <w:spacing w:val="-4"/>
        </w:rPr>
        <w:t xml:space="preserve"> </w:t>
      </w:r>
      <w:r>
        <w:t>resolver</w:t>
      </w:r>
      <w:r>
        <w:rPr>
          <w:spacing w:val="-4"/>
        </w:rPr>
        <w:t xml:space="preserve"> </w:t>
      </w:r>
      <w:r>
        <w:t>de</w:t>
      </w:r>
      <w:r>
        <w:rPr>
          <w:spacing w:val="-4"/>
        </w:rPr>
        <w:t xml:space="preserve"> </w:t>
      </w:r>
      <w:r>
        <w:t>las</w:t>
      </w:r>
      <w:r>
        <w:rPr>
          <w:spacing w:val="-4"/>
        </w:rPr>
        <w:t xml:space="preserve"> </w:t>
      </w:r>
      <w:r>
        <w:t>inconformidades</w:t>
      </w:r>
      <w:r>
        <w:rPr>
          <w:spacing w:val="-4"/>
        </w:rPr>
        <w:t xml:space="preserve"> </w:t>
      </w:r>
      <w:r>
        <w:t>que</w:t>
      </w:r>
      <w:r>
        <w:rPr>
          <w:spacing w:val="-4"/>
        </w:rPr>
        <w:t xml:space="preserve"> </w:t>
      </w:r>
      <w:r>
        <w:t>presenten</w:t>
      </w:r>
      <w:r>
        <w:rPr>
          <w:spacing w:val="-4"/>
        </w:rPr>
        <w:t xml:space="preserve"> </w:t>
      </w:r>
      <w:r>
        <w:t>los</w:t>
      </w:r>
      <w:r>
        <w:rPr>
          <w:spacing w:val="-4"/>
        </w:rPr>
        <w:t xml:space="preserve"> </w:t>
      </w:r>
      <w:r>
        <w:t>proveedores</w:t>
      </w:r>
      <w:r>
        <w:rPr>
          <w:spacing w:val="-4"/>
        </w:rPr>
        <w:t xml:space="preserve"> </w:t>
      </w:r>
      <w:r>
        <w:t>o</w:t>
      </w:r>
      <w:r>
        <w:rPr>
          <w:spacing w:val="-4"/>
        </w:rPr>
        <w:t xml:space="preserve"> </w:t>
      </w:r>
      <w:r>
        <w:t>contratistas, por</w:t>
      </w:r>
      <w:r>
        <w:rPr>
          <w:spacing w:val="-14"/>
        </w:rPr>
        <w:t xml:space="preserve"> </w:t>
      </w:r>
      <w:r>
        <w:t>el</w:t>
      </w:r>
      <w:r>
        <w:rPr>
          <w:spacing w:val="-14"/>
        </w:rPr>
        <w:t xml:space="preserve"> </w:t>
      </w:r>
      <w:r>
        <w:t>incumplimiento</w:t>
      </w:r>
      <w:r>
        <w:rPr>
          <w:spacing w:val="-14"/>
        </w:rPr>
        <w:t xml:space="preserve"> </w:t>
      </w:r>
      <w:r>
        <w:t>de</w:t>
      </w:r>
      <w:r>
        <w:rPr>
          <w:spacing w:val="-15"/>
        </w:rPr>
        <w:t xml:space="preserve"> </w:t>
      </w:r>
      <w:r>
        <w:t>las</w:t>
      </w:r>
      <w:r>
        <w:rPr>
          <w:spacing w:val="-14"/>
        </w:rPr>
        <w:t xml:space="preserve"> </w:t>
      </w:r>
      <w:r>
        <w:t>disposiciones</w:t>
      </w:r>
      <w:r>
        <w:rPr>
          <w:spacing w:val="-14"/>
        </w:rPr>
        <w:t xml:space="preserve"> </w:t>
      </w:r>
      <w:r>
        <w:t>aplicables</w:t>
      </w:r>
      <w:r>
        <w:rPr>
          <w:spacing w:val="-14"/>
        </w:rPr>
        <w:t xml:space="preserve"> </w:t>
      </w:r>
      <w:r>
        <w:t>para</w:t>
      </w:r>
      <w:r>
        <w:rPr>
          <w:spacing w:val="-14"/>
        </w:rPr>
        <w:t xml:space="preserve"> </w:t>
      </w:r>
      <w:r>
        <w:t>la</w:t>
      </w:r>
      <w:r>
        <w:rPr>
          <w:spacing w:val="-14"/>
        </w:rPr>
        <w:t xml:space="preserve"> </w:t>
      </w:r>
      <w:r>
        <w:t>Auditoría</w:t>
      </w:r>
      <w:r>
        <w:rPr>
          <w:spacing w:val="-14"/>
        </w:rPr>
        <w:t xml:space="preserve"> </w:t>
      </w:r>
      <w:r>
        <w:t>Superior</w:t>
      </w:r>
      <w:r>
        <w:rPr>
          <w:spacing w:val="-14"/>
        </w:rPr>
        <w:t xml:space="preserve"> </w:t>
      </w:r>
      <w:r>
        <w:t>en</w:t>
      </w:r>
      <w:r>
        <w:rPr>
          <w:spacing w:val="-14"/>
        </w:rPr>
        <w:t xml:space="preserve"> </w:t>
      </w:r>
      <w:r>
        <w:t>materia de adquisiciones, arrendamientos y servicios del sector público, así como de obras públicas y servicios relacionados con las mismas;</w:t>
      </w:r>
    </w:p>
    <w:p w14:paraId="11AA566F" w14:textId="77777777" w:rsidR="001717A9" w:rsidRDefault="001717A9" w:rsidP="004B2EF3">
      <w:pPr>
        <w:pStyle w:val="Textoindependiente"/>
      </w:pPr>
    </w:p>
    <w:p w14:paraId="4EC2972C" w14:textId="77777777" w:rsidR="001717A9" w:rsidRDefault="00000000" w:rsidP="004B2EF3">
      <w:pPr>
        <w:pStyle w:val="Prrafodelista"/>
        <w:numPr>
          <w:ilvl w:val="1"/>
          <w:numId w:val="1"/>
        </w:numPr>
        <w:tabs>
          <w:tab w:val="left" w:pos="938"/>
          <w:tab w:val="left" w:pos="941"/>
        </w:tabs>
        <w:ind w:left="0" w:right="115" w:hanging="388"/>
        <w:jc w:val="both"/>
      </w:pPr>
      <w:r>
        <w:t>Auxiliar a la Comisión en la elaboración de los análisis y las conclusiones del Informe de Resultados, los Informes Finales de Auditoría y demás documentos que le envíe la Auditoría Superior;</w:t>
      </w:r>
    </w:p>
    <w:p w14:paraId="1A2E4B54" w14:textId="77777777" w:rsidR="001717A9" w:rsidRDefault="001717A9" w:rsidP="004B2EF3">
      <w:pPr>
        <w:pStyle w:val="Textoindependiente"/>
      </w:pPr>
    </w:p>
    <w:p w14:paraId="7D0C8EE8" w14:textId="77777777" w:rsidR="001717A9" w:rsidRDefault="00000000" w:rsidP="004B2EF3">
      <w:pPr>
        <w:pStyle w:val="Prrafodelista"/>
        <w:numPr>
          <w:ilvl w:val="1"/>
          <w:numId w:val="1"/>
        </w:numPr>
        <w:tabs>
          <w:tab w:val="left" w:pos="939"/>
          <w:tab w:val="left" w:pos="941"/>
        </w:tabs>
        <w:ind w:left="0" w:right="117" w:hanging="449"/>
        <w:jc w:val="both"/>
      </w:pPr>
      <w:r>
        <w:t>Proponer a la Comisión los indicadores y sistemas de evaluación del desempeño de la propia</w:t>
      </w:r>
      <w:r>
        <w:rPr>
          <w:spacing w:val="-1"/>
        </w:rPr>
        <w:t xml:space="preserve"> </w:t>
      </w:r>
      <w:r>
        <w:t>Unidad</w:t>
      </w:r>
      <w:r>
        <w:rPr>
          <w:spacing w:val="-1"/>
        </w:rPr>
        <w:t xml:space="preserve"> </w:t>
      </w:r>
      <w:r>
        <w:t>Técnica y</w:t>
      </w:r>
      <w:r>
        <w:rPr>
          <w:spacing w:val="-1"/>
        </w:rPr>
        <w:t xml:space="preserve"> </w:t>
      </w:r>
      <w:r>
        <w:t>los</w:t>
      </w:r>
      <w:r>
        <w:rPr>
          <w:spacing w:val="-2"/>
        </w:rPr>
        <w:t xml:space="preserve"> </w:t>
      </w:r>
      <w:r>
        <w:t>que</w:t>
      </w:r>
      <w:r>
        <w:rPr>
          <w:spacing w:val="-2"/>
        </w:rPr>
        <w:t xml:space="preserve"> </w:t>
      </w:r>
      <w:r>
        <w:t>utilice</w:t>
      </w:r>
      <w:r>
        <w:rPr>
          <w:spacing w:val="-1"/>
        </w:rPr>
        <w:t xml:space="preserve"> </w:t>
      </w:r>
      <w:r>
        <w:t>para</w:t>
      </w:r>
      <w:r>
        <w:rPr>
          <w:spacing w:val="-2"/>
        </w:rPr>
        <w:t xml:space="preserve"> </w:t>
      </w:r>
      <w:r>
        <w:t>evaluar</w:t>
      </w:r>
      <w:r>
        <w:rPr>
          <w:spacing w:val="-1"/>
        </w:rPr>
        <w:t xml:space="preserve"> </w:t>
      </w:r>
      <w:r>
        <w:t>a</w:t>
      </w:r>
      <w:r>
        <w:rPr>
          <w:spacing w:val="-2"/>
        </w:rPr>
        <w:t xml:space="preserve"> </w:t>
      </w:r>
      <w:r>
        <w:t>la</w:t>
      </w:r>
      <w:r>
        <w:rPr>
          <w:spacing w:val="-1"/>
        </w:rPr>
        <w:t xml:space="preserve"> </w:t>
      </w:r>
      <w:r>
        <w:t>Auditoría</w:t>
      </w:r>
      <w:r>
        <w:rPr>
          <w:spacing w:val="-1"/>
        </w:rPr>
        <w:t xml:space="preserve"> </w:t>
      </w:r>
      <w:r>
        <w:t>Superior,</w:t>
      </w:r>
      <w:r>
        <w:rPr>
          <w:spacing w:val="-1"/>
        </w:rPr>
        <w:t xml:space="preserve"> </w:t>
      </w:r>
      <w:r>
        <w:t>así</w:t>
      </w:r>
      <w:r>
        <w:rPr>
          <w:spacing w:val="-2"/>
        </w:rPr>
        <w:t xml:space="preserve"> </w:t>
      </w:r>
      <w:r>
        <w:t>como</w:t>
      </w:r>
      <w:r>
        <w:rPr>
          <w:spacing w:val="-1"/>
        </w:rPr>
        <w:t xml:space="preserve"> </w:t>
      </w:r>
      <w:r>
        <w:t>los sistemas</w:t>
      </w:r>
      <w:r>
        <w:rPr>
          <w:spacing w:val="-1"/>
        </w:rPr>
        <w:t xml:space="preserve"> </w:t>
      </w:r>
      <w:r>
        <w:t>de</w:t>
      </w:r>
      <w:r>
        <w:rPr>
          <w:spacing w:val="-2"/>
        </w:rPr>
        <w:t xml:space="preserve"> </w:t>
      </w:r>
      <w:r>
        <w:t>seguimiento</w:t>
      </w:r>
      <w:r>
        <w:rPr>
          <w:spacing w:val="-1"/>
        </w:rPr>
        <w:t xml:space="preserve"> </w:t>
      </w:r>
      <w:r>
        <w:t>a</w:t>
      </w:r>
      <w:r>
        <w:rPr>
          <w:spacing w:val="-1"/>
        </w:rPr>
        <w:t xml:space="preserve"> </w:t>
      </w:r>
      <w:r>
        <w:t>las</w:t>
      </w:r>
      <w:r>
        <w:rPr>
          <w:spacing w:val="-1"/>
        </w:rPr>
        <w:t xml:space="preserve"> </w:t>
      </w:r>
      <w:r>
        <w:t>observaciones</w:t>
      </w:r>
      <w:r>
        <w:rPr>
          <w:spacing w:val="-2"/>
        </w:rPr>
        <w:t xml:space="preserve"> </w:t>
      </w:r>
      <w:r>
        <w:t>y</w:t>
      </w:r>
      <w:r>
        <w:rPr>
          <w:spacing w:val="-2"/>
        </w:rPr>
        <w:t xml:space="preserve"> </w:t>
      </w:r>
      <w:r>
        <w:t>acciones</w:t>
      </w:r>
      <w:r>
        <w:rPr>
          <w:spacing w:val="-2"/>
        </w:rPr>
        <w:t xml:space="preserve"> </w:t>
      </w:r>
      <w:r>
        <w:t>que</w:t>
      </w:r>
      <w:r>
        <w:rPr>
          <w:spacing w:val="-2"/>
        </w:rPr>
        <w:t xml:space="preserve"> </w:t>
      </w:r>
      <w:r>
        <w:t>promuevan</w:t>
      </w:r>
      <w:r>
        <w:rPr>
          <w:spacing w:val="-1"/>
        </w:rPr>
        <w:t xml:space="preserve"> </w:t>
      </w:r>
      <w:r>
        <w:t>tanto</w:t>
      </w:r>
      <w:r>
        <w:rPr>
          <w:spacing w:val="-1"/>
        </w:rPr>
        <w:t xml:space="preserve"> </w:t>
      </w:r>
      <w:r>
        <w:t>la</w:t>
      </w:r>
      <w:r>
        <w:rPr>
          <w:spacing w:val="-1"/>
        </w:rPr>
        <w:t xml:space="preserve"> </w:t>
      </w:r>
      <w:r>
        <w:t>Unidad Técnica como la Comisión;</w:t>
      </w:r>
    </w:p>
    <w:p w14:paraId="65D35FBA" w14:textId="77777777" w:rsidR="001717A9" w:rsidRDefault="001717A9" w:rsidP="004B2EF3">
      <w:pPr>
        <w:pStyle w:val="Textoindependiente"/>
      </w:pPr>
    </w:p>
    <w:p w14:paraId="790C4FBD" w14:textId="77777777" w:rsidR="001717A9" w:rsidRDefault="00000000" w:rsidP="004B2EF3">
      <w:pPr>
        <w:pStyle w:val="Prrafodelista"/>
        <w:numPr>
          <w:ilvl w:val="1"/>
          <w:numId w:val="1"/>
        </w:numPr>
        <w:tabs>
          <w:tab w:val="left" w:pos="940"/>
        </w:tabs>
        <w:ind w:left="0" w:hanging="509"/>
        <w:jc w:val="left"/>
      </w:pPr>
      <w:r>
        <w:t>Coadyuvar</w:t>
      </w:r>
      <w:r w:rsidRPr="0068197C">
        <w:rPr>
          <w:spacing w:val="-7"/>
        </w:rPr>
        <w:t xml:space="preserve"> </w:t>
      </w:r>
      <w:r>
        <w:t>y</w:t>
      </w:r>
      <w:r w:rsidRPr="0068197C">
        <w:rPr>
          <w:spacing w:val="-6"/>
        </w:rPr>
        <w:t xml:space="preserve"> </w:t>
      </w:r>
      <w:r>
        <w:t>asistir</w:t>
      </w:r>
      <w:r w:rsidRPr="0068197C">
        <w:rPr>
          <w:spacing w:val="-6"/>
        </w:rPr>
        <w:t xml:space="preserve"> </w:t>
      </w:r>
      <w:r>
        <w:t>a</w:t>
      </w:r>
      <w:r w:rsidRPr="0068197C">
        <w:rPr>
          <w:spacing w:val="-7"/>
        </w:rPr>
        <w:t xml:space="preserve"> </w:t>
      </w:r>
      <w:r>
        <w:t>la</w:t>
      </w:r>
      <w:r w:rsidRPr="0068197C">
        <w:rPr>
          <w:spacing w:val="-7"/>
        </w:rPr>
        <w:t xml:space="preserve"> </w:t>
      </w:r>
      <w:r>
        <w:t>Comisión</w:t>
      </w:r>
      <w:r w:rsidRPr="0068197C">
        <w:rPr>
          <w:spacing w:val="-7"/>
        </w:rPr>
        <w:t xml:space="preserve"> </w:t>
      </w:r>
      <w:r>
        <w:t>en</w:t>
      </w:r>
      <w:r w:rsidRPr="0068197C">
        <w:rPr>
          <w:spacing w:val="-7"/>
        </w:rPr>
        <w:t xml:space="preserve"> </w:t>
      </w:r>
      <w:r>
        <w:t>el</w:t>
      </w:r>
      <w:r w:rsidRPr="0068197C">
        <w:rPr>
          <w:spacing w:val="-7"/>
        </w:rPr>
        <w:t xml:space="preserve"> </w:t>
      </w:r>
      <w:r>
        <w:t>cumplimiento</w:t>
      </w:r>
      <w:r w:rsidRPr="0068197C">
        <w:rPr>
          <w:spacing w:val="-6"/>
        </w:rPr>
        <w:t xml:space="preserve"> </w:t>
      </w:r>
      <w:r>
        <w:t>de</w:t>
      </w:r>
      <w:r w:rsidRPr="0068197C">
        <w:rPr>
          <w:spacing w:val="-7"/>
        </w:rPr>
        <w:t xml:space="preserve"> </w:t>
      </w:r>
      <w:r>
        <w:t>sus</w:t>
      </w:r>
      <w:r w:rsidRPr="0068197C">
        <w:rPr>
          <w:spacing w:val="-7"/>
        </w:rPr>
        <w:t xml:space="preserve"> </w:t>
      </w:r>
      <w:r w:rsidRPr="0068197C">
        <w:rPr>
          <w:spacing w:val="-2"/>
        </w:rPr>
        <w:t>atribuciones;</w:t>
      </w:r>
    </w:p>
    <w:p w14:paraId="685BF873" w14:textId="77777777" w:rsidR="001717A9" w:rsidRDefault="001717A9" w:rsidP="004B2EF3">
      <w:pPr>
        <w:pStyle w:val="Textoindependiente"/>
      </w:pPr>
    </w:p>
    <w:p w14:paraId="2B57381C" w14:textId="77777777" w:rsidR="001717A9" w:rsidRDefault="00000000" w:rsidP="004B2EF3">
      <w:pPr>
        <w:pStyle w:val="Prrafodelista"/>
        <w:numPr>
          <w:ilvl w:val="1"/>
          <w:numId w:val="1"/>
        </w:numPr>
        <w:tabs>
          <w:tab w:val="left" w:pos="941"/>
        </w:tabs>
        <w:ind w:left="0" w:hanging="571"/>
        <w:jc w:val="left"/>
      </w:pPr>
      <w:r>
        <w:t>Atender</w:t>
      </w:r>
      <w:r>
        <w:rPr>
          <w:spacing w:val="-14"/>
        </w:rPr>
        <w:t xml:space="preserve"> </w:t>
      </w:r>
      <w:r>
        <w:t>prioritariamente</w:t>
      </w:r>
      <w:r>
        <w:rPr>
          <w:spacing w:val="-14"/>
        </w:rPr>
        <w:t xml:space="preserve"> </w:t>
      </w:r>
      <w:r>
        <w:t>las</w:t>
      </w:r>
      <w:r>
        <w:rPr>
          <w:spacing w:val="-14"/>
        </w:rPr>
        <w:t xml:space="preserve"> </w:t>
      </w:r>
      <w:r>
        <w:rPr>
          <w:spacing w:val="-2"/>
        </w:rPr>
        <w:t>denuncias;</w:t>
      </w:r>
    </w:p>
    <w:p w14:paraId="4C1045F7" w14:textId="77777777" w:rsidR="001717A9" w:rsidRDefault="001717A9" w:rsidP="004B2EF3">
      <w:pPr>
        <w:pStyle w:val="Textoindependiente"/>
      </w:pPr>
    </w:p>
    <w:p w14:paraId="2758ECA0" w14:textId="77777777" w:rsidR="001717A9" w:rsidRDefault="00000000" w:rsidP="004B2EF3">
      <w:pPr>
        <w:pStyle w:val="Prrafodelista"/>
        <w:numPr>
          <w:ilvl w:val="1"/>
          <w:numId w:val="1"/>
        </w:numPr>
        <w:tabs>
          <w:tab w:val="left" w:pos="939"/>
          <w:tab w:val="left" w:pos="941"/>
        </w:tabs>
        <w:ind w:left="0" w:right="118" w:hanging="596"/>
        <w:jc w:val="both"/>
      </w:pPr>
      <w:r>
        <w:t>Participar en las sesiones de la Comisión para brindar apoyo técnico y especializado cuando sea requerido por la Presidencia de la Comisión;</w:t>
      </w:r>
    </w:p>
    <w:p w14:paraId="197A6C13" w14:textId="77777777" w:rsidR="001717A9" w:rsidRDefault="001717A9" w:rsidP="004B2EF3">
      <w:pPr>
        <w:pStyle w:val="Textoindependiente"/>
      </w:pPr>
    </w:p>
    <w:p w14:paraId="0890E65A" w14:textId="77777777" w:rsidR="001717A9" w:rsidRDefault="00000000" w:rsidP="004B2EF3">
      <w:pPr>
        <w:pStyle w:val="Prrafodelista"/>
        <w:numPr>
          <w:ilvl w:val="1"/>
          <w:numId w:val="1"/>
        </w:numPr>
        <w:tabs>
          <w:tab w:val="left" w:pos="938"/>
          <w:tab w:val="left" w:pos="941"/>
        </w:tabs>
        <w:ind w:left="0" w:right="114" w:hanging="534"/>
        <w:jc w:val="both"/>
      </w:pPr>
      <w:r>
        <w:t>Emitir opinión a la Comisión respecto del proyecto de lineamientos y directrices que se deberán</w:t>
      </w:r>
      <w:r>
        <w:rPr>
          <w:spacing w:val="-12"/>
        </w:rPr>
        <w:t xml:space="preserve"> </w:t>
      </w:r>
      <w:r>
        <w:t>observar</w:t>
      </w:r>
      <w:r>
        <w:rPr>
          <w:spacing w:val="-11"/>
        </w:rPr>
        <w:t xml:space="preserve"> </w:t>
      </w:r>
      <w:r>
        <w:t>para</w:t>
      </w:r>
      <w:r>
        <w:rPr>
          <w:spacing w:val="-13"/>
        </w:rPr>
        <w:t xml:space="preserve"> </w:t>
      </w:r>
      <w:r>
        <w:t>la</w:t>
      </w:r>
      <w:r>
        <w:rPr>
          <w:spacing w:val="-11"/>
        </w:rPr>
        <w:t xml:space="preserve"> </w:t>
      </w:r>
      <w:r>
        <w:t>fiscalización</w:t>
      </w:r>
      <w:r>
        <w:rPr>
          <w:spacing w:val="-12"/>
        </w:rPr>
        <w:t xml:space="preserve"> </w:t>
      </w:r>
      <w:r>
        <w:t>de</w:t>
      </w:r>
      <w:r>
        <w:rPr>
          <w:spacing w:val="-11"/>
        </w:rPr>
        <w:t xml:space="preserve"> </w:t>
      </w:r>
      <w:r>
        <w:t>los</w:t>
      </w:r>
      <w:r>
        <w:rPr>
          <w:spacing w:val="-12"/>
        </w:rPr>
        <w:t xml:space="preserve"> </w:t>
      </w:r>
      <w:r>
        <w:t>recursos</w:t>
      </w:r>
      <w:r>
        <w:rPr>
          <w:spacing w:val="-11"/>
        </w:rPr>
        <w:t xml:space="preserve"> </w:t>
      </w:r>
      <w:r>
        <w:t>federales,</w:t>
      </w:r>
      <w:r>
        <w:rPr>
          <w:spacing w:val="-12"/>
        </w:rPr>
        <w:t xml:space="preserve"> </w:t>
      </w:r>
      <w:r>
        <w:t>propuesto</w:t>
      </w:r>
      <w:r>
        <w:rPr>
          <w:spacing w:val="-11"/>
        </w:rPr>
        <w:t xml:space="preserve"> </w:t>
      </w:r>
      <w:r>
        <w:t>por</w:t>
      </w:r>
      <w:r>
        <w:rPr>
          <w:spacing w:val="-11"/>
        </w:rPr>
        <w:t xml:space="preserve"> </w:t>
      </w:r>
      <w:r>
        <w:t>la</w:t>
      </w:r>
      <w:r>
        <w:rPr>
          <w:spacing w:val="-12"/>
        </w:rPr>
        <w:t xml:space="preserve"> </w:t>
      </w:r>
      <w:r>
        <w:t>persona Titular de la Auditoría Superior; y,</w:t>
      </w:r>
    </w:p>
    <w:p w14:paraId="39E1CF2E" w14:textId="77777777" w:rsidR="0068197C" w:rsidRDefault="0068197C" w:rsidP="004B2EF3">
      <w:pPr>
        <w:tabs>
          <w:tab w:val="left" w:pos="938"/>
          <w:tab w:val="left" w:pos="941"/>
        </w:tabs>
        <w:ind w:right="114"/>
      </w:pPr>
    </w:p>
    <w:p w14:paraId="26D5F24D" w14:textId="77777777" w:rsidR="001717A9" w:rsidRDefault="00000000" w:rsidP="004B2EF3">
      <w:pPr>
        <w:pStyle w:val="Prrafodelista"/>
        <w:numPr>
          <w:ilvl w:val="1"/>
          <w:numId w:val="1"/>
        </w:numPr>
        <w:tabs>
          <w:tab w:val="left" w:pos="939"/>
          <w:tab w:val="left" w:pos="941"/>
        </w:tabs>
        <w:ind w:left="0" w:right="119" w:hanging="596"/>
        <w:jc w:val="both"/>
      </w:pPr>
      <w:r>
        <w:t xml:space="preserve">Las demás que le atribuyan expresamente las disposiciones legales y reglamentarias </w:t>
      </w:r>
      <w:r>
        <w:rPr>
          <w:spacing w:val="-2"/>
        </w:rPr>
        <w:t>aplicables.</w:t>
      </w:r>
    </w:p>
    <w:p w14:paraId="78BD3E99" w14:textId="77777777" w:rsidR="001717A9" w:rsidRDefault="001717A9" w:rsidP="004B2EF3">
      <w:pPr>
        <w:pStyle w:val="Textoindependiente"/>
      </w:pPr>
    </w:p>
    <w:p w14:paraId="0F17707E" w14:textId="77777777" w:rsidR="001717A9" w:rsidRDefault="00000000" w:rsidP="004B2EF3">
      <w:pPr>
        <w:pStyle w:val="Textoindependiente"/>
        <w:ind w:right="114"/>
        <w:jc w:val="both"/>
      </w:pPr>
      <w:r>
        <w:rPr>
          <w:rFonts w:ascii="Arial" w:hAnsi="Arial"/>
          <w:b/>
        </w:rPr>
        <w:t>Artículo</w:t>
      </w:r>
      <w:r>
        <w:rPr>
          <w:rFonts w:ascii="Arial" w:hAnsi="Arial"/>
          <w:b/>
          <w:spacing w:val="-1"/>
        </w:rPr>
        <w:t xml:space="preserve"> </w:t>
      </w:r>
      <w:r>
        <w:rPr>
          <w:rFonts w:ascii="Arial" w:hAnsi="Arial"/>
          <w:b/>
        </w:rPr>
        <w:t>112.-</w:t>
      </w:r>
      <w:r>
        <w:rPr>
          <w:rFonts w:ascii="Arial" w:hAnsi="Arial"/>
          <w:b/>
          <w:spacing w:val="-1"/>
        </w:rPr>
        <w:t xml:space="preserve"> </w:t>
      </w:r>
      <w:r>
        <w:t>La</w:t>
      </w:r>
      <w:r>
        <w:rPr>
          <w:spacing w:val="-1"/>
        </w:rPr>
        <w:t xml:space="preserve"> </w:t>
      </w:r>
      <w:r>
        <w:t>Unidad</w:t>
      </w:r>
      <w:r>
        <w:rPr>
          <w:spacing w:val="-1"/>
        </w:rPr>
        <w:t xml:space="preserve"> </w:t>
      </w:r>
      <w:r>
        <w:t>Técnica</w:t>
      </w:r>
      <w:r>
        <w:rPr>
          <w:spacing w:val="-1"/>
        </w:rPr>
        <w:t xml:space="preserve"> </w:t>
      </w:r>
      <w:r>
        <w:t>recibirá</w:t>
      </w:r>
      <w:r>
        <w:rPr>
          <w:spacing w:val="-2"/>
        </w:rPr>
        <w:t xml:space="preserve"> </w:t>
      </w:r>
      <w:r>
        <w:t>solicitudes</w:t>
      </w:r>
      <w:r>
        <w:rPr>
          <w:spacing w:val="-1"/>
        </w:rPr>
        <w:t xml:space="preserve"> </w:t>
      </w:r>
      <w:r>
        <w:t>y denuncias</w:t>
      </w:r>
      <w:r>
        <w:rPr>
          <w:spacing w:val="-2"/>
        </w:rPr>
        <w:t xml:space="preserve"> </w:t>
      </w:r>
      <w:r>
        <w:t>sobre</w:t>
      </w:r>
      <w:r>
        <w:rPr>
          <w:spacing w:val="-2"/>
        </w:rPr>
        <w:t xml:space="preserve"> </w:t>
      </w:r>
      <w:r>
        <w:t>la</w:t>
      </w:r>
      <w:r>
        <w:rPr>
          <w:spacing w:val="-1"/>
        </w:rPr>
        <w:t xml:space="preserve"> </w:t>
      </w:r>
      <w:r>
        <w:t>función</w:t>
      </w:r>
      <w:r>
        <w:rPr>
          <w:spacing w:val="-1"/>
        </w:rPr>
        <w:t xml:space="preserve"> </w:t>
      </w:r>
      <w:r>
        <w:t>que</w:t>
      </w:r>
      <w:r>
        <w:rPr>
          <w:spacing w:val="-1"/>
        </w:rPr>
        <w:t xml:space="preserve"> </w:t>
      </w:r>
      <w:r>
        <w:t>realiza</w:t>
      </w:r>
      <w:r>
        <w:rPr>
          <w:spacing w:val="-2"/>
        </w:rPr>
        <w:t xml:space="preserve"> </w:t>
      </w:r>
      <w:r>
        <w:t>la Auditoría Superior, a efecto de contribuir a mejorar su funcionamiento.</w:t>
      </w:r>
    </w:p>
    <w:p w14:paraId="11433D76" w14:textId="77777777" w:rsidR="001717A9" w:rsidRDefault="001717A9" w:rsidP="004B2EF3">
      <w:pPr>
        <w:pStyle w:val="Textoindependiente"/>
      </w:pPr>
    </w:p>
    <w:p w14:paraId="5B99875F" w14:textId="77777777" w:rsidR="001717A9" w:rsidRDefault="00000000" w:rsidP="004B2EF3">
      <w:pPr>
        <w:pStyle w:val="Textoindependiente"/>
        <w:ind w:right="115"/>
        <w:jc w:val="both"/>
      </w:pPr>
      <w:r>
        <w:t xml:space="preserve">Dichas solicitudes o denuncias podrán presentarse por medios electrónicos o por escrito libre dirigido a la Unidad Técnica, la que pondrá a disposición de los particulares los formatos </w:t>
      </w:r>
      <w:r>
        <w:rPr>
          <w:spacing w:val="-2"/>
        </w:rPr>
        <w:t>correspondientes.</w:t>
      </w:r>
    </w:p>
    <w:p w14:paraId="2BEB277F" w14:textId="77777777" w:rsidR="001717A9" w:rsidRDefault="001717A9" w:rsidP="004B2EF3">
      <w:pPr>
        <w:pStyle w:val="Textoindependiente"/>
      </w:pPr>
    </w:p>
    <w:p w14:paraId="1DCE10FF" w14:textId="77777777" w:rsidR="00C562BD" w:rsidRDefault="00000000" w:rsidP="00C562BD">
      <w:pPr>
        <w:pStyle w:val="Textoindependiente"/>
        <w:ind w:right="115"/>
        <w:jc w:val="both"/>
        <w:rPr>
          <w:i/>
          <w:iCs/>
        </w:rPr>
      </w:pPr>
      <w:r w:rsidRPr="00C562BD">
        <w:rPr>
          <w:rFonts w:ascii="Arial" w:hAnsi="Arial"/>
          <w:b/>
          <w:i/>
          <w:iCs/>
        </w:rPr>
        <w:t>Artículo</w:t>
      </w:r>
      <w:r w:rsidRPr="00C562BD">
        <w:rPr>
          <w:rFonts w:ascii="Arial" w:hAnsi="Arial"/>
          <w:b/>
          <w:i/>
          <w:iCs/>
          <w:spacing w:val="-10"/>
        </w:rPr>
        <w:t xml:space="preserve"> </w:t>
      </w:r>
      <w:r w:rsidRPr="00C562BD">
        <w:rPr>
          <w:rFonts w:ascii="Arial" w:hAnsi="Arial"/>
          <w:b/>
          <w:i/>
          <w:iCs/>
        </w:rPr>
        <w:t>113.-</w:t>
      </w:r>
      <w:r w:rsidRPr="00C562BD">
        <w:rPr>
          <w:rFonts w:ascii="Arial" w:hAnsi="Arial"/>
          <w:b/>
          <w:i/>
          <w:iCs/>
          <w:spacing w:val="-11"/>
        </w:rPr>
        <w:t xml:space="preserve"> </w:t>
      </w:r>
      <w:r w:rsidR="00C562BD" w:rsidRPr="00C562BD">
        <w:rPr>
          <w:i/>
          <w:iCs/>
        </w:rPr>
        <w:t xml:space="preserve">La persona Titular de la Unidad Técnica será designada por el Pleno del Congreso del Estado a propuesta de la Junta de Coordinación Política, la que presentará una terna de candidatos que deberán cumplir con los requisitos que esta Ley establece para los Auditores Especiales de la Auditoría Superior. Lo anterior, se llevará a cabo a través de los procedimientos y plazos que fije la Junta de Coordinación Política. </w:t>
      </w:r>
    </w:p>
    <w:p w14:paraId="068D1DB1" w14:textId="77777777" w:rsidR="00C562BD" w:rsidRDefault="00C562BD" w:rsidP="00C562BD">
      <w:pPr>
        <w:pStyle w:val="Textoindependiente"/>
        <w:ind w:right="115"/>
        <w:jc w:val="both"/>
        <w:rPr>
          <w:i/>
          <w:iCs/>
        </w:rPr>
      </w:pPr>
    </w:p>
    <w:p w14:paraId="3EFE7605" w14:textId="77777777" w:rsidR="00C562BD" w:rsidRDefault="00C562BD" w:rsidP="00C562BD">
      <w:pPr>
        <w:pStyle w:val="Textoindependiente"/>
        <w:ind w:right="115"/>
        <w:jc w:val="both"/>
        <w:rPr>
          <w:i/>
          <w:iCs/>
        </w:rPr>
      </w:pPr>
      <w:r w:rsidRPr="00C562BD">
        <w:rPr>
          <w:i/>
          <w:iCs/>
        </w:rPr>
        <w:t xml:space="preserve">La Junta de Coordinación Política abrirá registro público para que las organizaciones de la sociedad civil o académicas se inscriban para participar como observadores del proceso para la integración de la terna referida en el párrafo anterior, para lo cual, se procederá mediante el método de insaculación para elegir cinco observadores. </w:t>
      </w:r>
    </w:p>
    <w:p w14:paraId="50873BC6" w14:textId="77777777" w:rsidR="00C562BD" w:rsidRDefault="00C562BD" w:rsidP="00C562BD">
      <w:pPr>
        <w:pStyle w:val="Textoindependiente"/>
        <w:ind w:right="115"/>
        <w:jc w:val="both"/>
        <w:rPr>
          <w:i/>
          <w:iCs/>
        </w:rPr>
      </w:pPr>
    </w:p>
    <w:p w14:paraId="51B79C90" w14:textId="43027675" w:rsidR="00C562BD" w:rsidRPr="00C562BD" w:rsidRDefault="00C562BD" w:rsidP="00C562BD">
      <w:pPr>
        <w:pStyle w:val="Textoindependiente"/>
        <w:ind w:right="115"/>
        <w:jc w:val="both"/>
        <w:rPr>
          <w:i/>
          <w:iCs/>
        </w:rPr>
      </w:pPr>
      <w:r w:rsidRPr="00C562BD">
        <w:rPr>
          <w:i/>
          <w:iCs/>
        </w:rPr>
        <w:t xml:space="preserve">La persona titular de la Unidad Técnica durará en su encargo tres años y cada período será desempeñado de manera alternada por una mujer y por un hombre. La persona titular podrá ser </w:t>
      </w:r>
      <w:r w:rsidRPr="00C562BD">
        <w:rPr>
          <w:i/>
          <w:iCs/>
        </w:rPr>
        <w:lastRenderedPageBreak/>
        <w:t>removida por el Pleno del Congreso del Estado cuando por negligencia deje de cumplir con sus funciones y atribuciones establecidas en esta Ley, o por haber cometido acciones u omisiones que contravengan la Ley.</w:t>
      </w:r>
    </w:p>
    <w:p w14:paraId="07D429C5" w14:textId="77777777" w:rsidR="00C562BD" w:rsidRPr="00C562BD" w:rsidRDefault="00C562BD" w:rsidP="00C562BD">
      <w:pPr>
        <w:pStyle w:val="Textoindependiente"/>
        <w:ind w:right="115"/>
        <w:jc w:val="both"/>
        <w:rPr>
          <w:i/>
          <w:iCs/>
        </w:rPr>
      </w:pPr>
    </w:p>
    <w:p w14:paraId="7C9646F9" w14:textId="2FF5E80E" w:rsidR="001717A9" w:rsidRDefault="00C562BD" w:rsidP="00C562BD">
      <w:pPr>
        <w:pStyle w:val="Textoindependiente"/>
        <w:ind w:right="115"/>
        <w:jc w:val="both"/>
      </w:pPr>
      <w:r w:rsidRPr="009723E3">
        <w:rPr>
          <w:i/>
          <w:iCs/>
          <w:vertAlign w:val="superscript"/>
        </w:rPr>
        <w:t>(Reforma según Decreto número 2502, aprobado por la LXV Legislatura del Estado el 30-10-2024)</w:t>
      </w:r>
    </w:p>
    <w:p w14:paraId="4C5D09DB" w14:textId="77777777" w:rsidR="00C562BD" w:rsidRDefault="00C562BD" w:rsidP="004B2EF3">
      <w:pPr>
        <w:pStyle w:val="Textoindependiente"/>
      </w:pPr>
    </w:p>
    <w:p w14:paraId="2C2DCAB9" w14:textId="6AC0EF34" w:rsidR="001717A9" w:rsidRPr="00C562BD" w:rsidRDefault="00000000" w:rsidP="004B2EF3">
      <w:pPr>
        <w:pStyle w:val="Textoindependiente"/>
        <w:ind w:right="116"/>
        <w:jc w:val="both"/>
        <w:rPr>
          <w:i/>
          <w:iCs/>
        </w:rPr>
      </w:pPr>
      <w:r w:rsidRPr="00C562BD">
        <w:rPr>
          <w:rFonts w:ascii="Arial" w:hAnsi="Arial"/>
          <w:b/>
          <w:i/>
          <w:iCs/>
        </w:rPr>
        <w:t xml:space="preserve">Artículo 114.- </w:t>
      </w:r>
      <w:r w:rsidR="00C562BD" w:rsidRPr="00C562BD">
        <w:rPr>
          <w:i/>
          <w:iCs/>
        </w:rPr>
        <w:t>La persona Titular de la Unidad Técnica será responsable administrativamente ante la Junta de Coordinación Política, y deberá rendir un informe anual de su gestión al Congreso del Estado, con independencia de que pueda ser citado extraordinariamente cuando así se requiera para dar cuenta del ejercicio de sus funciones.</w:t>
      </w:r>
    </w:p>
    <w:p w14:paraId="6488D428" w14:textId="77777777" w:rsidR="00C562BD" w:rsidRPr="00C562BD" w:rsidRDefault="00C562BD" w:rsidP="00C562BD">
      <w:pPr>
        <w:pStyle w:val="Textoindependiente"/>
        <w:ind w:right="115"/>
        <w:jc w:val="both"/>
        <w:rPr>
          <w:i/>
          <w:iCs/>
        </w:rPr>
      </w:pPr>
      <w:r w:rsidRPr="00C562BD">
        <w:rPr>
          <w:i/>
          <w:iCs/>
          <w:vertAlign w:val="superscript"/>
        </w:rPr>
        <w:t>(Reforma según Decreto número 2502, aprobado por la LXV Legislatura del Estado el 30-10-2024)</w:t>
      </w:r>
    </w:p>
    <w:p w14:paraId="138B5D59" w14:textId="77777777" w:rsidR="00C562BD" w:rsidRDefault="00C562BD" w:rsidP="004B2EF3">
      <w:pPr>
        <w:pStyle w:val="Textoindependiente"/>
      </w:pPr>
    </w:p>
    <w:p w14:paraId="32E19CF7" w14:textId="77777777" w:rsidR="001717A9" w:rsidRDefault="00000000" w:rsidP="004B2EF3">
      <w:pPr>
        <w:pStyle w:val="Textoindependiente"/>
        <w:jc w:val="both"/>
        <w:rPr>
          <w:spacing w:val="-2"/>
        </w:rPr>
      </w:pPr>
      <w:r>
        <w:rPr>
          <w:rFonts w:ascii="Arial" w:hAnsi="Arial"/>
          <w:b/>
        </w:rPr>
        <w:t>Artículo</w:t>
      </w:r>
      <w:r>
        <w:rPr>
          <w:rFonts w:ascii="Arial" w:hAnsi="Arial"/>
          <w:b/>
          <w:spacing w:val="-8"/>
        </w:rPr>
        <w:t xml:space="preserve"> </w:t>
      </w:r>
      <w:r>
        <w:rPr>
          <w:rFonts w:ascii="Arial" w:hAnsi="Arial"/>
          <w:b/>
        </w:rPr>
        <w:t>115.-</w:t>
      </w:r>
      <w:r>
        <w:rPr>
          <w:rFonts w:ascii="Arial" w:hAnsi="Arial"/>
          <w:b/>
          <w:spacing w:val="-7"/>
        </w:rPr>
        <w:t xml:space="preserve"> </w:t>
      </w:r>
      <w:r>
        <w:t>Son</w:t>
      </w:r>
      <w:r>
        <w:rPr>
          <w:spacing w:val="-8"/>
        </w:rPr>
        <w:t xml:space="preserve"> </w:t>
      </w:r>
      <w:r>
        <w:t>atribuciones</w:t>
      </w:r>
      <w:r>
        <w:rPr>
          <w:spacing w:val="-7"/>
        </w:rPr>
        <w:t xml:space="preserve"> </w:t>
      </w:r>
      <w:r>
        <w:t>de</w:t>
      </w:r>
      <w:r>
        <w:rPr>
          <w:spacing w:val="-8"/>
        </w:rPr>
        <w:t xml:space="preserve"> </w:t>
      </w:r>
      <w:r>
        <w:t>la</w:t>
      </w:r>
      <w:r>
        <w:rPr>
          <w:spacing w:val="-8"/>
        </w:rPr>
        <w:t xml:space="preserve"> </w:t>
      </w:r>
      <w:r>
        <w:t>persona</w:t>
      </w:r>
      <w:r>
        <w:rPr>
          <w:spacing w:val="-8"/>
        </w:rPr>
        <w:t xml:space="preserve"> </w:t>
      </w:r>
      <w:r>
        <w:t>Titular</w:t>
      </w:r>
      <w:r>
        <w:rPr>
          <w:spacing w:val="-8"/>
        </w:rPr>
        <w:t xml:space="preserve"> </w:t>
      </w:r>
      <w:r>
        <w:t>de</w:t>
      </w:r>
      <w:r>
        <w:rPr>
          <w:spacing w:val="-7"/>
        </w:rPr>
        <w:t xml:space="preserve"> </w:t>
      </w:r>
      <w:r>
        <w:t>la</w:t>
      </w:r>
      <w:r>
        <w:rPr>
          <w:spacing w:val="-8"/>
        </w:rPr>
        <w:t xml:space="preserve"> </w:t>
      </w:r>
      <w:r>
        <w:t>Unidad</w:t>
      </w:r>
      <w:r>
        <w:rPr>
          <w:spacing w:val="-7"/>
        </w:rPr>
        <w:t xml:space="preserve"> </w:t>
      </w:r>
      <w:r>
        <w:rPr>
          <w:spacing w:val="-2"/>
        </w:rPr>
        <w:t>Técnica:</w:t>
      </w:r>
    </w:p>
    <w:p w14:paraId="144F6DB3" w14:textId="77777777" w:rsidR="0068197C" w:rsidRDefault="0068197C" w:rsidP="004B2EF3">
      <w:pPr>
        <w:pStyle w:val="Textoindependiente"/>
        <w:jc w:val="both"/>
      </w:pPr>
    </w:p>
    <w:p w14:paraId="463027D2" w14:textId="77777777" w:rsidR="001717A9" w:rsidRDefault="00000000" w:rsidP="004B2EF3">
      <w:pPr>
        <w:pStyle w:val="Prrafodelista"/>
        <w:numPr>
          <w:ilvl w:val="2"/>
          <w:numId w:val="1"/>
        </w:numPr>
        <w:tabs>
          <w:tab w:val="left" w:pos="941"/>
        </w:tabs>
        <w:ind w:left="0" w:hanging="482"/>
        <w:jc w:val="left"/>
      </w:pPr>
      <w:r>
        <w:t>Planear</w:t>
      </w:r>
      <w:r>
        <w:rPr>
          <w:spacing w:val="-9"/>
        </w:rPr>
        <w:t xml:space="preserve"> </w:t>
      </w:r>
      <w:r>
        <w:t>y</w:t>
      </w:r>
      <w:r>
        <w:rPr>
          <w:spacing w:val="-8"/>
        </w:rPr>
        <w:t xml:space="preserve"> </w:t>
      </w:r>
      <w:r>
        <w:t>programar</w:t>
      </w:r>
      <w:r>
        <w:rPr>
          <w:spacing w:val="-8"/>
        </w:rPr>
        <w:t xml:space="preserve"> </w:t>
      </w:r>
      <w:r>
        <w:t>Auditorías</w:t>
      </w:r>
      <w:r>
        <w:rPr>
          <w:spacing w:val="-8"/>
        </w:rPr>
        <w:t xml:space="preserve"> </w:t>
      </w:r>
      <w:r>
        <w:t>a</w:t>
      </w:r>
      <w:r>
        <w:rPr>
          <w:spacing w:val="-8"/>
        </w:rPr>
        <w:t xml:space="preserve"> </w:t>
      </w:r>
      <w:r>
        <w:t>las</w:t>
      </w:r>
      <w:r>
        <w:rPr>
          <w:spacing w:val="-8"/>
        </w:rPr>
        <w:t xml:space="preserve"> </w:t>
      </w:r>
      <w:r>
        <w:t>diversas</w:t>
      </w:r>
      <w:r>
        <w:rPr>
          <w:spacing w:val="-8"/>
        </w:rPr>
        <w:t xml:space="preserve"> </w:t>
      </w:r>
      <w:r>
        <w:t>áreas</w:t>
      </w:r>
      <w:r>
        <w:rPr>
          <w:spacing w:val="-7"/>
        </w:rPr>
        <w:t xml:space="preserve"> </w:t>
      </w:r>
      <w:r>
        <w:t>que</w:t>
      </w:r>
      <w:r>
        <w:rPr>
          <w:spacing w:val="-8"/>
        </w:rPr>
        <w:t xml:space="preserve"> </w:t>
      </w:r>
      <w:r>
        <w:t>integran</w:t>
      </w:r>
      <w:r>
        <w:rPr>
          <w:spacing w:val="-8"/>
        </w:rPr>
        <w:t xml:space="preserve"> </w:t>
      </w:r>
      <w:r>
        <w:t>la</w:t>
      </w:r>
      <w:r>
        <w:rPr>
          <w:spacing w:val="-7"/>
        </w:rPr>
        <w:t xml:space="preserve"> </w:t>
      </w:r>
      <w:r>
        <w:t>Auditoría</w:t>
      </w:r>
      <w:r>
        <w:rPr>
          <w:spacing w:val="-8"/>
        </w:rPr>
        <w:t xml:space="preserve"> </w:t>
      </w:r>
      <w:r>
        <w:rPr>
          <w:spacing w:val="-2"/>
        </w:rPr>
        <w:t>Superior;</w:t>
      </w:r>
    </w:p>
    <w:p w14:paraId="40747B2E" w14:textId="77777777" w:rsidR="001717A9" w:rsidRDefault="001717A9" w:rsidP="004B2EF3">
      <w:pPr>
        <w:pStyle w:val="Textoindependiente"/>
      </w:pPr>
    </w:p>
    <w:p w14:paraId="4FA67006" w14:textId="77777777" w:rsidR="001717A9" w:rsidRDefault="00000000" w:rsidP="004B2EF3">
      <w:pPr>
        <w:pStyle w:val="Prrafodelista"/>
        <w:numPr>
          <w:ilvl w:val="2"/>
          <w:numId w:val="1"/>
        </w:numPr>
        <w:tabs>
          <w:tab w:val="left" w:pos="939"/>
          <w:tab w:val="left" w:pos="941"/>
        </w:tabs>
        <w:ind w:left="0" w:right="116" w:hanging="544"/>
        <w:jc w:val="both"/>
      </w:pPr>
      <w:r>
        <w:t>Requerir</w:t>
      </w:r>
      <w:r w:rsidRPr="0068197C">
        <w:rPr>
          <w:spacing w:val="-15"/>
        </w:rPr>
        <w:t xml:space="preserve"> </w:t>
      </w:r>
      <w:r>
        <w:t>a</w:t>
      </w:r>
      <w:r w:rsidRPr="0068197C">
        <w:rPr>
          <w:spacing w:val="-15"/>
        </w:rPr>
        <w:t xml:space="preserve"> </w:t>
      </w:r>
      <w:r>
        <w:t>las</w:t>
      </w:r>
      <w:r w:rsidRPr="0068197C">
        <w:rPr>
          <w:spacing w:val="-15"/>
        </w:rPr>
        <w:t xml:space="preserve"> </w:t>
      </w:r>
      <w:r>
        <w:t>áreas</w:t>
      </w:r>
      <w:r w:rsidRPr="0068197C">
        <w:rPr>
          <w:spacing w:val="-15"/>
        </w:rPr>
        <w:t xml:space="preserve"> </w:t>
      </w:r>
      <w:r>
        <w:t>administrativas</w:t>
      </w:r>
      <w:r w:rsidRPr="0068197C">
        <w:rPr>
          <w:spacing w:val="-16"/>
        </w:rPr>
        <w:t xml:space="preserve"> </w:t>
      </w:r>
      <w:r>
        <w:t>de</w:t>
      </w:r>
      <w:r w:rsidRPr="0068197C">
        <w:rPr>
          <w:spacing w:val="-14"/>
        </w:rPr>
        <w:t xml:space="preserve"> </w:t>
      </w:r>
      <w:r>
        <w:t>la</w:t>
      </w:r>
      <w:r w:rsidRPr="0068197C">
        <w:rPr>
          <w:spacing w:val="-15"/>
        </w:rPr>
        <w:t xml:space="preserve"> </w:t>
      </w:r>
      <w:r>
        <w:t>Auditoría</w:t>
      </w:r>
      <w:r w:rsidRPr="0068197C">
        <w:rPr>
          <w:spacing w:val="-15"/>
        </w:rPr>
        <w:t xml:space="preserve"> </w:t>
      </w:r>
      <w:r>
        <w:t>Superior</w:t>
      </w:r>
      <w:r w:rsidRPr="0068197C">
        <w:rPr>
          <w:spacing w:val="-15"/>
        </w:rPr>
        <w:t xml:space="preserve"> </w:t>
      </w:r>
      <w:r>
        <w:t>la</w:t>
      </w:r>
      <w:r w:rsidRPr="0068197C">
        <w:rPr>
          <w:spacing w:val="-15"/>
        </w:rPr>
        <w:t xml:space="preserve"> </w:t>
      </w:r>
      <w:r>
        <w:t>información</w:t>
      </w:r>
      <w:r w:rsidRPr="0068197C">
        <w:rPr>
          <w:spacing w:val="-15"/>
        </w:rPr>
        <w:t xml:space="preserve"> </w:t>
      </w:r>
      <w:r>
        <w:t>necesaria</w:t>
      </w:r>
      <w:r w:rsidRPr="0068197C">
        <w:rPr>
          <w:spacing w:val="-15"/>
        </w:rPr>
        <w:t xml:space="preserve"> </w:t>
      </w:r>
      <w:r>
        <w:t>para cumplir con sus atribuciones;</w:t>
      </w:r>
    </w:p>
    <w:p w14:paraId="3F2467A1" w14:textId="77777777" w:rsidR="001717A9" w:rsidRDefault="001717A9" w:rsidP="004B2EF3">
      <w:pPr>
        <w:pStyle w:val="Textoindependiente"/>
      </w:pPr>
    </w:p>
    <w:p w14:paraId="72A84FF8" w14:textId="77777777" w:rsidR="001717A9" w:rsidRDefault="00000000" w:rsidP="004B2EF3">
      <w:pPr>
        <w:pStyle w:val="Prrafodelista"/>
        <w:numPr>
          <w:ilvl w:val="2"/>
          <w:numId w:val="1"/>
        </w:numPr>
        <w:tabs>
          <w:tab w:val="left" w:pos="939"/>
          <w:tab w:val="left" w:pos="941"/>
        </w:tabs>
        <w:ind w:left="0" w:right="114" w:hanging="605"/>
        <w:jc w:val="both"/>
      </w:pPr>
      <w:r>
        <w:t>Expedir</w:t>
      </w:r>
      <w:r>
        <w:rPr>
          <w:spacing w:val="-16"/>
        </w:rPr>
        <w:t xml:space="preserve"> </w:t>
      </w:r>
      <w:r>
        <w:t>certificaciones</w:t>
      </w:r>
      <w:r>
        <w:rPr>
          <w:spacing w:val="-15"/>
        </w:rPr>
        <w:t xml:space="preserve"> </w:t>
      </w:r>
      <w:r>
        <w:t>de</w:t>
      </w:r>
      <w:r>
        <w:rPr>
          <w:spacing w:val="-15"/>
        </w:rPr>
        <w:t xml:space="preserve"> </w:t>
      </w:r>
      <w:r>
        <w:t>los</w:t>
      </w:r>
      <w:r>
        <w:rPr>
          <w:spacing w:val="-16"/>
        </w:rPr>
        <w:t xml:space="preserve"> </w:t>
      </w:r>
      <w:r>
        <w:t>documentos</w:t>
      </w:r>
      <w:r>
        <w:rPr>
          <w:spacing w:val="-15"/>
        </w:rPr>
        <w:t xml:space="preserve"> </w:t>
      </w:r>
      <w:r>
        <w:t>que</w:t>
      </w:r>
      <w:r>
        <w:rPr>
          <w:spacing w:val="-15"/>
        </w:rPr>
        <w:t xml:space="preserve"> </w:t>
      </w:r>
      <w:r>
        <w:t>obren</w:t>
      </w:r>
      <w:r>
        <w:rPr>
          <w:spacing w:val="-15"/>
        </w:rPr>
        <w:t xml:space="preserve"> </w:t>
      </w:r>
      <w:r>
        <w:t>en</w:t>
      </w:r>
      <w:r>
        <w:rPr>
          <w:spacing w:val="-16"/>
        </w:rPr>
        <w:t xml:space="preserve"> </w:t>
      </w:r>
      <w:r>
        <w:t>los</w:t>
      </w:r>
      <w:r>
        <w:rPr>
          <w:spacing w:val="-15"/>
        </w:rPr>
        <w:t xml:space="preserve"> </w:t>
      </w:r>
      <w:r>
        <w:t>archivos</w:t>
      </w:r>
      <w:r>
        <w:rPr>
          <w:spacing w:val="-15"/>
        </w:rPr>
        <w:t xml:space="preserve"> </w:t>
      </w:r>
      <w:r>
        <w:t>de</w:t>
      </w:r>
      <w:r>
        <w:rPr>
          <w:spacing w:val="-16"/>
        </w:rPr>
        <w:t xml:space="preserve"> </w:t>
      </w:r>
      <w:r>
        <w:t>la</w:t>
      </w:r>
      <w:r>
        <w:rPr>
          <w:spacing w:val="-15"/>
        </w:rPr>
        <w:t xml:space="preserve"> </w:t>
      </w:r>
      <w:r>
        <w:t>Unidad</w:t>
      </w:r>
      <w:r>
        <w:rPr>
          <w:spacing w:val="-15"/>
        </w:rPr>
        <w:t xml:space="preserve"> </w:t>
      </w:r>
      <w:r>
        <w:t>Técnica, así como representar a la misma;</w:t>
      </w:r>
    </w:p>
    <w:p w14:paraId="3E10DE0C" w14:textId="77777777" w:rsidR="001717A9" w:rsidRDefault="001717A9" w:rsidP="004B2EF3">
      <w:pPr>
        <w:pStyle w:val="Textoindependiente"/>
      </w:pPr>
    </w:p>
    <w:p w14:paraId="28233D11" w14:textId="77777777" w:rsidR="001717A9" w:rsidRDefault="00000000" w:rsidP="004B2EF3">
      <w:pPr>
        <w:pStyle w:val="Prrafodelista"/>
        <w:numPr>
          <w:ilvl w:val="2"/>
          <w:numId w:val="1"/>
        </w:numPr>
        <w:tabs>
          <w:tab w:val="left" w:pos="941"/>
        </w:tabs>
        <w:ind w:left="0" w:right="116" w:hanging="629"/>
        <w:jc w:val="both"/>
      </w:pPr>
      <w:r>
        <w:t>Proporcionar la información y documentación que obre en sus archivos a los Diputados que</w:t>
      </w:r>
      <w:r>
        <w:rPr>
          <w:spacing w:val="-7"/>
        </w:rPr>
        <w:t xml:space="preserve"> </w:t>
      </w:r>
      <w:r>
        <w:t>se</w:t>
      </w:r>
      <w:r>
        <w:rPr>
          <w:spacing w:val="-7"/>
        </w:rPr>
        <w:t xml:space="preserve"> </w:t>
      </w:r>
      <w:r>
        <w:t>la</w:t>
      </w:r>
      <w:r>
        <w:rPr>
          <w:spacing w:val="-7"/>
        </w:rPr>
        <w:t xml:space="preserve"> </w:t>
      </w:r>
      <w:r>
        <w:t>soliciten,</w:t>
      </w:r>
      <w:r>
        <w:rPr>
          <w:spacing w:val="-7"/>
        </w:rPr>
        <w:t xml:space="preserve"> </w:t>
      </w:r>
      <w:r>
        <w:t>conforme</w:t>
      </w:r>
      <w:r>
        <w:rPr>
          <w:spacing w:val="-7"/>
        </w:rPr>
        <w:t xml:space="preserve"> </w:t>
      </w:r>
      <w:r>
        <w:t>a</w:t>
      </w:r>
      <w:r>
        <w:rPr>
          <w:spacing w:val="-7"/>
        </w:rPr>
        <w:t xml:space="preserve"> </w:t>
      </w:r>
      <w:r>
        <w:t>la</w:t>
      </w:r>
      <w:r>
        <w:rPr>
          <w:spacing w:val="-7"/>
        </w:rPr>
        <w:t xml:space="preserve"> </w:t>
      </w:r>
      <w:r>
        <w:t>Ley</w:t>
      </w:r>
      <w:r>
        <w:rPr>
          <w:spacing w:val="-6"/>
        </w:rPr>
        <w:t xml:space="preserve"> </w:t>
      </w:r>
      <w:r>
        <w:t>de</w:t>
      </w:r>
      <w:r>
        <w:rPr>
          <w:spacing w:val="-7"/>
        </w:rPr>
        <w:t xml:space="preserve"> </w:t>
      </w:r>
      <w:r>
        <w:t>Transparencia</w:t>
      </w:r>
      <w:r>
        <w:rPr>
          <w:spacing w:val="-7"/>
        </w:rPr>
        <w:t xml:space="preserve"> </w:t>
      </w:r>
      <w:r>
        <w:t>y</w:t>
      </w:r>
      <w:r>
        <w:rPr>
          <w:spacing w:val="-7"/>
        </w:rPr>
        <w:t xml:space="preserve"> </w:t>
      </w:r>
      <w:r>
        <w:t>Acceso</w:t>
      </w:r>
      <w:r>
        <w:rPr>
          <w:spacing w:val="-7"/>
        </w:rPr>
        <w:t xml:space="preserve"> </w:t>
      </w:r>
      <w:r>
        <w:t>a</w:t>
      </w:r>
      <w:r>
        <w:rPr>
          <w:spacing w:val="-7"/>
        </w:rPr>
        <w:t xml:space="preserve"> </w:t>
      </w:r>
      <w:r>
        <w:t>la</w:t>
      </w:r>
      <w:r>
        <w:rPr>
          <w:spacing w:val="-7"/>
        </w:rPr>
        <w:t xml:space="preserve"> </w:t>
      </w:r>
      <w:r>
        <w:t>Información</w:t>
      </w:r>
      <w:r>
        <w:rPr>
          <w:spacing w:val="-7"/>
        </w:rPr>
        <w:t xml:space="preserve"> </w:t>
      </w:r>
      <w:r>
        <w:t>Pública para el Estado de Oaxaca; y,</w:t>
      </w:r>
    </w:p>
    <w:p w14:paraId="6AEA6C52" w14:textId="77777777" w:rsidR="0068197C" w:rsidRDefault="0068197C" w:rsidP="004B2EF3">
      <w:pPr>
        <w:tabs>
          <w:tab w:val="left" w:pos="941"/>
        </w:tabs>
        <w:ind w:right="116"/>
      </w:pPr>
    </w:p>
    <w:p w14:paraId="3E4A7A01" w14:textId="77777777" w:rsidR="001717A9" w:rsidRDefault="00000000" w:rsidP="004B2EF3">
      <w:pPr>
        <w:pStyle w:val="Prrafodelista"/>
        <w:numPr>
          <w:ilvl w:val="2"/>
          <w:numId w:val="1"/>
        </w:numPr>
        <w:tabs>
          <w:tab w:val="left" w:pos="939"/>
          <w:tab w:val="left" w:pos="941"/>
        </w:tabs>
        <w:ind w:left="0" w:right="112" w:hanging="568"/>
        <w:jc w:val="both"/>
      </w:pPr>
      <w:r>
        <w:t xml:space="preserve">Las demás que le atribuyan expresamente las disposiciones legales y reglamentarias </w:t>
      </w:r>
      <w:r>
        <w:rPr>
          <w:spacing w:val="-2"/>
        </w:rPr>
        <w:t>aplicables.</w:t>
      </w:r>
    </w:p>
    <w:p w14:paraId="4A3747B6" w14:textId="77777777" w:rsidR="001717A9" w:rsidRDefault="001717A9" w:rsidP="004B2EF3">
      <w:pPr>
        <w:pStyle w:val="Textoindependiente"/>
      </w:pPr>
    </w:p>
    <w:p w14:paraId="20DBCB8C" w14:textId="77777777" w:rsidR="007173DA" w:rsidRPr="007173DA" w:rsidRDefault="00000000" w:rsidP="007173DA">
      <w:pPr>
        <w:pStyle w:val="Textoindependiente"/>
        <w:ind w:right="116"/>
        <w:jc w:val="both"/>
        <w:rPr>
          <w:i/>
          <w:iCs/>
        </w:rPr>
      </w:pPr>
      <w:r w:rsidRPr="007173DA">
        <w:rPr>
          <w:rFonts w:ascii="Arial" w:hAnsi="Arial"/>
          <w:b/>
          <w:i/>
          <w:iCs/>
        </w:rPr>
        <w:t xml:space="preserve">Artículo 116.- </w:t>
      </w:r>
      <w:r w:rsidR="007173DA" w:rsidRPr="007173DA">
        <w:rPr>
          <w:i/>
          <w:iCs/>
        </w:rPr>
        <w:t xml:space="preserve">Para el ejercicio de las atribuciones que tiene conferidas, la Unidad Técnica contará con los Servidores Públicos, las áreas administrativas y los recursos económicos que, a propuesta de la Junta de Coordinación Política, apruebe el Congreso del Estado y se determinen en el presupuesto de la misma. </w:t>
      </w:r>
    </w:p>
    <w:p w14:paraId="7CF749C6" w14:textId="77777777" w:rsidR="007173DA" w:rsidRPr="007173DA" w:rsidRDefault="007173DA" w:rsidP="007173DA">
      <w:pPr>
        <w:pStyle w:val="Textoindependiente"/>
        <w:ind w:right="116"/>
        <w:jc w:val="both"/>
        <w:rPr>
          <w:i/>
          <w:iCs/>
        </w:rPr>
      </w:pPr>
    </w:p>
    <w:p w14:paraId="729294D7" w14:textId="77777777" w:rsidR="007173DA" w:rsidRPr="007173DA" w:rsidRDefault="007173DA" w:rsidP="007173DA">
      <w:pPr>
        <w:pStyle w:val="Textoindependiente"/>
        <w:ind w:right="116"/>
        <w:jc w:val="both"/>
        <w:rPr>
          <w:i/>
          <w:iCs/>
        </w:rPr>
      </w:pPr>
      <w:r w:rsidRPr="007173DA">
        <w:rPr>
          <w:i/>
          <w:iCs/>
        </w:rPr>
        <w:t xml:space="preserve">El Reglamento de la Unidad Técnica será expedido por la Junta de Coordinación Política y establecerá la competencia de las áreas a que alude el párrafo anterior y aquellas otras áreas administrativas que sean indispensables para su debido funcionamiento. </w:t>
      </w:r>
    </w:p>
    <w:p w14:paraId="487B1C85" w14:textId="77777777" w:rsidR="007173DA" w:rsidRPr="007173DA" w:rsidRDefault="007173DA" w:rsidP="007173DA">
      <w:pPr>
        <w:pStyle w:val="Textoindependiente"/>
        <w:ind w:right="116"/>
        <w:jc w:val="both"/>
        <w:rPr>
          <w:i/>
          <w:iCs/>
        </w:rPr>
      </w:pPr>
    </w:p>
    <w:p w14:paraId="6D7C64AB" w14:textId="7C64F795" w:rsidR="007173DA" w:rsidRPr="007173DA" w:rsidRDefault="007173DA" w:rsidP="007173DA">
      <w:pPr>
        <w:pStyle w:val="Textoindependiente"/>
        <w:ind w:right="116"/>
        <w:jc w:val="both"/>
        <w:rPr>
          <w:i/>
          <w:iCs/>
        </w:rPr>
      </w:pPr>
      <w:r w:rsidRPr="007173DA">
        <w:rPr>
          <w:i/>
          <w:iCs/>
        </w:rPr>
        <w:t xml:space="preserve">Corresponderá a la Junta de Coordinación Política aprobar el programa de actividades de la Unidad Técnica. </w:t>
      </w:r>
    </w:p>
    <w:p w14:paraId="1A717C25" w14:textId="77777777" w:rsidR="007173DA" w:rsidRPr="007173DA" w:rsidRDefault="007173DA" w:rsidP="007173DA">
      <w:pPr>
        <w:pStyle w:val="Textoindependiente"/>
        <w:ind w:right="116"/>
        <w:jc w:val="both"/>
        <w:rPr>
          <w:i/>
          <w:iCs/>
        </w:rPr>
      </w:pPr>
    </w:p>
    <w:p w14:paraId="1A1B8F7F" w14:textId="3F489831" w:rsidR="001717A9" w:rsidRPr="007173DA" w:rsidRDefault="007173DA" w:rsidP="007173DA">
      <w:pPr>
        <w:pStyle w:val="Textoindependiente"/>
        <w:ind w:right="116"/>
        <w:jc w:val="both"/>
        <w:rPr>
          <w:i/>
          <w:iCs/>
          <w:vertAlign w:val="superscript"/>
        </w:rPr>
      </w:pPr>
      <w:r w:rsidRPr="007173DA">
        <w:rPr>
          <w:i/>
          <w:iCs/>
          <w:vertAlign w:val="superscript"/>
        </w:rPr>
        <w:t>(Reforma según Decreto número 2502, aprobado por la LXV Legislatura del Estado el 30-10-2024)</w:t>
      </w:r>
    </w:p>
    <w:p w14:paraId="30FD1D1C" w14:textId="77777777" w:rsidR="007173DA" w:rsidRDefault="007173DA" w:rsidP="007173DA">
      <w:pPr>
        <w:pStyle w:val="Textoindependiente"/>
        <w:ind w:right="116"/>
        <w:jc w:val="both"/>
      </w:pPr>
    </w:p>
    <w:p w14:paraId="2E5CA83F" w14:textId="77777777" w:rsidR="001717A9" w:rsidRDefault="00000000" w:rsidP="004B2EF3">
      <w:pPr>
        <w:pStyle w:val="Textoindependiente"/>
        <w:ind w:right="118"/>
        <w:jc w:val="both"/>
      </w:pPr>
      <w:r>
        <w:rPr>
          <w:rFonts w:ascii="Arial" w:hAnsi="Arial"/>
          <w:b/>
        </w:rPr>
        <w:t xml:space="preserve">Artículo 117.- </w:t>
      </w:r>
      <w:r>
        <w:t>Los Servidores Públicos de la Unidad Técnica serán personal de confianza y deberán cumplir los perfiles académicos de especialidad que se determinen en su Reglamento, preferentemente en materias de fiscalización, considerando su evaluación del desempeño y control. El ingreso a la Unidad Técnica será mediante concurso público.</w:t>
      </w:r>
    </w:p>
    <w:p w14:paraId="33AF39B3" w14:textId="77777777" w:rsidR="001717A9" w:rsidRDefault="001717A9" w:rsidP="004B2EF3">
      <w:pPr>
        <w:pStyle w:val="Textoindependiente"/>
      </w:pPr>
    </w:p>
    <w:p w14:paraId="6445666F" w14:textId="77777777" w:rsidR="001717A9" w:rsidRDefault="00000000" w:rsidP="004B2EF3">
      <w:pPr>
        <w:ind w:right="87"/>
        <w:jc w:val="center"/>
        <w:rPr>
          <w:rFonts w:ascii="Arial" w:hAnsi="Arial"/>
          <w:b/>
        </w:rPr>
      </w:pPr>
      <w:r>
        <w:rPr>
          <w:rFonts w:ascii="Arial" w:hAnsi="Arial"/>
          <w:b/>
        </w:rPr>
        <w:t>CAPÍTULO</w:t>
      </w:r>
      <w:r>
        <w:rPr>
          <w:rFonts w:ascii="Arial" w:hAnsi="Arial"/>
          <w:b/>
          <w:spacing w:val="-12"/>
        </w:rPr>
        <w:t xml:space="preserve"> </w:t>
      </w:r>
      <w:r>
        <w:rPr>
          <w:rFonts w:ascii="Arial" w:hAnsi="Arial"/>
          <w:b/>
          <w:spacing w:val="-5"/>
        </w:rPr>
        <w:t>IV</w:t>
      </w:r>
    </w:p>
    <w:p w14:paraId="5577AB6E" w14:textId="77777777" w:rsidR="001717A9" w:rsidRDefault="00000000" w:rsidP="004B2EF3">
      <w:pPr>
        <w:ind w:right="92"/>
        <w:jc w:val="center"/>
        <w:rPr>
          <w:rFonts w:ascii="Arial" w:hAnsi="Arial"/>
          <w:b/>
        </w:rPr>
      </w:pPr>
      <w:r>
        <w:rPr>
          <w:rFonts w:ascii="Arial" w:hAnsi="Arial"/>
          <w:b/>
        </w:rPr>
        <w:t>DE</w:t>
      </w:r>
      <w:r>
        <w:rPr>
          <w:rFonts w:ascii="Arial" w:hAnsi="Arial"/>
          <w:b/>
          <w:spacing w:val="-9"/>
        </w:rPr>
        <w:t xml:space="preserve"> </w:t>
      </w:r>
      <w:r>
        <w:rPr>
          <w:rFonts w:ascii="Arial" w:hAnsi="Arial"/>
          <w:b/>
        </w:rPr>
        <w:t>LA</w:t>
      </w:r>
      <w:r>
        <w:rPr>
          <w:rFonts w:ascii="Arial" w:hAnsi="Arial"/>
          <w:b/>
          <w:spacing w:val="-7"/>
        </w:rPr>
        <w:t xml:space="preserve"> </w:t>
      </w:r>
      <w:r>
        <w:rPr>
          <w:rFonts w:ascii="Arial" w:hAnsi="Arial"/>
          <w:b/>
        </w:rPr>
        <w:t>RELACIÓN</w:t>
      </w:r>
      <w:r>
        <w:rPr>
          <w:rFonts w:ascii="Arial" w:hAnsi="Arial"/>
          <w:b/>
          <w:spacing w:val="-7"/>
        </w:rPr>
        <w:t xml:space="preserve"> </w:t>
      </w:r>
      <w:r>
        <w:rPr>
          <w:rFonts w:ascii="Arial" w:hAnsi="Arial"/>
          <w:b/>
        </w:rPr>
        <w:t>CON</w:t>
      </w:r>
      <w:r>
        <w:rPr>
          <w:rFonts w:ascii="Arial" w:hAnsi="Arial"/>
          <w:b/>
          <w:spacing w:val="-7"/>
        </w:rPr>
        <w:t xml:space="preserve"> </w:t>
      </w:r>
      <w:r>
        <w:rPr>
          <w:rFonts w:ascii="Arial" w:hAnsi="Arial"/>
          <w:b/>
        </w:rPr>
        <w:t>LA</w:t>
      </w:r>
      <w:r>
        <w:rPr>
          <w:rFonts w:ascii="Arial" w:hAnsi="Arial"/>
          <w:b/>
          <w:spacing w:val="-7"/>
        </w:rPr>
        <w:t xml:space="preserve"> </w:t>
      </w:r>
      <w:r>
        <w:rPr>
          <w:rFonts w:ascii="Arial" w:hAnsi="Arial"/>
          <w:b/>
        </w:rPr>
        <w:t>AUDITORÍA</w:t>
      </w:r>
      <w:r>
        <w:rPr>
          <w:rFonts w:ascii="Arial" w:hAnsi="Arial"/>
          <w:b/>
          <w:spacing w:val="-7"/>
        </w:rPr>
        <w:t xml:space="preserve"> </w:t>
      </w:r>
      <w:r>
        <w:rPr>
          <w:rFonts w:ascii="Arial" w:hAnsi="Arial"/>
          <w:b/>
        </w:rPr>
        <w:t>SUPERIOR</w:t>
      </w:r>
      <w:r>
        <w:rPr>
          <w:rFonts w:ascii="Arial" w:hAnsi="Arial"/>
          <w:b/>
          <w:spacing w:val="-7"/>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spacing w:val="-2"/>
        </w:rPr>
        <w:t>FEDERACIÓN</w:t>
      </w:r>
    </w:p>
    <w:p w14:paraId="6AF88582" w14:textId="77777777" w:rsidR="001717A9" w:rsidRDefault="001717A9" w:rsidP="004B2EF3">
      <w:pPr>
        <w:pStyle w:val="Textoindependiente"/>
        <w:rPr>
          <w:rFonts w:ascii="Arial"/>
          <w:b/>
        </w:rPr>
      </w:pPr>
    </w:p>
    <w:p w14:paraId="5B26B14E" w14:textId="77777777" w:rsidR="001717A9" w:rsidRDefault="00000000" w:rsidP="004B2EF3">
      <w:pPr>
        <w:pStyle w:val="Textoindependiente"/>
        <w:ind w:right="112"/>
        <w:jc w:val="both"/>
      </w:pPr>
      <w:r>
        <w:rPr>
          <w:rFonts w:ascii="Arial" w:hAnsi="Arial"/>
          <w:b/>
        </w:rPr>
        <w:t>Artículo</w:t>
      </w:r>
      <w:r>
        <w:rPr>
          <w:rFonts w:ascii="Arial" w:hAnsi="Arial"/>
          <w:b/>
          <w:spacing w:val="-9"/>
        </w:rPr>
        <w:t xml:space="preserve"> </w:t>
      </w:r>
      <w:r>
        <w:rPr>
          <w:rFonts w:ascii="Arial" w:hAnsi="Arial"/>
          <w:b/>
        </w:rPr>
        <w:t>118.-</w:t>
      </w:r>
      <w:r>
        <w:rPr>
          <w:rFonts w:ascii="Arial" w:hAnsi="Arial"/>
          <w:b/>
          <w:spacing w:val="-10"/>
        </w:rPr>
        <w:t xml:space="preserve"> </w:t>
      </w:r>
      <w:r>
        <w:t>Conforme</w:t>
      </w:r>
      <w:r>
        <w:rPr>
          <w:spacing w:val="-9"/>
        </w:rPr>
        <w:t xml:space="preserve"> </w:t>
      </w:r>
      <w:r>
        <w:t>a</w:t>
      </w:r>
      <w:r>
        <w:rPr>
          <w:spacing w:val="-9"/>
        </w:rPr>
        <w:t xml:space="preserve"> </w:t>
      </w:r>
      <w:r>
        <w:t>lo</w:t>
      </w:r>
      <w:r>
        <w:rPr>
          <w:spacing w:val="-9"/>
        </w:rPr>
        <w:t xml:space="preserve"> </w:t>
      </w:r>
      <w:r>
        <w:t>dispuesto</w:t>
      </w:r>
      <w:r>
        <w:rPr>
          <w:spacing w:val="-9"/>
        </w:rPr>
        <w:t xml:space="preserve"> </w:t>
      </w:r>
      <w:r>
        <w:t>en</w:t>
      </w:r>
      <w:r>
        <w:rPr>
          <w:spacing w:val="-9"/>
        </w:rPr>
        <w:t xml:space="preserve"> </w:t>
      </w:r>
      <w:r>
        <w:t>el</w:t>
      </w:r>
      <w:r>
        <w:rPr>
          <w:spacing w:val="-9"/>
        </w:rPr>
        <w:t xml:space="preserve"> </w:t>
      </w:r>
      <w:r>
        <w:t>artículo</w:t>
      </w:r>
      <w:r>
        <w:rPr>
          <w:spacing w:val="-9"/>
        </w:rPr>
        <w:t xml:space="preserve"> </w:t>
      </w:r>
      <w:r>
        <w:t>65</w:t>
      </w:r>
      <w:r>
        <w:rPr>
          <w:spacing w:val="-9"/>
        </w:rPr>
        <w:t xml:space="preserve"> </w:t>
      </w:r>
      <w:r>
        <w:t>BIS</w:t>
      </w:r>
      <w:r>
        <w:rPr>
          <w:spacing w:val="-8"/>
        </w:rPr>
        <w:t xml:space="preserve"> </w:t>
      </w:r>
      <w:r>
        <w:t>de</w:t>
      </w:r>
      <w:r>
        <w:rPr>
          <w:spacing w:val="-9"/>
        </w:rPr>
        <w:t xml:space="preserve"> </w:t>
      </w:r>
      <w:r>
        <w:t>la</w:t>
      </w:r>
      <w:r>
        <w:rPr>
          <w:spacing w:val="-9"/>
        </w:rPr>
        <w:t xml:space="preserve"> </w:t>
      </w:r>
      <w:r>
        <w:t>Constitución</w:t>
      </w:r>
      <w:r>
        <w:rPr>
          <w:spacing w:val="-9"/>
        </w:rPr>
        <w:t xml:space="preserve"> </w:t>
      </w:r>
      <w:r>
        <w:t>Local,</w:t>
      </w:r>
      <w:r>
        <w:rPr>
          <w:spacing w:val="-11"/>
        </w:rPr>
        <w:t xml:space="preserve"> </w:t>
      </w:r>
      <w:r>
        <w:t>la</w:t>
      </w:r>
      <w:r>
        <w:rPr>
          <w:spacing w:val="-9"/>
        </w:rPr>
        <w:t xml:space="preserve"> </w:t>
      </w:r>
      <w:r>
        <w:t xml:space="preserve">Auditoría </w:t>
      </w:r>
      <w:r>
        <w:lastRenderedPageBreak/>
        <w:t>Superior revisará y fiscalizará el gasto federalizado que reciban las Entidades Fiscalizables, a través de la celebración o implementación de los mecanismos de coordinación que se establezcan con la Auditoría Superior de la Federación, debiendo comunicar a la misma el Programa Anual de Auditorías aprobado.</w:t>
      </w:r>
    </w:p>
    <w:p w14:paraId="766CD885" w14:textId="77777777" w:rsidR="001717A9" w:rsidRDefault="001717A9" w:rsidP="004B2EF3">
      <w:pPr>
        <w:pStyle w:val="Textoindependiente"/>
      </w:pPr>
    </w:p>
    <w:p w14:paraId="48BB68B1" w14:textId="77777777" w:rsidR="001717A9" w:rsidRDefault="001717A9" w:rsidP="004B2EF3">
      <w:pPr>
        <w:pStyle w:val="Textoindependiente"/>
      </w:pPr>
    </w:p>
    <w:p w14:paraId="58AC2A3D" w14:textId="77777777" w:rsidR="001717A9" w:rsidRPr="00394818" w:rsidRDefault="00000000" w:rsidP="004B2EF3">
      <w:pPr>
        <w:ind w:right="168"/>
        <w:jc w:val="center"/>
        <w:rPr>
          <w:rFonts w:ascii="Arial Narrow" w:hAnsi="Arial Narrow"/>
          <w:b/>
          <w:spacing w:val="-10"/>
          <w:lang w:val="en-US"/>
        </w:rPr>
      </w:pPr>
      <w:r w:rsidRPr="00394818">
        <w:rPr>
          <w:rFonts w:ascii="Arial Narrow" w:hAnsi="Arial Narrow"/>
          <w:b/>
          <w:spacing w:val="-2"/>
          <w:lang w:val="en-US"/>
        </w:rPr>
        <w:t>T</w:t>
      </w:r>
      <w:r w:rsidRPr="00394818">
        <w:rPr>
          <w:rFonts w:ascii="Arial Narrow" w:hAnsi="Arial Narrow"/>
          <w:b/>
          <w:spacing w:val="-30"/>
          <w:lang w:val="en-US"/>
        </w:rPr>
        <w:t xml:space="preserve"> </w:t>
      </w:r>
      <w:r w:rsidRPr="00394818">
        <w:rPr>
          <w:rFonts w:ascii="Arial Narrow" w:hAnsi="Arial Narrow"/>
          <w:b/>
          <w:spacing w:val="-2"/>
          <w:lang w:val="en-US"/>
        </w:rPr>
        <w:t>R</w:t>
      </w:r>
      <w:r w:rsidRPr="00394818">
        <w:rPr>
          <w:rFonts w:ascii="Arial Narrow" w:hAnsi="Arial Narrow"/>
          <w:b/>
          <w:spacing w:val="-31"/>
          <w:lang w:val="en-US"/>
        </w:rPr>
        <w:t xml:space="preserve"> </w:t>
      </w:r>
      <w:r w:rsidRPr="00394818">
        <w:rPr>
          <w:rFonts w:ascii="Arial Narrow" w:hAnsi="Arial Narrow"/>
          <w:b/>
          <w:spacing w:val="-2"/>
          <w:lang w:val="en-US"/>
        </w:rPr>
        <w:t>A</w:t>
      </w:r>
      <w:r w:rsidRPr="00394818">
        <w:rPr>
          <w:rFonts w:ascii="Arial Narrow" w:hAnsi="Arial Narrow"/>
          <w:b/>
          <w:spacing w:val="-32"/>
          <w:lang w:val="en-US"/>
        </w:rPr>
        <w:t xml:space="preserve"> </w:t>
      </w:r>
      <w:r w:rsidRPr="00394818">
        <w:rPr>
          <w:rFonts w:ascii="Arial Narrow" w:hAnsi="Arial Narrow"/>
          <w:b/>
          <w:spacing w:val="-2"/>
          <w:lang w:val="en-US"/>
        </w:rPr>
        <w:t>N</w:t>
      </w:r>
      <w:r w:rsidRPr="00394818">
        <w:rPr>
          <w:rFonts w:ascii="Arial Narrow" w:hAnsi="Arial Narrow"/>
          <w:b/>
          <w:spacing w:val="-31"/>
          <w:lang w:val="en-US"/>
        </w:rPr>
        <w:t xml:space="preserve"> </w:t>
      </w:r>
      <w:r w:rsidRPr="00394818">
        <w:rPr>
          <w:rFonts w:ascii="Arial Narrow" w:hAnsi="Arial Narrow"/>
          <w:b/>
          <w:spacing w:val="-2"/>
          <w:lang w:val="en-US"/>
        </w:rPr>
        <w:t>S</w:t>
      </w:r>
      <w:r w:rsidRPr="00394818">
        <w:rPr>
          <w:rFonts w:ascii="Arial Narrow" w:hAnsi="Arial Narrow"/>
          <w:b/>
          <w:spacing w:val="-31"/>
          <w:lang w:val="en-US"/>
        </w:rPr>
        <w:t xml:space="preserve"> </w:t>
      </w:r>
      <w:r w:rsidRPr="00394818">
        <w:rPr>
          <w:rFonts w:ascii="Arial Narrow" w:hAnsi="Arial Narrow"/>
          <w:b/>
          <w:spacing w:val="-2"/>
          <w:lang w:val="en-US"/>
        </w:rPr>
        <w:t>I</w:t>
      </w:r>
      <w:r w:rsidRPr="00394818">
        <w:rPr>
          <w:rFonts w:ascii="Arial Narrow" w:hAnsi="Arial Narrow"/>
          <w:b/>
          <w:spacing w:val="-32"/>
          <w:lang w:val="en-US"/>
        </w:rPr>
        <w:t xml:space="preserve"> </w:t>
      </w:r>
      <w:r w:rsidRPr="00394818">
        <w:rPr>
          <w:rFonts w:ascii="Arial Narrow" w:hAnsi="Arial Narrow"/>
          <w:b/>
          <w:spacing w:val="-2"/>
          <w:lang w:val="en-US"/>
        </w:rPr>
        <w:t>T</w:t>
      </w:r>
      <w:r w:rsidRPr="00394818">
        <w:rPr>
          <w:rFonts w:ascii="Arial Narrow" w:hAnsi="Arial Narrow"/>
          <w:b/>
          <w:spacing w:val="-31"/>
          <w:lang w:val="en-US"/>
        </w:rPr>
        <w:t xml:space="preserve"> </w:t>
      </w:r>
      <w:r w:rsidRPr="00394818">
        <w:rPr>
          <w:rFonts w:ascii="Arial Narrow" w:hAnsi="Arial Narrow"/>
          <w:b/>
          <w:spacing w:val="-2"/>
          <w:lang w:val="en-US"/>
        </w:rPr>
        <w:t>O</w:t>
      </w:r>
      <w:r w:rsidRPr="00394818">
        <w:rPr>
          <w:rFonts w:ascii="Arial Narrow" w:hAnsi="Arial Narrow"/>
          <w:b/>
          <w:spacing w:val="-32"/>
          <w:lang w:val="en-US"/>
        </w:rPr>
        <w:t xml:space="preserve"> </w:t>
      </w:r>
      <w:r w:rsidRPr="00394818">
        <w:rPr>
          <w:rFonts w:ascii="Arial Narrow" w:hAnsi="Arial Narrow"/>
          <w:b/>
          <w:spacing w:val="-2"/>
          <w:lang w:val="en-US"/>
        </w:rPr>
        <w:t>R</w:t>
      </w:r>
      <w:r w:rsidRPr="00394818">
        <w:rPr>
          <w:rFonts w:ascii="Arial Narrow" w:hAnsi="Arial Narrow"/>
          <w:b/>
          <w:spacing w:val="-31"/>
          <w:lang w:val="en-US"/>
        </w:rPr>
        <w:t xml:space="preserve"> </w:t>
      </w:r>
      <w:r w:rsidRPr="00394818">
        <w:rPr>
          <w:rFonts w:ascii="Arial Narrow" w:hAnsi="Arial Narrow"/>
          <w:b/>
          <w:spacing w:val="-2"/>
          <w:lang w:val="en-US"/>
        </w:rPr>
        <w:t>I</w:t>
      </w:r>
      <w:r w:rsidRPr="00394818">
        <w:rPr>
          <w:rFonts w:ascii="Arial Narrow" w:hAnsi="Arial Narrow"/>
          <w:b/>
          <w:spacing w:val="-29"/>
          <w:lang w:val="en-US"/>
        </w:rPr>
        <w:t xml:space="preserve"> </w:t>
      </w:r>
      <w:r w:rsidRPr="00394818">
        <w:rPr>
          <w:rFonts w:ascii="Arial Narrow" w:hAnsi="Arial Narrow"/>
          <w:b/>
          <w:spacing w:val="-2"/>
          <w:lang w:val="en-US"/>
        </w:rPr>
        <w:t>O</w:t>
      </w:r>
      <w:r w:rsidRPr="00394818">
        <w:rPr>
          <w:rFonts w:ascii="Arial Narrow" w:hAnsi="Arial Narrow"/>
          <w:b/>
          <w:spacing w:val="-30"/>
          <w:lang w:val="en-US"/>
        </w:rPr>
        <w:t xml:space="preserve"> </w:t>
      </w:r>
      <w:proofErr w:type="gramStart"/>
      <w:r w:rsidRPr="00394818">
        <w:rPr>
          <w:rFonts w:ascii="Arial Narrow" w:hAnsi="Arial Narrow"/>
          <w:b/>
          <w:spacing w:val="-2"/>
          <w:lang w:val="en-US"/>
        </w:rPr>
        <w:t>S</w:t>
      </w:r>
      <w:r w:rsidRPr="00394818">
        <w:rPr>
          <w:rFonts w:ascii="Arial Narrow" w:hAnsi="Arial Narrow"/>
          <w:b/>
          <w:spacing w:val="-31"/>
          <w:lang w:val="en-US"/>
        </w:rPr>
        <w:t xml:space="preserve"> </w:t>
      </w:r>
      <w:r w:rsidRPr="00394818">
        <w:rPr>
          <w:rFonts w:ascii="Arial Narrow" w:hAnsi="Arial Narrow"/>
          <w:b/>
          <w:spacing w:val="-10"/>
          <w:lang w:val="en-US"/>
        </w:rPr>
        <w:t>:</w:t>
      </w:r>
      <w:proofErr w:type="gramEnd"/>
    </w:p>
    <w:p w14:paraId="4DE8DC1E" w14:textId="77777777" w:rsidR="00C76364" w:rsidRDefault="005D5D86" w:rsidP="004B2EF3">
      <w:pPr>
        <w:ind w:right="168"/>
        <w:jc w:val="center"/>
        <w:rPr>
          <w:rFonts w:ascii="Arial Narrow" w:hAnsi="Arial Narrow"/>
          <w:b/>
          <w:spacing w:val="-10"/>
          <w:lang w:val="es-MX"/>
        </w:rPr>
      </w:pPr>
      <w:r w:rsidRPr="00394818">
        <w:rPr>
          <w:rFonts w:ascii="Arial Narrow" w:hAnsi="Arial Narrow"/>
          <w:b/>
          <w:spacing w:val="-10"/>
          <w:lang w:val="es-MX"/>
        </w:rPr>
        <w:t xml:space="preserve">DECRETO No. 1541 PPOE DÉCIMA TERCERA SECCIÓN </w:t>
      </w:r>
    </w:p>
    <w:p w14:paraId="5FDD3B21" w14:textId="50BBC106" w:rsidR="005D5D86" w:rsidRPr="00394818" w:rsidRDefault="005D5D86" w:rsidP="004B2EF3">
      <w:pPr>
        <w:ind w:right="168"/>
        <w:jc w:val="center"/>
        <w:rPr>
          <w:rFonts w:ascii="Arial Narrow" w:hAnsi="Arial Narrow"/>
          <w:b/>
          <w:lang w:val="es-MX"/>
        </w:rPr>
      </w:pPr>
      <w:r w:rsidRPr="00394818">
        <w:rPr>
          <w:rFonts w:ascii="Arial Narrow" w:hAnsi="Arial Narrow"/>
          <w:b/>
          <w:spacing w:val="-10"/>
          <w:lang w:val="es-MX"/>
        </w:rPr>
        <w:t>DE FECHA 30 DE SEPTIEMBRE DE 2023.</w:t>
      </w:r>
    </w:p>
    <w:p w14:paraId="45323A14" w14:textId="77777777" w:rsidR="001717A9" w:rsidRPr="00394818" w:rsidRDefault="001717A9" w:rsidP="004B2EF3">
      <w:pPr>
        <w:pStyle w:val="Textoindependiente"/>
        <w:rPr>
          <w:rFonts w:ascii="Arial Narrow" w:hAnsi="Arial Narrow"/>
          <w:b/>
          <w:lang w:val="es-MX"/>
        </w:rPr>
      </w:pPr>
    </w:p>
    <w:p w14:paraId="32EAE9FB" w14:textId="77777777" w:rsidR="001717A9" w:rsidRPr="00394818" w:rsidRDefault="00000000" w:rsidP="004B2EF3">
      <w:pPr>
        <w:pStyle w:val="Textoindependiente"/>
        <w:ind w:right="165"/>
        <w:jc w:val="both"/>
        <w:rPr>
          <w:rFonts w:ascii="Arial Narrow" w:hAnsi="Arial Narrow"/>
        </w:rPr>
      </w:pPr>
      <w:r w:rsidRPr="00394818">
        <w:rPr>
          <w:rFonts w:ascii="Arial Narrow" w:hAnsi="Arial Narrow"/>
          <w:b/>
        </w:rPr>
        <w:t>PRIMERO.</w:t>
      </w:r>
      <w:r w:rsidRPr="00394818">
        <w:rPr>
          <w:rFonts w:ascii="Arial Narrow" w:hAnsi="Arial Narrow"/>
          <w:b/>
          <w:spacing w:val="-12"/>
        </w:rPr>
        <w:t xml:space="preserve"> </w:t>
      </w:r>
      <w:r w:rsidRPr="00394818">
        <w:rPr>
          <w:rFonts w:ascii="Arial Narrow" w:hAnsi="Arial Narrow"/>
        </w:rPr>
        <w:t>El</w:t>
      </w:r>
      <w:r w:rsidRPr="00394818">
        <w:rPr>
          <w:rFonts w:ascii="Arial Narrow" w:hAnsi="Arial Narrow"/>
          <w:spacing w:val="-13"/>
        </w:rPr>
        <w:t xml:space="preserve"> </w:t>
      </w:r>
      <w:r w:rsidRPr="00394818">
        <w:rPr>
          <w:rFonts w:ascii="Arial Narrow" w:hAnsi="Arial Narrow"/>
        </w:rPr>
        <w:t>presente</w:t>
      </w:r>
      <w:r w:rsidRPr="00394818">
        <w:rPr>
          <w:rFonts w:ascii="Arial Narrow" w:hAnsi="Arial Narrow"/>
          <w:spacing w:val="-13"/>
        </w:rPr>
        <w:t xml:space="preserve"> </w:t>
      </w:r>
      <w:r w:rsidRPr="00394818">
        <w:rPr>
          <w:rFonts w:ascii="Arial Narrow" w:hAnsi="Arial Narrow"/>
        </w:rPr>
        <w:t>Decreto</w:t>
      </w:r>
      <w:r w:rsidRPr="00394818">
        <w:rPr>
          <w:rFonts w:ascii="Arial Narrow" w:hAnsi="Arial Narrow"/>
          <w:spacing w:val="-12"/>
        </w:rPr>
        <w:t xml:space="preserve"> </w:t>
      </w:r>
      <w:r w:rsidRPr="00394818">
        <w:rPr>
          <w:rFonts w:ascii="Arial Narrow" w:hAnsi="Arial Narrow"/>
        </w:rPr>
        <w:t>entrará</w:t>
      </w:r>
      <w:r w:rsidRPr="00394818">
        <w:rPr>
          <w:rFonts w:ascii="Arial Narrow" w:hAnsi="Arial Narrow"/>
          <w:spacing w:val="-13"/>
        </w:rPr>
        <w:t xml:space="preserve"> </w:t>
      </w:r>
      <w:r w:rsidRPr="00394818">
        <w:rPr>
          <w:rFonts w:ascii="Arial Narrow" w:hAnsi="Arial Narrow"/>
        </w:rPr>
        <w:t>en</w:t>
      </w:r>
      <w:r w:rsidRPr="00394818">
        <w:rPr>
          <w:rFonts w:ascii="Arial Narrow" w:hAnsi="Arial Narrow"/>
          <w:spacing w:val="-13"/>
        </w:rPr>
        <w:t xml:space="preserve"> </w:t>
      </w:r>
      <w:r w:rsidRPr="00394818">
        <w:rPr>
          <w:rFonts w:ascii="Arial Narrow" w:hAnsi="Arial Narrow"/>
        </w:rPr>
        <w:t>vigor</w:t>
      </w:r>
      <w:r w:rsidRPr="00394818">
        <w:rPr>
          <w:rFonts w:ascii="Arial Narrow" w:hAnsi="Arial Narrow"/>
          <w:spacing w:val="-13"/>
        </w:rPr>
        <w:t xml:space="preserve"> </w:t>
      </w:r>
      <w:r w:rsidRPr="00394818">
        <w:rPr>
          <w:rFonts w:ascii="Arial Narrow" w:hAnsi="Arial Narrow"/>
        </w:rPr>
        <w:t>al</w:t>
      </w:r>
      <w:r w:rsidRPr="00394818">
        <w:rPr>
          <w:rFonts w:ascii="Arial Narrow" w:hAnsi="Arial Narrow"/>
          <w:spacing w:val="-13"/>
        </w:rPr>
        <w:t xml:space="preserve"> </w:t>
      </w:r>
      <w:r w:rsidRPr="00394818">
        <w:rPr>
          <w:rFonts w:ascii="Arial Narrow" w:hAnsi="Arial Narrow"/>
        </w:rPr>
        <w:t>día</w:t>
      </w:r>
      <w:r w:rsidRPr="00394818">
        <w:rPr>
          <w:rFonts w:ascii="Arial Narrow" w:hAnsi="Arial Narrow"/>
          <w:spacing w:val="-13"/>
        </w:rPr>
        <w:t xml:space="preserve"> </w:t>
      </w:r>
      <w:r w:rsidRPr="00394818">
        <w:rPr>
          <w:rFonts w:ascii="Arial Narrow" w:hAnsi="Arial Narrow"/>
        </w:rPr>
        <w:t>siguiente</w:t>
      </w:r>
      <w:r w:rsidRPr="00394818">
        <w:rPr>
          <w:rFonts w:ascii="Arial Narrow" w:hAnsi="Arial Narrow"/>
          <w:spacing w:val="-13"/>
        </w:rPr>
        <w:t xml:space="preserve"> </w:t>
      </w:r>
      <w:r w:rsidRPr="00394818">
        <w:rPr>
          <w:rFonts w:ascii="Arial Narrow" w:hAnsi="Arial Narrow"/>
        </w:rPr>
        <w:t>de</w:t>
      </w:r>
      <w:r w:rsidRPr="00394818">
        <w:rPr>
          <w:rFonts w:ascii="Arial Narrow" w:hAnsi="Arial Narrow"/>
          <w:spacing w:val="-13"/>
        </w:rPr>
        <w:t xml:space="preserve"> </w:t>
      </w:r>
      <w:r w:rsidRPr="00394818">
        <w:rPr>
          <w:rFonts w:ascii="Arial Narrow" w:hAnsi="Arial Narrow"/>
        </w:rPr>
        <w:t>su</w:t>
      </w:r>
      <w:r w:rsidRPr="00394818">
        <w:rPr>
          <w:rFonts w:ascii="Arial Narrow" w:hAnsi="Arial Narrow"/>
          <w:spacing w:val="-12"/>
        </w:rPr>
        <w:t xml:space="preserve"> </w:t>
      </w:r>
      <w:r w:rsidRPr="00394818">
        <w:rPr>
          <w:rFonts w:ascii="Arial Narrow" w:hAnsi="Arial Narrow"/>
        </w:rPr>
        <w:t>publicación</w:t>
      </w:r>
      <w:r w:rsidRPr="00394818">
        <w:rPr>
          <w:rFonts w:ascii="Arial Narrow" w:hAnsi="Arial Narrow"/>
          <w:spacing w:val="-13"/>
        </w:rPr>
        <w:t xml:space="preserve"> </w:t>
      </w:r>
      <w:r w:rsidRPr="00394818">
        <w:rPr>
          <w:rFonts w:ascii="Arial Narrow" w:hAnsi="Arial Narrow"/>
        </w:rPr>
        <w:t>en</w:t>
      </w:r>
      <w:r w:rsidRPr="00394818">
        <w:rPr>
          <w:rFonts w:ascii="Arial Narrow" w:hAnsi="Arial Narrow"/>
          <w:spacing w:val="-13"/>
        </w:rPr>
        <w:t xml:space="preserve"> </w:t>
      </w:r>
      <w:r w:rsidRPr="00394818">
        <w:rPr>
          <w:rFonts w:ascii="Arial Narrow" w:hAnsi="Arial Narrow"/>
        </w:rPr>
        <w:t>el</w:t>
      </w:r>
      <w:r w:rsidRPr="00394818">
        <w:rPr>
          <w:rFonts w:ascii="Arial Narrow" w:hAnsi="Arial Narrow"/>
          <w:spacing w:val="-13"/>
        </w:rPr>
        <w:t xml:space="preserve"> </w:t>
      </w:r>
      <w:r w:rsidRPr="00394818">
        <w:rPr>
          <w:rFonts w:ascii="Arial Narrow" w:hAnsi="Arial Narrow"/>
        </w:rPr>
        <w:t>Periódico Oficial del Gobierno del Estado de Oaxaca.</w:t>
      </w:r>
    </w:p>
    <w:p w14:paraId="791F1E6B" w14:textId="77777777" w:rsidR="001717A9" w:rsidRPr="00394818" w:rsidRDefault="001717A9" w:rsidP="004B2EF3">
      <w:pPr>
        <w:pStyle w:val="Textoindependiente"/>
        <w:rPr>
          <w:rFonts w:ascii="Arial Narrow" w:hAnsi="Arial Narrow"/>
        </w:rPr>
      </w:pPr>
    </w:p>
    <w:p w14:paraId="39DEDFB7" w14:textId="77777777" w:rsidR="001717A9" w:rsidRPr="00394818" w:rsidRDefault="00000000" w:rsidP="004B2EF3">
      <w:pPr>
        <w:pStyle w:val="Textoindependiente"/>
        <w:ind w:right="164"/>
        <w:jc w:val="both"/>
        <w:rPr>
          <w:rFonts w:ascii="Arial Narrow" w:hAnsi="Arial Narrow"/>
        </w:rPr>
      </w:pPr>
      <w:r w:rsidRPr="00394818">
        <w:rPr>
          <w:rFonts w:ascii="Arial Narrow" w:hAnsi="Arial Narrow"/>
          <w:b/>
        </w:rPr>
        <w:t xml:space="preserve">SEGUNDO. </w:t>
      </w:r>
      <w:r w:rsidRPr="00394818">
        <w:rPr>
          <w:rFonts w:ascii="Arial Narrow" w:hAnsi="Arial Narrow"/>
        </w:rPr>
        <w:t>Se abroga la Ley de Fiscalización Superior y Rendición de</w:t>
      </w:r>
      <w:r w:rsidRPr="00394818">
        <w:rPr>
          <w:rFonts w:ascii="Arial Narrow" w:hAnsi="Arial Narrow"/>
          <w:spacing w:val="-1"/>
        </w:rPr>
        <w:t xml:space="preserve"> </w:t>
      </w:r>
      <w:r w:rsidRPr="00394818">
        <w:rPr>
          <w:rFonts w:ascii="Arial Narrow" w:hAnsi="Arial Narrow"/>
        </w:rPr>
        <w:t>Cuentas para el Estado de Oaxaca, expedida mediante el Decreto número 699 de fecha 30 de agosto de dos mil diecisiete,</w:t>
      </w:r>
      <w:r w:rsidRPr="00394818">
        <w:rPr>
          <w:rFonts w:ascii="Arial Narrow" w:hAnsi="Arial Narrow"/>
          <w:spacing w:val="-8"/>
        </w:rPr>
        <w:t xml:space="preserve"> </w:t>
      </w:r>
      <w:r w:rsidRPr="00394818">
        <w:rPr>
          <w:rFonts w:ascii="Arial Narrow" w:hAnsi="Arial Narrow"/>
        </w:rPr>
        <w:t>publicada</w:t>
      </w:r>
      <w:r w:rsidRPr="00394818">
        <w:rPr>
          <w:rFonts w:ascii="Arial Narrow" w:hAnsi="Arial Narrow"/>
          <w:spacing w:val="-8"/>
        </w:rPr>
        <w:t xml:space="preserve"> </w:t>
      </w:r>
      <w:r w:rsidRPr="00394818">
        <w:rPr>
          <w:rFonts w:ascii="Arial Narrow" w:hAnsi="Arial Narrow"/>
        </w:rPr>
        <w:t>en</w:t>
      </w:r>
      <w:r w:rsidRPr="00394818">
        <w:rPr>
          <w:rFonts w:ascii="Arial Narrow" w:hAnsi="Arial Narrow"/>
          <w:spacing w:val="-9"/>
        </w:rPr>
        <w:t xml:space="preserve"> </w:t>
      </w:r>
      <w:r w:rsidRPr="00394818">
        <w:rPr>
          <w:rFonts w:ascii="Arial Narrow" w:hAnsi="Arial Narrow"/>
        </w:rPr>
        <w:t>el</w:t>
      </w:r>
      <w:r w:rsidRPr="00394818">
        <w:rPr>
          <w:rFonts w:ascii="Arial Narrow" w:hAnsi="Arial Narrow"/>
          <w:spacing w:val="-8"/>
        </w:rPr>
        <w:t xml:space="preserve"> </w:t>
      </w:r>
      <w:r w:rsidRPr="00394818">
        <w:rPr>
          <w:rFonts w:ascii="Arial Narrow" w:hAnsi="Arial Narrow"/>
        </w:rPr>
        <w:t>Periódico</w:t>
      </w:r>
      <w:r w:rsidRPr="00394818">
        <w:rPr>
          <w:rFonts w:ascii="Arial Narrow" w:hAnsi="Arial Narrow"/>
          <w:spacing w:val="-9"/>
        </w:rPr>
        <w:t xml:space="preserve"> </w:t>
      </w:r>
      <w:r w:rsidRPr="00394818">
        <w:rPr>
          <w:rFonts w:ascii="Arial Narrow" w:hAnsi="Arial Narrow"/>
        </w:rPr>
        <w:t>Oficial</w:t>
      </w:r>
      <w:r w:rsidRPr="00394818">
        <w:rPr>
          <w:rFonts w:ascii="Arial Narrow" w:hAnsi="Arial Narrow"/>
          <w:spacing w:val="-8"/>
        </w:rPr>
        <w:t xml:space="preserve"> </w:t>
      </w:r>
      <w:r w:rsidRPr="00394818">
        <w:rPr>
          <w:rFonts w:ascii="Arial Narrow" w:hAnsi="Arial Narrow"/>
        </w:rPr>
        <w:t>del</w:t>
      </w:r>
      <w:r w:rsidRPr="00394818">
        <w:rPr>
          <w:rFonts w:ascii="Arial Narrow" w:hAnsi="Arial Narrow"/>
          <w:spacing w:val="-8"/>
        </w:rPr>
        <w:t xml:space="preserve"> </w:t>
      </w:r>
      <w:r w:rsidRPr="00394818">
        <w:rPr>
          <w:rFonts w:ascii="Arial Narrow" w:hAnsi="Arial Narrow"/>
        </w:rPr>
        <w:t>Estado</w:t>
      </w:r>
      <w:r w:rsidRPr="00394818">
        <w:rPr>
          <w:rFonts w:ascii="Arial Narrow" w:hAnsi="Arial Narrow"/>
          <w:spacing w:val="-8"/>
        </w:rPr>
        <w:t xml:space="preserve"> </w:t>
      </w:r>
      <w:r w:rsidRPr="00394818">
        <w:rPr>
          <w:rFonts w:ascii="Arial Narrow" w:hAnsi="Arial Narrow"/>
        </w:rPr>
        <w:t>de</w:t>
      </w:r>
      <w:r w:rsidRPr="00394818">
        <w:rPr>
          <w:rFonts w:ascii="Arial Narrow" w:hAnsi="Arial Narrow"/>
          <w:spacing w:val="-8"/>
        </w:rPr>
        <w:t xml:space="preserve"> </w:t>
      </w:r>
      <w:r w:rsidRPr="00394818">
        <w:rPr>
          <w:rFonts w:ascii="Arial Narrow" w:hAnsi="Arial Narrow"/>
        </w:rPr>
        <w:t>Oaxaca</w:t>
      </w:r>
      <w:r w:rsidRPr="00394818">
        <w:rPr>
          <w:rFonts w:ascii="Arial Narrow" w:hAnsi="Arial Narrow"/>
          <w:spacing w:val="-8"/>
        </w:rPr>
        <w:t xml:space="preserve"> </w:t>
      </w:r>
      <w:r w:rsidRPr="00394818">
        <w:rPr>
          <w:rFonts w:ascii="Arial Narrow" w:hAnsi="Arial Narrow"/>
        </w:rPr>
        <w:t>el</w:t>
      </w:r>
      <w:r w:rsidRPr="00394818">
        <w:rPr>
          <w:rFonts w:ascii="Arial Narrow" w:hAnsi="Arial Narrow"/>
          <w:spacing w:val="-8"/>
        </w:rPr>
        <w:t xml:space="preserve"> </w:t>
      </w:r>
      <w:r w:rsidRPr="00394818">
        <w:rPr>
          <w:rFonts w:ascii="Arial Narrow" w:hAnsi="Arial Narrow"/>
        </w:rPr>
        <w:t>21</w:t>
      </w:r>
      <w:r w:rsidRPr="00394818">
        <w:rPr>
          <w:rFonts w:ascii="Arial Narrow" w:hAnsi="Arial Narrow"/>
          <w:spacing w:val="-8"/>
        </w:rPr>
        <w:t xml:space="preserve"> </w:t>
      </w:r>
      <w:r w:rsidRPr="00394818">
        <w:rPr>
          <w:rFonts w:ascii="Arial Narrow" w:hAnsi="Arial Narrow"/>
        </w:rPr>
        <w:t>de</w:t>
      </w:r>
      <w:r w:rsidRPr="00394818">
        <w:rPr>
          <w:rFonts w:ascii="Arial Narrow" w:hAnsi="Arial Narrow"/>
          <w:spacing w:val="-8"/>
        </w:rPr>
        <w:t xml:space="preserve"> </w:t>
      </w:r>
      <w:r w:rsidRPr="00394818">
        <w:rPr>
          <w:rFonts w:ascii="Arial Narrow" w:hAnsi="Arial Narrow"/>
        </w:rPr>
        <w:t>septiembre</w:t>
      </w:r>
      <w:r w:rsidRPr="00394818">
        <w:rPr>
          <w:rFonts w:ascii="Arial Narrow" w:hAnsi="Arial Narrow"/>
          <w:spacing w:val="-8"/>
        </w:rPr>
        <w:t xml:space="preserve"> </w:t>
      </w:r>
      <w:r w:rsidRPr="00394818">
        <w:rPr>
          <w:rFonts w:ascii="Arial Narrow" w:hAnsi="Arial Narrow"/>
        </w:rPr>
        <w:t>de</w:t>
      </w:r>
      <w:r w:rsidRPr="00394818">
        <w:rPr>
          <w:rFonts w:ascii="Arial Narrow" w:hAnsi="Arial Narrow"/>
          <w:spacing w:val="-8"/>
        </w:rPr>
        <w:t xml:space="preserve"> </w:t>
      </w:r>
      <w:r w:rsidRPr="00394818">
        <w:rPr>
          <w:rFonts w:ascii="Arial Narrow" w:hAnsi="Arial Narrow"/>
        </w:rPr>
        <w:t>dos</w:t>
      </w:r>
      <w:r w:rsidRPr="00394818">
        <w:rPr>
          <w:rFonts w:ascii="Arial Narrow" w:hAnsi="Arial Narrow"/>
          <w:spacing w:val="-8"/>
        </w:rPr>
        <w:t xml:space="preserve"> </w:t>
      </w:r>
      <w:r w:rsidRPr="00394818">
        <w:rPr>
          <w:rFonts w:ascii="Arial Narrow" w:hAnsi="Arial Narrow"/>
        </w:rPr>
        <w:t>mil diecisiete y se derogan todas las disposiciones legales, de menor jerarquía, que se opongan al presente Decreto.</w:t>
      </w:r>
    </w:p>
    <w:p w14:paraId="3639383D" w14:textId="77777777" w:rsidR="001717A9" w:rsidRPr="00394818" w:rsidRDefault="001717A9" w:rsidP="004B2EF3">
      <w:pPr>
        <w:pStyle w:val="Textoindependiente"/>
        <w:rPr>
          <w:rFonts w:ascii="Arial Narrow" w:hAnsi="Arial Narrow"/>
        </w:rPr>
      </w:pPr>
    </w:p>
    <w:p w14:paraId="4C2F3DF2" w14:textId="5E5E174C" w:rsidR="001717A9" w:rsidRPr="00394818" w:rsidRDefault="00000000" w:rsidP="004B2EF3">
      <w:pPr>
        <w:pStyle w:val="Textoindependiente"/>
        <w:ind w:right="162"/>
        <w:jc w:val="both"/>
        <w:rPr>
          <w:rFonts w:ascii="Arial Narrow" w:hAnsi="Arial Narrow"/>
        </w:rPr>
      </w:pPr>
      <w:r w:rsidRPr="00394818">
        <w:rPr>
          <w:rFonts w:ascii="Arial Narrow" w:hAnsi="Arial Narrow"/>
          <w:b/>
        </w:rPr>
        <w:t xml:space="preserve">TERCERO. </w:t>
      </w:r>
      <w:r w:rsidR="00673D1F" w:rsidRPr="00673D1F">
        <w:rPr>
          <w:rFonts w:ascii="Arial Narrow" w:hAnsi="Arial Narrow"/>
        </w:rPr>
        <w:t xml:space="preserve">Los procedimientos administrativos iniciados con anterioridad a la entrada en vigor de esta Ley, que se encuentren en trámite o pendientes de resolución, se resolverán hasta su conclusión definitiva, en términos de la Ley de Fiscalización Superior y Rendición de Cuentas para el Estado de Oaxaca, que se abroga, así como los que se deriven de las funciones de fiscalización y revisión hasta la Cuenta de la Hacienda Pública Estatal y Municipal del año 2022. </w:t>
      </w:r>
      <w:r w:rsidR="00673D1F" w:rsidRPr="00673D1F">
        <w:rPr>
          <w:rFonts w:ascii="Arial Narrow" w:hAnsi="Arial Narrow"/>
          <w:vertAlign w:val="superscript"/>
        </w:rPr>
        <w:t>(Artículo transitorio Tercero, reformado mediante FE DE ERRATAS PPOE número 47, Séptima Sección, de fecha 25-11-2023)</w:t>
      </w:r>
      <w:r w:rsidRPr="00673D1F">
        <w:rPr>
          <w:rFonts w:ascii="Arial Narrow" w:hAnsi="Arial Narrow"/>
          <w:vertAlign w:val="superscript"/>
        </w:rPr>
        <w:t>.</w:t>
      </w:r>
    </w:p>
    <w:p w14:paraId="4B68592F" w14:textId="77777777" w:rsidR="001717A9" w:rsidRPr="00394818" w:rsidRDefault="001717A9" w:rsidP="004B2EF3">
      <w:pPr>
        <w:pStyle w:val="Textoindependiente"/>
        <w:rPr>
          <w:rFonts w:ascii="Arial Narrow" w:hAnsi="Arial Narrow"/>
        </w:rPr>
      </w:pPr>
    </w:p>
    <w:p w14:paraId="7D324BF8" w14:textId="77777777" w:rsidR="001717A9" w:rsidRPr="00394818" w:rsidRDefault="00000000" w:rsidP="004B2EF3">
      <w:pPr>
        <w:pStyle w:val="Textoindependiente"/>
        <w:ind w:right="165"/>
        <w:jc w:val="both"/>
        <w:rPr>
          <w:rFonts w:ascii="Arial Narrow" w:hAnsi="Arial Narrow"/>
        </w:rPr>
      </w:pPr>
      <w:r w:rsidRPr="00394818">
        <w:rPr>
          <w:rFonts w:ascii="Arial Narrow" w:hAnsi="Arial Narrow"/>
          <w:b/>
        </w:rPr>
        <w:t xml:space="preserve">CUARTO. </w:t>
      </w:r>
      <w:r w:rsidRPr="00394818">
        <w:rPr>
          <w:rFonts w:ascii="Arial Narrow" w:hAnsi="Arial Narrow"/>
        </w:rPr>
        <w:t>La Auditoría Superior deberá emitir en un plazo de ciento ochenta días hábiles su Reglamento Interior para el ejercicio de sus atribuciones.</w:t>
      </w:r>
    </w:p>
    <w:p w14:paraId="0D995884" w14:textId="77777777" w:rsidR="00322910" w:rsidRPr="00394818" w:rsidRDefault="00322910" w:rsidP="004B2EF3">
      <w:pPr>
        <w:pStyle w:val="Textoindependiente"/>
        <w:ind w:right="165"/>
        <w:jc w:val="both"/>
        <w:rPr>
          <w:rFonts w:ascii="Arial Narrow" w:hAnsi="Arial Narrow"/>
        </w:rPr>
      </w:pPr>
    </w:p>
    <w:p w14:paraId="4EE57753" w14:textId="4BB1FDA6" w:rsidR="004B2EF3" w:rsidRPr="00394818" w:rsidRDefault="004B2EF3" w:rsidP="004B2EF3">
      <w:pPr>
        <w:widowControl/>
        <w:adjustRightInd w:val="0"/>
        <w:jc w:val="both"/>
        <w:rPr>
          <w:rFonts w:ascii="Arial Narrow" w:eastAsiaTheme="minorHAnsi" w:hAnsi="Arial Narrow"/>
          <w:color w:val="000000"/>
        </w:rPr>
      </w:pPr>
      <w:r w:rsidRPr="00394818">
        <w:rPr>
          <w:rFonts w:ascii="Arial Narrow" w:eastAsiaTheme="minorHAnsi" w:hAnsi="Arial Narrow"/>
          <w:b/>
          <w:bCs/>
          <w:color w:val="000000"/>
        </w:rPr>
        <w:t>“</w:t>
      </w:r>
      <w:r w:rsidRPr="00394818">
        <w:rPr>
          <w:rFonts w:ascii="Arial Narrow" w:eastAsiaTheme="minorHAnsi" w:hAnsi="Arial Narrow"/>
          <w:color w:val="000000"/>
        </w:rPr>
        <w:t xml:space="preserve">Dado en el Salón de Sesiones del H. Congreso del Estado, San Raymundo Jalpan, Centro, Oaxaca, a </w:t>
      </w:r>
      <w:r w:rsidR="00C76364">
        <w:rPr>
          <w:rFonts w:ascii="Arial Narrow" w:eastAsiaTheme="minorHAnsi" w:hAnsi="Arial Narrow"/>
          <w:color w:val="000000"/>
        </w:rPr>
        <w:t>13</w:t>
      </w:r>
      <w:r w:rsidRPr="00394818">
        <w:rPr>
          <w:rFonts w:ascii="Arial Narrow" w:eastAsiaTheme="minorHAnsi" w:hAnsi="Arial Narrow"/>
          <w:color w:val="000000"/>
        </w:rPr>
        <w:t xml:space="preserve"> de </w:t>
      </w:r>
      <w:proofErr w:type="gramStart"/>
      <w:r w:rsidR="00C76364">
        <w:rPr>
          <w:rFonts w:ascii="Arial Narrow" w:eastAsiaTheme="minorHAnsi" w:hAnsi="Arial Narrow"/>
          <w:color w:val="000000"/>
        </w:rPr>
        <w:t>Septiembre</w:t>
      </w:r>
      <w:proofErr w:type="gramEnd"/>
      <w:r w:rsidRPr="00394818">
        <w:rPr>
          <w:rFonts w:ascii="Arial Narrow" w:eastAsiaTheme="minorHAnsi" w:hAnsi="Arial Narrow"/>
          <w:color w:val="000000"/>
        </w:rPr>
        <w:t xml:space="preserve"> de 2023.- </w:t>
      </w:r>
      <w:proofErr w:type="spellStart"/>
      <w:r w:rsidRPr="00394818">
        <w:rPr>
          <w:rFonts w:ascii="Arial Narrow" w:eastAsiaTheme="minorHAnsi" w:hAnsi="Arial Narrow"/>
          <w:color w:val="000000"/>
        </w:rPr>
        <w:t>Dip</w:t>
      </w:r>
      <w:proofErr w:type="spellEnd"/>
      <w:r w:rsidRPr="00394818">
        <w:rPr>
          <w:rFonts w:ascii="Arial Narrow" w:eastAsiaTheme="minorHAnsi" w:hAnsi="Arial Narrow"/>
          <w:b/>
          <w:bCs/>
          <w:color w:val="000000"/>
        </w:rPr>
        <w:t xml:space="preserve">. Miriam de los Ángeles Vázquez Ruiz, </w:t>
      </w:r>
      <w:proofErr w:type="gramStart"/>
      <w:r w:rsidRPr="00394818">
        <w:rPr>
          <w:rFonts w:ascii="Arial Narrow" w:eastAsiaTheme="minorHAnsi" w:hAnsi="Arial Narrow"/>
          <w:color w:val="000000"/>
        </w:rPr>
        <w:t>Presidenta.-</w:t>
      </w:r>
      <w:proofErr w:type="gramEnd"/>
      <w:r w:rsidRPr="00394818">
        <w:rPr>
          <w:rFonts w:ascii="Arial Narrow" w:eastAsiaTheme="minorHAnsi" w:hAnsi="Arial Narrow"/>
          <w:color w:val="000000"/>
        </w:rPr>
        <w:t xml:space="preserve"> </w:t>
      </w:r>
      <w:proofErr w:type="spellStart"/>
      <w:r w:rsidRPr="00394818">
        <w:rPr>
          <w:rFonts w:ascii="Arial Narrow" w:eastAsiaTheme="minorHAnsi" w:hAnsi="Arial Narrow"/>
          <w:color w:val="000000"/>
        </w:rPr>
        <w:t>Dip</w:t>
      </w:r>
      <w:proofErr w:type="spellEnd"/>
      <w:r w:rsidRPr="00394818">
        <w:rPr>
          <w:rFonts w:ascii="Arial Narrow" w:eastAsiaTheme="minorHAnsi" w:hAnsi="Arial Narrow"/>
          <w:color w:val="000000"/>
        </w:rPr>
        <w:t>.</w:t>
      </w:r>
      <w:r w:rsidRPr="00394818">
        <w:rPr>
          <w:rFonts w:ascii="Arial Narrow" w:eastAsiaTheme="minorHAnsi" w:hAnsi="Arial Narrow"/>
          <w:b/>
          <w:bCs/>
          <w:color w:val="000000"/>
        </w:rPr>
        <w:t xml:space="preserve"> Nancy Natalia Benítez Zárate, </w:t>
      </w:r>
      <w:proofErr w:type="gramStart"/>
      <w:r w:rsidRPr="00394818">
        <w:rPr>
          <w:rFonts w:ascii="Arial Narrow" w:eastAsiaTheme="minorHAnsi" w:hAnsi="Arial Narrow"/>
          <w:color w:val="000000"/>
        </w:rPr>
        <w:t>Vicepresidenta.-</w:t>
      </w:r>
      <w:proofErr w:type="gramEnd"/>
      <w:r w:rsidRPr="00394818">
        <w:rPr>
          <w:rFonts w:ascii="Arial Narrow" w:eastAsiaTheme="minorHAnsi" w:hAnsi="Arial Narrow"/>
          <w:color w:val="000000"/>
        </w:rPr>
        <w:t xml:space="preserve"> </w:t>
      </w:r>
      <w:proofErr w:type="spellStart"/>
      <w:r w:rsidRPr="00394818">
        <w:rPr>
          <w:rFonts w:ascii="Arial Narrow" w:eastAsiaTheme="minorHAnsi" w:hAnsi="Arial Narrow"/>
          <w:color w:val="000000"/>
        </w:rPr>
        <w:t>Dip</w:t>
      </w:r>
      <w:proofErr w:type="spellEnd"/>
      <w:r w:rsidRPr="00394818">
        <w:rPr>
          <w:rFonts w:ascii="Arial Narrow" w:eastAsiaTheme="minorHAnsi" w:hAnsi="Arial Narrow"/>
          <w:color w:val="000000"/>
        </w:rPr>
        <w:t xml:space="preserve">. </w:t>
      </w:r>
      <w:r w:rsidRPr="00394818">
        <w:rPr>
          <w:rFonts w:ascii="Arial Narrow" w:eastAsiaTheme="minorHAnsi" w:hAnsi="Arial Narrow"/>
          <w:b/>
          <w:bCs/>
          <w:color w:val="000000"/>
        </w:rPr>
        <w:t>Dennis García Gutiérrez</w:t>
      </w:r>
      <w:r w:rsidRPr="00394818">
        <w:rPr>
          <w:rFonts w:ascii="Arial Narrow" w:eastAsiaTheme="minorHAnsi" w:hAnsi="Arial Narrow"/>
          <w:color w:val="000000"/>
        </w:rPr>
        <w:t xml:space="preserve">, </w:t>
      </w:r>
      <w:proofErr w:type="gramStart"/>
      <w:r w:rsidRPr="00394818">
        <w:rPr>
          <w:rFonts w:ascii="Arial Narrow" w:eastAsiaTheme="minorHAnsi" w:hAnsi="Arial Narrow"/>
          <w:color w:val="000000"/>
        </w:rPr>
        <w:t>Secretaria.-</w:t>
      </w:r>
      <w:proofErr w:type="gramEnd"/>
      <w:r w:rsidRPr="00394818">
        <w:rPr>
          <w:rFonts w:ascii="Arial Narrow" w:eastAsiaTheme="minorHAnsi" w:hAnsi="Arial Narrow"/>
          <w:color w:val="000000"/>
        </w:rPr>
        <w:t xml:space="preserve"> </w:t>
      </w:r>
      <w:proofErr w:type="spellStart"/>
      <w:r w:rsidRPr="00394818">
        <w:rPr>
          <w:rFonts w:ascii="Arial Narrow" w:eastAsiaTheme="minorHAnsi" w:hAnsi="Arial Narrow"/>
          <w:color w:val="000000"/>
        </w:rPr>
        <w:t>Dip</w:t>
      </w:r>
      <w:proofErr w:type="spellEnd"/>
      <w:r w:rsidRPr="00394818">
        <w:rPr>
          <w:rFonts w:ascii="Arial Narrow" w:eastAsiaTheme="minorHAnsi" w:hAnsi="Arial Narrow"/>
          <w:color w:val="000000"/>
        </w:rPr>
        <w:t xml:space="preserve">. </w:t>
      </w:r>
      <w:r w:rsidRPr="00394818">
        <w:rPr>
          <w:rFonts w:ascii="Arial Narrow" w:eastAsiaTheme="minorHAnsi" w:hAnsi="Arial Narrow"/>
          <w:b/>
          <w:bCs/>
          <w:color w:val="000000"/>
        </w:rPr>
        <w:t>María Luisa Matus Fuentes</w:t>
      </w:r>
      <w:r w:rsidRPr="00394818">
        <w:rPr>
          <w:rFonts w:ascii="Arial Narrow" w:eastAsiaTheme="minorHAnsi" w:hAnsi="Arial Narrow"/>
          <w:color w:val="000000"/>
        </w:rPr>
        <w:t xml:space="preserve">, </w:t>
      </w:r>
      <w:proofErr w:type="gramStart"/>
      <w:r w:rsidRPr="00394818">
        <w:rPr>
          <w:rFonts w:ascii="Arial Narrow" w:eastAsiaTheme="minorHAnsi" w:hAnsi="Arial Narrow"/>
          <w:color w:val="000000"/>
        </w:rPr>
        <w:t>Secretaria.-</w:t>
      </w:r>
      <w:proofErr w:type="gramEnd"/>
      <w:r w:rsidRPr="00394818">
        <w:rPr>
          <w:rFonts w:ascii="Arial Narrow" w:eastAsiaTheme="minorHAnsi" w:hAnsi="Arial Narrow"/>
          <w:color w:val="000000"/>
        </w:rPr>
        <w:t xml:space="preserve"> </w:t>
      </w:r>
      <w:proofErr w:type="spellStart"/>
      <w:r w:rsidRPr="00394818">
        <w:rPr>
          <w:rFonts w:ascii="Arial Narrow" w:eastAsiaTheme="minorHAnsi" w:hAnsi="Arial Narrow"/>
          <w:color w:val="000000"/>
        </w:rPr>
        <w:t>Dip</w:t>
      </w:r>
      <w:proofErr w:type="spellEnd"/>
      <w:r w:rsidRPr="00394818">
        <w:rPr>
          <w:rFonts w:ascii="Arial Narrow" w:eastAsiaTheme="minorHAnsi" w:hAnsi="Arial Narrow"/>
          <w:color w:val="000000"/>
        </w:rPr>
        <w:t xml:space="preserve">. </w:t>
      </w:r>
      <w:r w:rsidRPr="00394818">
        <w:rPr>
          <w:rFonts w:ascii="Arial Narrow" w:eastAsiaTheme="minorHAnsi" w:hAnsi="Arial Narrow"/>
          <w:b/>
          <w:bCs/>
          <w:color w:val="000000"/>
        </w:rPr>
        <w:t>E</w:t>
      </w:r>
      <w:r w:rsidR="00C76364">
        <w:rPr>
          <w:rFonts w:ascii="Arial Narrow" w:eastAsiaTheme="minorHAnsi" w:hAnsi="Arial Narrow"/>
          <w:b/>
          <w:bCs/>
          <w:color w:val="000000"/>
        </w:rPr>
        <w:t xml:space="preserve">lvia Gabriela </w:t>
      </w:r>
      <w:proofErr w:type="spellStart"/>
      <w:r w:rsidR="00C76364">
        <w:rPr>
          <w:rFonts w:ascii="Arial Narrow" w:eastAsiaTheme="minorHAnsi" w:hAnsi="Arial Narrow"/>
          <w:b/>
          <w:bCs/>
          <w:color w:val="000000"/>
        </w:rPr>
        <w:t>Peréz</w:t>
      </w:r>
      <w:proofErr w:type="spellEnd"/>
      <w:r w:rsidR="00C76364">
        <w:rPr>
          <w:rFonts w:ascii="Arial Narrow" w:eastAsiaTheme="minorHAnsi" w:hAnsi="Arial Narrow"/>
          <w:b/>
          <w:bCs/>
          <w:color w:val="000000"/>
        </w:rPr>
        <w:t xml:space="preserve"> López</w:t>
      </w:r>
      <w:r w:rsidRPr="00394818">
        <w:rPr>
          <w:rFonts w:ascii="Arial Narrow" w:eastAsiaTheme="minorHAnsi" w:hAnsi="Arial Narrow"/>
          <w:color w:val="000000"/>
        </w:rPr>
        <w:t xml:space="preserve">, </w:t>
      </w:r>
      <w:proofErr w:type="gramStart"/>
      <w:r w:rsidRPr="00394818">
        <w:rPr>
          <w:rFonts w:ascii="Arial Narrow" w:eastAsiaTheme="minorHAnsi" w:hAnsi="Arial Narrow"/>
          <w:color w:val="000000"/>
        </w:rPr>
        <w:t>Secretaria.-</w:t>
      </w:r>
      <w:proofErr w:type="gramEnd"/>
      <w:r w:rsidRPr="00394818">
        <w:rPr>
          <w:rFonts w:ascii="Arial Narrow" w:eastAsiaTheme="minorHAnsi" w:hAnsi="Arial Narrow"/>
          <w:color w:val="000000"/>
        </w:rPr>
        <w:t xml:space="preserve"> Rúbricas.”</w:t>
      </w:r>
    </w:p>
    <w:p w14:paraId="541F8DE8" w14:textId="77777777" w:rsidR="004B2EF3" w:rsidRPr="00394818" w:rsidRDefault="004B2EF3" w:rsidP="004B2EF3">
      <w:pPr>
        <w:widowControl/>
        <w:adjustRightInd w:val="0"/>
        <w:jc w:val="both"/>
        <w:rPr>
          <w:rFonts w:ascii="Arial Narrow" w:eastAsiaTheme="minorHAnsi" w:hAnsi="Arial Narrow"/>
          <w:b/>
          <w:bCs/>
          <w:color w:val="000000"/>
        </w:rPr>
      </w:pPr>
    </w:p>
    <w:p w14:paraId="5993E68E" w14:textId="521711B9" w:rsidR="004B2EF3" w:rsidRPr="00394818" w:rsidRDefault="004B2EF3" w:rsidP="004B2EF3">
      <w:pPr>
        <w:widowControl/>
        <w:adjustRightInd w:val="0"/>
        <w:jc w:val="both"/>
        <w:rPr>
          <w:rFonts w:ascii="Arial Narrow" w:eastAsiaTheme="minorHAnsi" w:hAnsi="Arial Narrow"/>
          <w:color w:val="000000"/>
        </w:rPr>
      </w:pPr>
      <w:r w:rsidRPr="00394818">
        <w:rPr>
          <w:rFonts w:ascii="Arial Narrow" w:eastAsiaTheme="minorHAnsi" w:hAnsi="Arial Narrow"/>
          <w:color w:val="000000"/>
        </w:rPr>
        <w:t xml:space="preserve">Por lo tanto, mando que se imprima, publique, circule y se le dé el debido cumplimiento. Palacio de Gobierno, Centro, </w:t>
      </w:r>
      <w:proofErr w:type="spellStart"/>
      <w:r w:rsidRPr="00394818">
        <w:rPr>
          <w:rFonts w:ascii="Arial Narrow" w:eastAsiaTheme="minorHAnsi" w:hAnsi="Arial Narrow"/>
          <w:color w:val="000000"/>
        </w:rPr>
        <w:t>Oax</w:t>
      </w:r>
      <w:proofErr w:type="spellEnd"/>
      <w:r w:rsidRPr="00394818">
        <w:rPr>
          <w:rFonts w:ascii="Arial Narrow" w:eastAsiaTheme="minorHAnsi" w:hAnsi="Arial Narrow"/>
          <w:color w:val="000000"/>
        </w:rPr>
        <w:t xml:space="preserve">., a </w:t>
      </w:r>
      <w:r w:rsidR="00C76364">
        <w:rPr>
          <w:rFonts w:ascii="Arial Narrow" w:eastAsiaTheme="minorHAnsi" w:hAnsi="Arial Narrow"/>
          <w:color w:val="000000"/>
        </w:rPr>
        <w:t>14</w:t>
      </w:r>
      <w:r w:rsidRPr="00394818">
        <w:rPr>
          <w:rFonts w:ascii="Arial Narrow" w:eastAsiaTheme="minorHAnsi" w:hAnsi="Arial Narrow"/>
          <w:color w:val="000000"/>
        </w:rPr>
        <w:t xml:space="preserve"> de </w:t>
      </w:r>
      <w:proofErr w:type="gramStart"/>
      <w:r w:rsidR="00C76364">
        <w:rPr>
          <w:rFonts w:ascii="Arial Narrow" w:eastAsiaTheme="minorHAnsi" w:hAnsi="Arial Narrow"/>
          <w:color w:val="000000"/>
        </w:rPr>
        <w:t>Septiembre</w:t>
      </w:r>
      <w:proofErr w:type="gramEnd"/>
      <w:r w:rsidRPr="00394818">
        <w:rPr>
          <w:rFonts w:ascii="Arial Narrow" w:eastAsiaTheme="minorHAnsi" w:hAnsi="Arial Narrow"/>
          <w:color w:val="000000"/>
        </w:rPr>
        <w:t xml:space="preserve"> de 2023. EL GOBERNADOR CONSTITUCIONAL DEL ESTADO</w:t>
      </w:r>
      <w:r w:rsidRPr="00394818">
        <w:rPr>
          <w:rFonts w:ascii="Arial Narrow" w:eastAsiaTheme="minorHAnsi" w:hAnsi="Arial Narrow"/>
          <w:b/>
          <w:bCs/>
          <w:color w:val="000000"/>
        </w:rPr>
        <w:t xml:space="preserve">. Ing. Salomón Jara </w:t>
      </w:r>
      <w:proofErr w:type="gramStart"/>
      <w:r w:rsidRPr="00394818">
        <w:rPr>
          <w:rFonts w:ascii="Arial Narrow" w:eastAsiaTheme="minorHAnsi" w:hAnsi="Arial Narrow"/>
          <w:b/>
          <w:bCs/>
          <w:color w:val="000000"/>
        </w:rPr>
        <w:t>Cruz.-</w:t>
      </w:r>
      <w:proofErr w:type="gramEnd"/>
      <w:r w:rsidRPr="00394818">
        <w:rPr>
          <w:rFonts w:ascii="Arial Narrow" w:eastAsiaTheme="minorHAnsi" w:hAnsi="Arial Narrow"/>
          <w:b/>
          <w:bCs/>
          <w:color w:val="000000"/>
        </w:rPr>
        <w:t xml:space="preserve"> </w:t>
      </w:r>
      <w:r w:rsidRPr="00394818">
        <w:rPr>
          <w:rFonts w:ascii="Arial Narrow" w:eastAsiaTheme="minorHAnsi" w:hAnsi="Arial Narrow"/>
          <w:color w:val="000000"/>
        </w:rPr>
        <w:t>Rúbrica.- El Secretario de Gobierno</w:t>
      </w:r>
      <w:r w:rsidRPr="00394818">
        <w:rPr>
          <w:rFonts w:ascii="Arial Narrow" w:eastAsiaTheme="minorHAnsi" w:hAnsi="Arial Narrow"/>
          <w:b/>
          <w:bCs/>
          <w:color w:val="000000"/>
        </w:rPr>
        <w:t xml:space="preserve">. Lcdo. José de Jesús Romero </w:t>
      </w:r>
      <w:proofErr w:type="gramStart"/>
      <w:r w:rsidRPr="00394818">
        <w:rPr>
          <w:rFonts w:ascii="Arial Narrow" w:eastAsiaTheme="minorHAnsi" w:hAnsi="Arial Narrow"/>
          <w:b/>
          <w:bCs/>
          <w:color w:val="000000"/>
        </w:rPr>
        <w:t>López.-</w:t>
      </w:r>
      <w:proofErr w:type="gramEnd"/>
      <w:r w:rsidRPr="00394818">
        <w:rPr>
          <w:rFonts w:ascii="Arial Narrow" w:eastAsiaTheme="minorHAnsi" w:hAnsi="Arial Narrow"/>
          <w:b/>
          <w:bCs/>
          <w:color w:val="000000"/>
        </w:rPr>
        <w:t xml:space="preserve"> </w:t>
      </w:r>
      <w:r w:rsidRPr="00394818">
        <w:rPr>
          <w:rFonts w:ascii="Arial Narrow" w:eastAsiaTheme="minorHAnsi" w:hAnsi="Arial Narrow"/>
          <w:color w:val="000000"/>
        </w:rPr>
        <w:t>Rúbrica</w:t>
      </w:r>
    </w:p>
    <w:p w14:paraId="1A00B74C" w14:textId="77777777" w:rsidR="00322910" w:rsidRDefault="00322910" w:rsidP="004B2EF3">
      <w:pPr>
        <w:pStyle w:val="Textoindependiente"/>
        <w:ind w:right="165"/>
        <w:jc w:val="both"/>
        <w:rPr>
          <w:rFonts w:ascii="Arial Narrow" w:hAnsi="Arial Narrow"/>
        </w:rPr>
      </w:pPr>
    </w:p>
    <w:p w14:paraId="5C03DD52" w14:textId="77777777" w:rsidR="00673D1F" w:rsidRDefault="00673D1F" w:rsidP="004B2EF3">
      <w:pPr>
        <w:pStyle w:val="Textoindependiente"/>
        <w:ind w:right="165"/>
        <w:jc w:val="both"/>
        <w:rPr>
          <w:rFonts w:ascii="Arial Narrow" w:hAnsi="Arial Narrow"/>
        </w:rPr>
      </w:pPr>
    </w:p>
    <w:p w14:paraId="2B8D43F2" w14:textId="77777777" w:rsidR="00673D1F" w:rsidRDefault="00673D1F" w:rsidP="004B2EF3">
      <w:pPr>
        <w:pStyle w:val="Textoindependiente"/>
        <w:ind w:right="165"/>
        <w:jc w:val="both"/>
        <w:rPr>
          <w:rFonts w:ascii="Arial Narrow" w:hAnsi="Arial Narrow"/>
        </w:rPr>
      </w:pPr>
    </w:p>
    <w:p w14:paraId="0F1190F6"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N. del E. A </w:t>
      </w:r>
      <w:proofErr w:type="gramStart"/>
      <w:r w:rsidRPr="00673D1F">
        <w:rPr>
          <w:rFonts w:ascii="Arial Narrow" w:hAnsi="Arial Narrow"/>
        </w:rPr>
        <w:t>continuación</w:t>
      </w:r>
      <w:proofErr w:type="gramEnd"/>
      <w:r w:rsidRPr="00673D1F">
        <w:rPr>
          <w:rFonts w:ascii="Arial Narrow" w:hAnsi="Arial Narrow"/>
        </w:rPr>
        <w:t xml:space="preserve"> se transcriben los decretos de reformas y fe de erratas de la Ley de Fiscalización Superior y Rendición de Cuentas del Estado de Oaxaca: </w:t>
      </w:r>
    </w:p>
    <w:p w14:paraId="15C4F7D5" w14:textId="77777777" w:rsidR="00673D1F" w:rsidRDefault="00673D1F" w:rsidP="004B2EF3">
      <w:pPr>
        <w:pStyle w:val="Textoindependiente"/>
        <w:ind w:right="165"/>
        <w:jc w:val="both"/>
        <w:rPr>
          <w:rFonts w:ascii="Arial Narrow" w:hAnsi="Arial Narrow"/>
        </w:rPr>
      </w:pPr>
    </w:p>
    <w:p w14:paraId="3CD2E2C4" w14:textId="2FF2EEEE" w:rsidR="00673D1F" w:rsidRDefault="00673D1F" w:rsidP="004B2EF3">
      <w:pPr>
        <w:pStyle w:val="Textoindependiente"/>
        <w:ind w:right="165"/>
        <w:jc w:val="both"/>
        <w:rPr>
          <w:rFonts w:ascii="Arial Narrow" w:hAnsi="Arial Narrow"/>
        </w:rPr>
      </w:pPr>
      <w:r w:rsidRPr="00673D1F">
        <w:rPr>
          <w:rFonts w:ascii="Arial Narrow" w:hAnsi="Arial Narrow"/>
        </w:rPr>
        <w:t>FE DE ERRATAS al Periódico Oficial de fecha 30 de septiembre del año 2022, número 39, Décima Tercera Sección, que contiene la publicación del Decreto número 1541, aprobado el 13 de septiembre del año en curso, por la Sexagésima Quinta Legislatura Constitucional del Estado, mediante el cual expide la Ley de Fiscalización Superior y Rendición de Cuantes del Estado de Oaxaca</w:t>
      </w:r>
    </w:p>
    <w:p w14:paraId="4AB967AA" w14:textId="77777777" w:rsidR="00673D1F" w:rsidRDefault="00673D1F" w:rsidP="004B2EF3">
      <w:pPr>
        <w:pStyle w:val="Textoindependiente"/>
        <w:ind w:right="165"/>
        <w:jc w:val="both"/>
        <w:rPr>
          <w:rFonts w:ascii="Arial Narrow" w:hAnsi="Arial Narrow"/>
        </w:rPr>
      </w:pPr>
    </w:p>
    <w:p w14:paraId="27A06BE4"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Publicada en el Periódico Oficial número 47 Séptima Sección, de fecha 25 de noviembre del 2023. </w:t>
      </w:r>
    </w:p>
    <w:p w14:paraId="54A9811B"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Página 13. </w:t>
      </w:r>
    </w:p>
    <w:p w14:paraId="4FA85FD2"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El contenido DICE: </w:t>
      </w:r>
    </w:p>
    <w:p w14:paraId="480C2BE7" w14:textId="54FB6180" w:rsidR="00673D1F" w:rsidRDefault="00673D1F" w:rsidP="00673D1F">
      <w:pPr>
        <w:pStyle w:val="Textoindependiente"/>
        <w:ind w:right="165"/>
        <w:jc w:val="center"/>
        <w:rPr>
          <w:rFonts w:ascii="Arial Narrow" w:hAnsi="Arial Narrow"/>
        </w:rPr>
      </w:pPr>
      <w:r w:rsidRPr="00673D1F">
        <w:rPr>
          <w:rFonts w:ascii="Arial Narrow" w:hAnsi="Arial Narrow"/>
        </w:rPr>
        <w:t>TRANSITORIOS:</w:t>
      </w:r>
    </w:p>
    <w:p w14:paraId="6009046B" w14:textId="77777777" w:rsidR="00673D1F" w:rsidRDefault="00673D1F" w:rsidP="004B2EF3">
      <w:pPr>
        <w:pStyle w:val="Textoindependiente"/>
        <w:ind w:right="165"/>
        <w:jc w:val="both"/>
        <w:rPr>
          <w:rFonts w:ascii="Arial Narrow" w:hAnsi="Arial Narrow"/>
        </w:rPr>
      </w:pPr>
    </w:p>
    <w:p w14:paraId="2964A1E4" w14:textId="5E9D9FD1" w:rsidR="00673D1F" w:rsidRDefault="00673D1F" w:rsidP="004B2EF3">
      <w:pPr>
        <w:pStyle w:val="Textoindependiente"/>
        <w:ind w:right="165"/>
        <w:jc w:val="both"/>
        <w:rPr>
          <w:rFonts w:ascii="Arial Narrow" w:hAnsi="Arial Narrow"/>
        </w:rPr>
      </w:pPr>
      <w:r w:rsidRPr="00673D1F">
        <w:rPr>
          <w:rFonts w:ascii="Arial Narrow" w:hAnsi="Arial Narrow"/>
        </w:rPr>
        <w:lastRenderedPageBreak/>
        <w:t xml:space="preserve">PRIMERO: … </w:t>
      </w:r>
    </w:p>
    <w:p w14:paraId="5E64DDCB" w14:textId="77777777" w:rsidR="00673D1F" w:rsidRDefault="00673D1F" w:rsidP="004B2EF3">
      <w:pPr>
        <w:pStyle w:val="Textoindependiente"/>
        <w:ind w:right="165"/>
        <w:jc w:val="both"/>
        <w:rPr>
          <w:rFonts w:ascii="Arial Narrow" w:hAnsi="Arial Narrow"/>
        </w:rPr>
      </w:pPr>
    </w:p>
    <w:p w14:paraId="65959007"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SEGUNDO: … </w:t>
      </w:r>
    </w:p>
    <w:p w14:paraId="1DA2786C" w14:textId="77777777" w:rsidR="00673D1F" w:rsidRDefault="00673D1F" w:rsidP="004B2EF3">
      <w:pPr>
        <w:pStyle w:val="Textoindependiente"/>
        <w:ind w:right="165"/>
        <w:jc w:val="both"/>
        <w:rPr>
          <w:rFonts w:ascii="Arial Narrow" w:hAnsi="Arial Narrow"/>
        </w:rPr>
      </w:pPr>
    </w:p>
    <w:p w14:paraId="7F0C7642"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TERCERO: Los procedimientos administrativos iniciados con anterioridad a la entrada en vigor de esta Ley, que se encuentren en trámite o pendientes de resolución, se resolverán hasta su conclusión definitiva, en términos de la Ley de Fiscalización Superior y Rendición de Cuentas para el Estado de Oaxaca, que se abroga, así como los que se deriven de las funciones de fiscalización y revisión hasta la Cuenta de la Hacienda Pública Estatal y Municipal del año 2023. </w:t>
      </w:r>
    </w:p>
    <w:p w14:paraId="54CFFFB8" w14:textId="77777777" w:rsidR="00673D1F" w:rsidRDefault="00673D1F" w:rsidP="004B2EF3">
      <w:pPr>
        <w:pStyle w:val="Textoindependiente"/>
        <w:ind w:right="165"/>
        <w:jc w:val="both"/>
        <w:rPr>
          <w:rFonts w:ascii="Arial Narrow" w:hAnsi="Arial Narrow"/>
        </w:rPr>
      </w:pPr>
    </w:p>
    <w:p w14:paraId="5F8D6876"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Página 13. </w:t>
      </w:r>
    </w:p>
    <w:p w14:paraId="03F88201"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El contenido DEBE DECIR: </w:t>
      </w:r>
    </w:p>
    <w:p w14:paraId="6A7C5868" w14:textId="77777777" w:rsidR="00673D1F" w:rsidRDefault="00673D1F" w:rsidP="004B2EF3">
      <w:pPr>
        <w:pStyle w:val="Textoindependiente"/>
        <w:ind w:right="165"/>
        <w:jc w:val="both"/>
        <w:rPr>
          <w:rFonts w:ascii="Arial Narrow" w:hAnsi="Arial Narrow"/>
        </w:rPr>
      </w:pPr>
    </w:p>
    <w:p w14:paraId="3F6EFAB5" w14:textId="6E1F367F" w:rsidR="00673D1F" w:rsidRDefault="00673D1F" w:rsidP="00673D1F">
      <w:pPr>
        <w:pStyle w:val="Textoindependiente"/>
        <w:ind w:right="165"/>
        <w:jc w:val="center"/>
        <w:rPr>
          <w:rFonts w:ascii="Arial Narrow" w:hAnsi="Arial Narrow"/>
        </w:rPr>
      </w:pPr>
      <w:r w:rsidRPr="00673D1F">
        <w:rPr>
          <w:rFonts w:ascii="Arial Narrow" w:hAnsi="Arial Narrow"/>
        </w:rPr>
        <w:t>TRANSITORIOS:</w:t>
      </w:r>
    </w:p>
    <w:p w14:paraId="29FD1BC6" w14:textId="77777777" w:rsidR="00673D1F" w:rsidRDefault="00673D1F" w:rsidP="004B2EF3">
      <w:pPr>
        <w:pStyle w:val="Textoindependiente"/>
        <w:ind w:right="165"/>
        <w:jc w:val="both"/>
        <w:rPr>
          <w:rFonts w:ascii="Arial Narrow" w:hAnsi="Arial Narrow"/>
        </w:rPr>
      </w:pPr>
    </w:p>
    <w:p w14:paraId="7EDF70DE"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PRIMERO: … </w:t>
      </w:r>
    </w:p>
    <w:p w14:paraId="7CDCB962" w14:textId="77777777" w:rsidR="00673D1F" w:rsidRDefault="00673D1F" w:rsidP="004B2EF3">
      <w:pPr>
        <w:pStyle w:val="Textoindependiente"/>
        <w:ind w:right="165"/>
        <w:jc w:val="both"/>
        <w:rPr>
          <w:rFonts w:ascii="Arial Narrow" w:hAnsi="Arial Narrow"/>
        </w:rPr>
      </w:pPr>
    </w:p>
    <w:p w14:paraId="152AA3C1" w14:textId="77777777" w:rsidR="00673D1F" w:rsidRDefault="00673D1F" w:rsidP="004B2EF3">
      <w:pPr>
        <w:pStyle w:val="Textoindependiente"/>
        <w:ind w:right="165"/>
        <w:jc w:val="both"/>
        <w:rPr>
          <w:rFonts w:ascii="Arial Narrow" w:hAnsi="Arial Narrow"/>
        </w:rPr>
      </w:pPr>
      <w:r w:rsidRPr="00673D1F">
        <w:rPr>
          <w:rFonts w:ascii="Arial Narrow" w:hAnsi="Arial Narrow"/>
        </w:rPr>
        <w:t xml:space="preserve">SEGUNDO: … </w:t>
      </w:r>
    </w:p>
    <w:p w14:paraId="601FA8D3" w14:textId="77777777" w:rsidR="00673D1F" w:rsidRDefault="00673D1F" w:rsidP="004B2EF3">
      <w:pPr>
        <w:pStyle w:val="Textoindependiente"/>
        <w:ind w:right="165"/>
        <w:jc w:val="both"/>
        <w:rPr>
          <w:rFonts w:ascii="Arial Narrow" w:hAnsi="Arial Narrow"/>
        </w:rPr>
      </w:pPr>
    </w:p>
    <w:p w14:paraId="63A745F0" w14:textId="1FD8ED98" w:rsidR="00673D1F" w:rsidRDefault="00673D1F" w:rsidP="004B2EF3">
      <w:pPr>
        <w:pStyle w:val="Textoindependiente"/>
        <w:ind w:right="165"/>
        <w:jc w:val="both"/>
        <w:rPr>
          <w:rFonts w:ascii="Arial Narrow" w:hAnsi="Arial Narrow"/>
        </w:rPr>
      </w:pPr>
      <w:r w:rsidRPr="00673D1F">
        <w:rPr>
          <w:rFonts w:ascii="Arial Narrow" w:hAnsi="Arial Narrow"/>
        </w:rPr>
        <w:t>TERCERO: Los procedimientos administrativos iniciados con anterioridad a la entrada en vigor de esta Ley, que se encuentren en trámite o pendientes de resolución, se resolverán hasta su conclusión definitiva, en términos de la Ley de Fiscalización Superior y Rendición de Cuentas para el Estado de Oaxaca, que se abroga, así como los que se deriven de las funciones de fiscalización y revisión hasta la Cuenta de la Hacienda Pública Estatal y Municipal del año 2022.</w:t>
      </w:r>
    </w:p>
    <w:p w14:paraId="743DDF62" w14:textId="77777777" w:rsidR="00673D1F" w:rsidRDefault="00673D1F" w:rsidP="004B2EF3">
      <w:pPr>
        <w:pStyle w:val="Textoindependiente"/>
        <w:ind w:right="165"/>
        <w:jc w:val="both"/>
        <w:rPr>
          <w:rFonts w:ascii="Arial Narrow" w:hAnsi="Arial Narrow"/>
        </w:rPr>
      </w:pPr>
    </w:p>
    <w:p w14:paraId="22612B5B" w14:textId="77777777" w:rsidR="004B6FAA" w:rsidRDefault="004B6FAA" w:rsidP="004B2EF3">
      <w:pPr>
        <w:pStyle w:val="Textoindependiente"/>
        <w:ind w:right="165"/>
        <w:jc w:val="both"/>
        <w:rPr>
          <w:rFonts w:ascii="Arial Narrow" w:hAnsi="Arial Narrow"/>
        </w:rPr>
      </w:pPr>
    </w:p>
    <w:p w14:paraId="315742B4" w14:textId="77777777" w:rsidR="004B6FAA" w:rsidRDefault="004B6FAA" w:rsidP="004B2EF3">
      <w:pPr>
        <w:pStyle w:val="Textoindependiente"/>
        <w:ind w:right="165"/>
        <w:jc w:val="both"/>
        <w:rPr>
          <w:rFonts w:ascii="Arial Narrow" w:hAnsi="Arial Narrow"/>
        </w:rPr>
      </w:pPr>
    </w:p>
    <w:p w14:paraId="475316AB" w14:textId="77777777" w:rsidR="004B6FAA" w:rsidRDefault="004B6FAA" w:rsidP="004B2EF3">
      <w:pPr>
        <w:pStyle w:val="Textoindependiente"/>
        <w:ind w:right="165"/>
        <w:jc w:val="both"/>
        <w:rPr>
          <w:rFonts w:ascii="Arial Narrow" w:hAnsi="Arial Narrow"/>
        </w:rPr>
      </w:pPr>
    </w:p>
    <w:p w14:paraId="29F4F37F" w14:textId="1B12F8EA" w:rsidR="004B6FAA" w:rsidRPr="004B6FAA" w:rsidRDefault="004B6FAA" w:rsidP="004B6FAA">
      <w:pPr>
        <w:pStyle w:val="Textoindependiente"/>
        <w:ind w:right="165"/>
        <w:jc w:val="center"/>
        <w:rPr>
          <w:rFonts w:ascii="Arial Narrow" w:hAnsi="Arial Narrow"/>
          <w:b/>
          <w:bCs/>
        </w:rPr>
      </w:pPr>
      <w:r w:rsidRPr="004B6FAA">
        <w:rPr>
          <w:rFonts w:ascii="Arial Narrow" w:hAnsi="Arial Narrow"/>
          <w:b/>
          <w:bCs/>
        </w:rPr>
        <w:t>DECRETO NÚMERO 2502</w:t>
      </w:r>
    </w:p>
    <w:p w14:paraId="429CC1E5" w14:textId="41E3DBCF" w:rsidR="004B6FAA" w:rsidRPr="004B6FAA" w:rsidRDefault="004B6FAA" w:rsidP="004B6FAA">
      <w:pPr>
        <w:pStyle w:val="Textoindependiente"/>
        <w:ind w:right="165"/>
        <w:jc w:val="center"/>
        <w:rPr>
          <w:rFonts w:ascii="Arial Narrow" w:hAnsi="Arial Narrow"/>
          <w:b/>
          <w:bCs/>
        </w:rPr>
      </w:pPr>
      <w:r w:rsidRPr="004B6FAA">
        <w:rPr>
          <w:rFonts w:ascii="Arial Narrow" w:hAnsi="Arial Narrow"/>
          <w:b/>
          <w:bCs/>
        </w:rPr>
        <w:t>APROBADO POR LA LXV LEGISLATURA DEL ESTADO EL 30 DE OCTUBRE DEL 2024</w:t>
      </w:r>
    </w:p>
    <w:p w14:paraId="0245AB08" w14:textId="5D7473E2" w:rsidR="004B6FAA" w:rsidRDefault="004B6FAA" w:rsidP="004B6FAA">
      <w:pPr>
        <w:pStyle w:val="Textoindependiente"/>
        <w:ind w:right="165"/>
        <w:jc w:val="center"/>
        <w:rPr>
          <w:rFonts w:ascii="Arial Narrow" w:hAnsi="Arial Narrow"/>
        </w:rPr>
      </w:pPr>
      <w:r w:rsidRPr="004B6FAA">
        <w:rPr>
          <w:rFonts w:ascii="Arial Narrow" w:hAnsi="Arial Narrow"/>
        </w:rPr>
        <w:t>(No se requiere de su publicación en el Periódico Oficial del Estado, habida cuenta de lo estatuido en el artículo 7 de la Ley Orgánica del Poder Legislativo)</w:t>
      </w:r>
    </w:p>
    <w:p w14:paraId="4A83A631" w14:textId="77777777" w:rsidR="004B6FAA" w:rsidRDefault="004B6FAA" w:rsidP="004B2EF3">
      <w:pPr>
        <w:pStyle w:val="Textoindependiente"/>
        <w:ind w:right="165"/>
        <w:jc w:val="both"/>
        <w:rPr>
          <w:rFonts w:ascii="Arial Narrow" w:hAnsi="Arial Narrow"/>
        </w:rPr>
      </w:pPr>
    </w:p>
    <w:p w14:paraId="7E6D1F95" w14:textId="77777777" w:rsidR="004B6FAA" w:rsidRDefault="004B6FAA" w:rsidP="004B2EF3">
      <w:pPr>
        <w:pStyle w:val="Textoindependiente"/>
        <w:ind w:right="165"/>
        <w:jc w:val="both"/>
        <w:rPr>
          <w:rFonts w:ascii="Arial Narrow" w:hAnsi="Arial Narrow"/>
        </w:rPr>
      </w:pPr>
      <w:r w:rsidRPr="004B6FAA">
        <w:rPr>
          <w:rFonts w:ascii="Arial Narrow" w:hAnsi="Arial Narrow"/>
        </w:rPr>
        <w:t xml:space="preserve">ARTÍCULO </w:t>
      </w:r>
      <w:proofErr w:type="gramStart"/>
      <w:r w:rsidRPr="004B6FAA">
        <w:rPr>
          <w:rFonts w:ascii="Arial Narrow" w:hAnsi="Arial Narrow"/>
        </w:rPr>
        <w:t>PRIMERO.-</w:t>
      </w:r>
      <w:proofErr w:type="gramEnd"/>
      <w:r w:rsidRPr="004B6FAA">
        <w:rPr>
          <w:rFonts w:ascii="Arial Narrow" w:hAnsi="Arial Narrow"/>
        </w:rPr>
        <w:t xml:space="preserve"> Se DEROGA la letra g. de la fracción XXI del tercer párrafo del artículo 42 del Reglamento Interior del Congreso del Estado Libre y Soberano de Oaxaca. </w:t>
      </w:r>
    </w:p>
    <w:p w14:paraId="28C3D764" w14:textId="77777777" w:rsidR="004B6FAA" w:rsidRDefault="004B6FAA" w:rsidP="004B2EF3">
      <w:pPr>
        <w:pStyle w:val="Textoindependiente"/>
        <w:ind w:right="165"/>
        <w:jc w:val="both"/>
        <w:rPr>
          <w:rFonts w:ascii="Arial Narrow" w:hAnsi="Arial Narrow"/>
        </w:rPr>
      </w:pPr>
    </w:p>
    <w:p w14:paraId="13791291" w14:textId="77777777" w:rsidR="004B6FAA" w:rsidRDefault="004B6FAA" w:rsidP="004B2EF3">
      <w:pPr>
        <w:pStyle w:val="Textoindependiente"/>
        <w:ind w:right="165"/>
        <w:jc w:val="both"/>
        <w:rPr>
          <w:rFonts w:ascii="Arial Narrow" w:hAnsi="Arial Narrow"/>
        </w:rPr>
      </w:pPr>
      <w:r w:rsidRPr="004B6FAA">
        <w:rPr>
          <w:rFonts w:ascii="Arial Narrow" w:hAnsi="Arial Narrow"/>
        </w:rPr>
        <w:t xml:space="preserve">ARTÍCULO </w:t>
      </w:r>
      <w:proofErr w:type="gramStart"/>
      <w:r w:rsidRPr="004B6FAA">
        <w:rPr>
          <w:rFonts w:ascii="Arial Narrow" w:hAnsi="Arial Narrow"/>
        </w:rPr>
        <w:t>SEGUNDO.-</w:t>
      </w:r>
      <w:proofErr w:type="gramEnd"/>
      <w:r w:rsidRPr="004B6FAA">
        <w:rPr>
          <w:rFonts w:ascii="Arial Narrow" w:hAnsi="Arial Narrow"/>
        </w:rPr>
        <w:t xml:space="preserve"> Se REFORMA la fracción XL del artículo 2, las fracciones VII, X y XI del artículo 56, el primer párrafo del artículo 110, el artículo 113, el artículo 114 y el artículo 116; y se DEROGAN las fracciones VIII y IX del artículo 56 de la Ley de Fiscalización Superior y Rendición de Cuentas del Estado de Oaxaca. </w:t>
      </w:r>
    </w:p>
    <w:p w14:paraId="2FE26394" w14:textId="77777777" w:rsidR="004B6FAA" w:rsidRDefault="004B6FAA" w:rsidP="004B2EF3">
      <w:pPr>
        <w:pStyle w:val="Textoindependiente"/>
        <w:ind w:right="165"/>
        <w:jc w:val="both"/>
        <w:rPr>
          <w:rFonts w:ascii="Arial Narrow" w:hAnsi="Arial Narrow"/>
        </w:rPr>
      </w:pPr>
    </w:p>
    <w:p w14:paraId="70036561" w14:textId="26CA09B0" w:rsidR="004B6FAA" w:rsidRPr="004B6FAA" w:rsidRDefault="004B6FAA" w:rsidP="004B6FAA">
      <w:pPr>
        <w:pStyle w:val="Textoindependiente"/>
        <w:ind w:right="165"/>
        <w:jc w:val="center"/>
        <w:rPr>
          <w:rFonts w:ascii="Arial Narrow" w:hAnsi="Arial Narrow"/>
          <w:b/>
          <w:bCs/>
        </w:rPr>
      </w:pPr>
      <w:r w:rsidRPr="004B6FAA">
        <w:rPr>
          <w:rFonts w:ascii="Arial Narrow" w:hAnsi="Arial Narrow"/>
          <w:b/>
          <w:bCs/>
        </w:rPr>
        <w:t>TRANSITORIOS</w:t>
      </w:r>
    </w:p>
    <w:p w14:paraId="5A620AC7" w14:textId="77777777" w:rsidR="004B6FAA" w:rsidRDefault="004B6FAA" w:rsidP="004B2EF3">
      <w:pPr>
        <w:pStyle w:val="Textoindependiente"/>
        <w:ind w:right="165"/>
        <w:jc w:val="both"/>
        <w:rPr>
          <w:rFonts w:ascii="Arial Narrow" w:hAnsi="Arial Narrow"/>
        </w:rPr>
      </w:pPr>
    </w:p>
    <w:p w14:paraId="077E1837" w14:textId="77777777" w:rsidR="004B6FAA" w:rsidRDefault="004B6FAA" w:rsidP="004B2EF3">
      <w:pPr>
        <w:pStyle w:val="Textoindependiente"/>
        <w:ind w:right="165"/>
        <w:jc w:val="both"/>
        <w:rPr>
          <w:rFonts w:ascii="Arial Narrow" w:hAnsi="Arial Narrow"/>
        </w:rPr>
      </w:pPr>
      <w:proofErr w:type="gramStart"/>
      <w:r w:rsidRPr="004B6FAA">
        <w:rPr>
          <w:rFonts w:ascii="Arial Narrow" w:hAnsi="Arial Narrow"/>
          <w:b/>
          <w:bCs/>
        </w:rPr>
        <w:t>PRIMERO.</w:t>
      </w:r>
      <w:r w:rsidRPr="004B6FAA">
        <w:rPr>
          <w:rFonts w:ascii="Arial Narrow" w:hAnsi="Arial Narrow"/>
        </w:rPr>
        <w:t>-</w:t>
      </w:r>
      <w:proofErr w:type="gramEnd"/>
      <w:r w:rsidRPr="004B6FAA">
        <w:rPr>
          <w:rFonts w:ascii="Arial Narrow" w:hAnsi="Arial Narrow"/>
        </w:rPr>
        <w:t xml:space="preserve"> El presente Decreto entrará en vigor al día siguiente de su publicación en el Periódico Oficial del Gobierno del Estado de Oaxaca. </w:t>
      </w:r>
    </w:p>
    <w:p w14:paraId="6E1F0BD9" w14:textId="77777777" w:rsidR="004B6FAA" w:rsidRDefault="004B6FAA" w:rsidP="004B2EF3">
      <w:pPr>
        <w:pStyle w:val="Textoindependiente"/>
        <w:ind w:right="165"/>
        <w:jc w:val="both"/>
        <w:rPr>
          <w:rFonts w:ascii="Arial Narrow" w:hAnsi="Arial Narrow"/>
        </w:rPr>
      </w:pPr>
    </w:p>
    <w:p w14:paraId="500B3F17" w14:textId="77777777" w:rsidR="004B6FAA" w:rsidRDefault="004B6FAA" w:rsidP="004B2EF3">
      <w:pPr>
        <w:pStyle w:val="Textoindependiente"/>
        <w:ind w:right="165"/>
        <w:jc w:val="both"/>
        <w:rPr>
          <w:rFonts w:ascii="Arial Narrow" w:hAnsi="Arial Narrow"/>
        </w:rPr>
      </w:pPr>
      <w:proofErr w:type="gramStart"/>
      <w:r w:rsidRPr="004B6FAA">
        <w:rPr>
          <w:rFonts w:ascii="Arial Narrow" w:hAnsi="Arial Narrow"/>
          <w:b/>
          <w:bCs/>
        </w:rPr>
        <w:t>SEGUNDO.-</w:t>
      </w:r>
      <w:proofErr w:type="gramEnd"/>
      <w:r w:rsidRPr="004B6FAA">
        <w:rPr>
          <w:rFonts w:ascii="Arial Narrow" w:hAnsi="Arial Narrow"/>
        </w:rPr>
        <w:t xml:space="preserve"> Publíquese el presente Decreto en el Periódico Oficial del Gobierno del Estado de Oaxaca. </w:t>
      </w:r>
    </w:p>
    <w:p w14:paraId="01888F62" w14:textId="77777777" w:rsidR="004B6FAA" w:rsidRDefault="004B6FAA" w:rsidP="004B2EF3">
      <w:pPr>
        <w:pStyle w:val="Textoindependiente"/>
        <w:ind w:right="165"/>
        <w:jc w:val="both"/>
        <w:rPr>
          <w:rFonts w:ascii="Arial Narrow" w:hAnsi="Arial Narrow"/>
        </w:rPr>
      </w:pPr>
    </w:p>
    <w:p w14:paraId="3DD8D3E9" w14:textId="77777777" w:rsidR="004B6FAA" w:rsidRDefault="004B6FAA" w:rsidP="004B2EF3">
      <w:pPr>
        <w:pStyle w:val="Textoindependiente"/>
        <w:ind w:right="165"/>
        <w:jc w:val="both"/>
        <w:rPr>
          <w:rFonts w:ascii="Arial Narrow" w:hAnsi="Arial Narrow"/>
        </w:rPr>
      </w:pPr>
      <w:proofErr w:type="gramStart"/>
      <w:r w:rsidRPr="004B6FAA">
        <w:rPr>
          <w:rFonts w:ascii="Arial Narrow" w:hAnsi="Arial Narrow"/>
          <w:b/>
          <w:bCs/>
        </w:rPr>
        <w:t>TERCERO.-</w:t>
      </w:r>
      <w:proofErr w:type="gramEnd"/>
      <w:r w:rsidRPr="004B6FAA">
        <w:rPr>
          <w:rFonts w:ascii="Arial Narrow" w:hAnsi="Arial Narrow"/>
        </w:rPr>
        <w:t xml:space="preserve"> Quedan derogadas todas las disposiciones jurídicas de igual o menor jerarquía que se opongan al presente Decreto. </w:t>
      </w:r>
    </w:p>
    <w:p w14:paraId="21AA9053" w14:textId="77777777" w:rsidR="004B6FAA" w:rsidRDefault="004B6FAA" w:rsidP="004B2EF3">
      <w:pPr>
        <w:pStyle w:val="Textoindependiente"/>
        <w:ind w:right="165"/>
        <w:jc w:val="both"/>
        <w:rPr>
          <w:rFonts w:ascii="Arial Narrow" w:hAnsi="Arial Narrow"/>
        </w:rPr>
      </w:pPr>
    </w:p>
    <w:p w14:paraId="7E488464" w14:textId="77777777" w:rsidR="004B6FAA" w:rsidRDefault="004B6FAA" w:rsidP="004B2EF3">
      <w:pPr>
        <w:pStyle w:val="Textoindependiente"/>
        <w:ind w:right="165"/>
        <w:jc w:val="both"/>
        <w:rPr>
          <w:rFonts w:ascii="Arial Narrow" w:hAnsi="Arial Narrow"/>
        </w:rPr>
      </w:pPr>
      <w:proofErr w:type="gramStart"/>
      <w:r w:rsidRPr="004B6FAA">
        <w:rPr>
          <w:rFonts w:ascii="Arial Narrow" w:hAnsi="Arial Narrow"/>
          <w:b/>
          <w:bCs/>
        </w:rPr>
        <w:t>CUARTO.-</w:t>
      </w:r>
      <w:proofErr w:type="gramEnd"/>
      <w:r w:rsidRPr="004B6FAA">
        <w:rPr>
          <w:rFonts w:ascii="Arial Narrow" w:hAnsi="Arial Narrow"/>
        </w:rPr>
        <w:t xml:space="preserve"> El Congreso del Estado de Oaxaca deberá aprobar las adecuaciones legales que correspondan para </w:t>
      </w:r>
      <w:r w:rsidRPr="004B6FAA">
        <w:rPr>
          <w:rFonts w:ascii="Arial Narrow" w:hAnsi="Arial Narrow"/>
        </w:rPr>
        <w:lastRenderedPageBreak/>
        <w:t xml:space="preserve">armonizarlas conforme a lo dispuesto en el presente Decreto, en el plazo de sesenta días naturales contados a partir de su publicación en el Periódico Oficial del Gobierno del Estado de Oaxaca. </w:t>
      </w:r>
    </w:p>
    <w:p w14:paraId="4903188C" w14:textId="77777777" w:rsidR="004B6FAA" w:rsidRDefault="004B6FAA" w:rsidP="004B2EF3">
      <w:pPr>
        <w:pStyle w:val="Textoindependiente"/>
        <w:ind w:right="165"/>
        <w:jc w:val="both"/>
        <w:rPr>
          <w:rFonts w:ascii="Arial Narrow" w:hAnsi="Arial Narrow"/>
        </w:rPr>
      </w:pPr>
    </w:p>
    <w:p w14:paraId="022348C7" w14:textId="77777777" w:rsidR="004B6FAA" w:rsidRDefault="004B6FAA" w:rsidP="004B2EF3">
      <w:pPr>
        <w:pStyle w:val="Textoindependiente"/>
        <w:ind w:right="165"/>
        <w:jc w:val="both"/>
        <w:rPr>
          <w:rFonts w:ascii="Arial Narrow" w:hAnsi="Arial Narrow"/>
        </w:rPr>
      </w:pPr>
      <w:proofErr w:type="gramStart"/>
      <w:r w:rsidRPr="004B6FAA">
        <w:rPr>
          <w:rFonts w:ascii="Arial Narrow" w:hAnsi="Arial Narrow"/>
          <w:b/>
          <w:bCs/>
        </w:rPr>
        <w:t>QUINTO.-</w:t>
      </w:r>
      <w:proofErr w:type="gramEnd"/>
      <w:r w:rsidRPr="004B6FAA">
        <w:rPr>
          <w:rFonts w:ascii="Arial Narrow" w:hAnsi="Arial Narrow"/>
        </w:rPr>
        <w:t xml:space="preserve"> El Congreso del Estado de Oaxaca, a propuesta de la Junta de Coordinación Política, deberá designar a la persona Titular de la Unidad Técnica conforme a lo establecido en el Artículo 113 del presente Decreto, en el plazo de 20 días naturales contados a partir de su publicación en el Periódico Oficial del Gobierno del Estado de Oaxaca. </w:t>
      </w:r>
    </w:p>
    <w:p w14:paraId="3BDFC89C" w14:textId="77777777" w:rsidR="004B6FAA" w:rsidRDefault="004B6FAA" w:rsidP="004B2EF3">
      <w:pPr>
        <w:pStyle w:val="Textoindependiente"/>
        <w:ind w:right="165"/>
        <w:jc w:val="both"/>
        <w:rPr>
          <w:rFonts w:ascii="Arial Narrow" w:hAnsi="Arial Narrow"/>
        </w:rPr>
      </w:pPr>
    </w:p>
    <w:p w14:paraId="4AB17CB5" w14:textId="77777777" w:rsidR="004B6FAA" w:rsidRDefault="004B6FAA" w:rsidP="004B2EF3">
      <w:pPr>
        <w:pStyle w:val="Textoindependiente"/>
        <w:ind w:right="165"/>
        <w:jc w:val="both"/>
        <w:rPr>
          <w:rFonts w:ascii="Arial Narrow" w:hAnsi="Arial Narrow"/>
        </w:rPr>
      </w:pPr>
      <w:proofErr w:type="gramStart"/>
      <w:r w:rsidRPr="004B6FAA">
        <w:rPr>
          <w:rFonts w:ascii="Arial Narrow" w:hAnsi="Arial Narrow"/>
          <w:b/>
          <w:bCs/>
        </w:rPr>
        <w:t>SEXTO.-</w:t>
      </w:r>
      <w:proofErr w:type="gramEnd"/>
      <w:r w:rsidRPr="004B6FAA">
        <w:rPr>
          <w:rFonts w:ascii="Arial Narrow" w:hAnsi="Arial Narrow"/>
        </w:rPr>
        <w:t xml:space="preserve"> La Junta de Coordinación Política Estado deberá expedir el Reglamento de la Unidad Técnica a que se refiere este Decreto, en el plazo de sesenta días naturales contados a partir de su publicación en el Periódico Oficial del Gobierno del Estado de Oaxaca. </w:t>
      </w:r>
    </w:p>
    <w:p w14:paraId="1AE41A1E" w14:textId="77777777" w:rsidR="004B6FAA" w:rsidRDefault="004B6FAA" w:rsidP="004B2EF3">
      <w:pPr>
        <w:pStyle w:val="Textoindependiente"/>
        <w:ind w:right="165"/>
        <w:jc w:val="both"/>
        <w:rPr>
          <w:rFonts w:ascii="Arial Narrow" w:hAnsi="Arial Narrow"/>
        </w:rPr>
      </w:pPr>
    </w:p>
    <w:p w14:paraId="6764504E" w14:textId="77777777" w:rsidR="004B6FAA" w:rsidRDefault="004B6FAA" w:rsidP="004B2EF3">
      <w:pPr>
        <w:pStyle w:val="Textoindependiente"/>
        <w:ind w:right="165"/>
        <w:jc w:val="both"/>
        <w:rPr>
          <w:rFonts w:ascii="Arial Narrow" w:hAnsi="Arial Narrow"/>
        </w:rPr>
      </w:pPr>
      <w:proofErr w:type="gramStart"/>
      <w:r w:rsidRPr="004B6FAA">
        <w:rPr>
          <w:rFonts w:ascii="Arial Narrow" w:hAnsi="Arial Narrow"/>
          <w:b/>
          <w:bCs/>
        </w:rPr>
        <w:t>SÉPTIMO.-</w:t>
      </w:r>
      <w:proofErr w:type="gramEnd"/>
      <w:r w:rsidRPr="004B6FAA">
        <w:rPr>
          <w:rFonts w:ascii="Arial Narrow" w:hAnsi="Arial Narrow"/>
        </w:rPr>
        <w:t xml:space="preserve"> La Junta de Coordinación Política Estado deberá expedir los manuales, lineamientos y demás normatividad interna de carácter jurídico, así como prever las asignaciones o adecuaciones financieras que requiera la Unidad Técnica para su debido funcionamiento y operación, en el plazo de ochenta días naturales contados a partir de la publicación del presente Decreto en el Periódico Oficial del Gobierno del Estado de Oaxaca. </w:t>
      </w:r>
    </w:p>
    <w:p w14:paraId="06CAA550" w14:textId="77777777" w:rsidR="004B6FAA" w:rsidRDefault="004B6FAA" w:rsidP="004B2EF3">
      <w:pPr>
        <w:pStyle w:val="Textoindependiente"/>
        <w:ind w:right="165"/>
        <w:jc w:val="both"/>
        <w:rPr>
          <w:rFonts w:ascii="Arial Narrow" w:hAnsi="Arial Narrow"/>
        </w:rPr>
      </w:pPr>
    </w:p>
    <w:p w14:paraId="20647E46" w14:textId="0E69AAD0" w:rsidR="004B6FAA" w:rsidRDefault="004B6FAA" w:rsidP="004B2EF3">
      <w:pPr>
        <w:pStyle w:val="Textoindependiente"/>
        <w:ind w:right="165"/>
        <w:jc w:val="both"/>
        <w:rPr>
          <w:rFonts w:ascii="Arial Narrow" w:hAnsi="Arial Narrow"/>
        </w:rPr>
      </w:pPr>
      <w:proofErr w:type="gramStart"/>
      <w:r w:rsidRPr="004B6FAA">
        <w:rPr>
          <w:rFonts w:ascii="Arial Narrow" w:hAnsi="Arial Narrow"/>
          <w:b/>
          <w:bCs/>
        </w:rPr>
        <w:t>OCTAVO.-</w:t>
      </w:r>
      <w:proofErr w:type="gramEnd"/>
      <w:r w:rsidRPr="004B6FAA">
        <w:rPr>
          <w:rFonts w:ascii="Arial Narrow" w:hAnsi="Arial Narrow"/>
        </w:rPr>
        <w:t xml:space="preserve"> La Unidad Técnica de la Comisión de Vigilancia de la Auditoría Superior de Fiscalización del Estado de Oaxaca deberá realizar los actos correspondientes a la entregarecepción que correspondan con la Unidad Técnica de Fiscalización y Control del Congreso del Estado de Oaxaca a que se refiere el presente Decreto, conforme a la legislación aplicable y para los efectos a que haya lugar</w:t>
      </w:r>
    </w:p>
    <w:p w14:paraId="15441BC5" w14:textId="77777777" w:rsidR="004B6FAA" w:rsidRDefault="004B6FAA" w:rsidP="004B2EF3">
      <w:pPr>
        <w:pStyle w:val="Textoindependiente"/>
        <w:ind w:right="165"/>
        <w:jc w:val="both"/>
        <w:rPr>
          <w:rFonts w:ascii="Arial Narrow" w:hAnsi="Arial Narrow"/>
        </w:rPr>
      </w:pPr>
    </w:p>
    <w:p w14:paraId="5DC1D9FA" w14:textId="77777777" w:rsidR="004B6FAA" w:rsidRPr="00394818" w:rsidRDefault="004B6FAA" w:rsidP="004B2EF3">
      <w:pPr>
        <w:pStyle w:val="Textoindependiente"/>
        <w:ind w:right="165"/>
        <w:jc w:val="both"/>
        <w:rPr>
          <w:rFonts w:ascii="Arial Narrow" w:hAnsi="Arial Narrow"/>
        </w:rPr>
      </w:pPr>
    </w:p>
    <w:sectPr w:rsidR="004B6FAA" w:rsidRPr="00394818">
      <w:headerReference w:type="default" r:id="rId8"/>
      <w:footerReference w:type="default" r:id="rId9"/>
      <w:pgSz w:w="12250" w:h="15850"/>
      <w:pgMar w:top="1940" w:right="1020" w:bottom="940" w:left="1480" w:header="641"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1134E" w14:textId="77777777" w:rsidR="00163166" w:rsidRDefault="00163166">
      <w:r>
        <w:separator/>
      </w:r>
    </w:p>
  </w:endnote>
  <w:endnote w:type="continuationSeparator" w:id="0">
    <w:p w14:paraId="6163AA86" w14:textId="77777777" w:rsidR="00163166" w:rsidRDefault="0016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8F8C" w14:textId="77777777" w:rsidR="001717A9" w:rsidRDefault="001717A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DCCAE" w14:textId="77777777" w:rsidR="00163166" w:rsidRDefault="00163166">
      <w:r>
        <w:separator/>
      </w:r>
    </w:p>
  </w:footnote>
  <w:footnote w:type="continuationSeparator" w:id="0">
    <w:p w14:paraId="2C779DA1" w14:textId="77777777" w:rsidR="00163166" w:rsidRDefault="0016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390"/>
      <w:gridCol w:w="4077"/>
      <w:gridCol w:w="4077"/>
    </w:tblGrid>
    <w:tr w:rsidR="00C766D7" w:rsidRPr="007611C9" w14:paraId="5569E2F3" w14:textId="77777777" w:rsidTr="0002166F">
      <w:trPr>
        <w:cantSplit/>
        <w:trHeight w:val="333"/>
      </w:trPr>
      <w:tc>
        <w:tcPr>
          <w:tcW w:w="1390" w:type="dxa"/>
          <w:vMerge w:val="restart"/>
          <w:vAlign w:val="center"/>
        </w:tcPr>
        <w:p w14:paraId="28772776" w14:textId="77777777" w:rsidR="00C766D7" w:rsidRPr="00AF5EA8" w:rsidRDefault="00C766D7" w:rsidP="00C766D7">
          <w:pPr>
            <w:tabs>
              <w:tab w:val="center" w:pos="4252"/>
              <w:tab w:val="right" w:pos="8504"/>
            </w:tabs>
            <w:rPr>
              <w:rFonts w:ascii="CG Omega" w:hAnsi="CG Omega"/>
              <w:sz w:val="16"/>
            </w:rPr>
          </w:pPr>
        </w:p>
      </w:tc>
      <w:tc>
        <w:tcPr>
          <w:tcW w:w="8154" w:type="dxa"/>
          <w:gridSpan w:val="2"/>
          <w:tcBorders>
            <w:bottom w:val="double" w:sz="4" w:space="0" w:color="auto"/>
          </w:tcBorders>
          <w:vAlign w:val="bottom"/>
        </w:tcPr>
        <w:p w14:paraId="7E31A8C3" w14:textId="77777777" w:rsidR="00C766D7" w:rsidRDefault="00C766D7" w:rsidP="00C766D7">
          <w:pPr>
            <w:tabs>
              <w:tab w:val="left" w:pos="6521"/>
            </w:tabs>
            <w:ind w:right="34"/>
            <w:jc w:val="right"/>
            <w:rPr>
              <w:b/>
              <w:sz w:val="16"/>
              <w:szCs w:val="16"/>
            </w:rPr>
          </w:pPr>
          <w:r w:rsidRPr="00786F42">
            <w:rPr>
              <w:b/>
              <w:sz w:val="16"/>
              <w:szCs w:val="16"/>
            </w:rPr>
            <w:t>LEY DE FISCALIZACIÓN SUPERIOR Y RENDICIÓN DE C</w:t>
          </w:r>
          <w:r>
            <w:rPr>
              <w:b/>
              <w:sz w:val="16"/>
              <w:szCs w:val="16"/>
            </w:rPr>
            <w:t xml:space="preserve">UENTAS </w:t>
          </w:r>
        </w:p>
        <w:p w14:paraId="52244B4E" w14:textId="77777777" w:rsidR="00C766D7" w:rsidRPr="00786F42" w:rsidRDefault="00C766D7" w:rsidP="00C766D7">
          <w:pPr>
            <w:tabs>
              <w:tab w:val="left" w:pos="6521"/>
            </w:tabs>
            <w:ind w:right="34"/>
            <w:jc w:val="right"/>
            <w:rPr>
              <w:b/>
              <w:sz w:val="16"/>
              <w:szCs w:val="16"/>
            </w:rPr>
          </w:pPr>
          <w:r>
            <w:rPr>
              <w:b/>
              <w:sz w:val="16"/>
              <w:szCs w:val="16"/>
            </w:rPr>
            <w:t>DEL ESTADO DE OAXACA</w:t>
          </w:r>
        </w:p>
      </w:tc>
    </w:tr>
    <w:tr w:rsidR="00C766D7" w:rsidRPr="007611C9" w14:paraId="010C173C" w14:textId="77777777" w:rsidTr="0002166F">
      <w:trPr>
        <w:cantSplit/>
        <w:trHeight w:val="50"/>
      </w:trPr>
      <w:tc>
        <w:tcPr>
          <w:tcW w:w="1390" w:type="dxa"/>
          <w:vMerge/>
        </w:tcPr>
        <w:p w14:paraId="5A346888" w14:textId="77777777" w:rsidR="00C766D7" w:rsidRPr="007C16D3" w:rsidRDefault="00C766D7" w:rsidP="00C766D7">
          <w:pPr>
            <w:tabs>
              <w:tab w:val="center" w:pos="4252"/>
              <w:tab w:val="right" w:pos="8504"/>
            </w:tabs>
            <w:rPr>
              <w:rFonts w:ascii="CG Omega" w:hAnsi="CG Omega"/>
              <w:sz w:val="16"/>
            </w:rPr>
          </w:pPr>
        </w:p>
      </w:tc>
      <w:tc>
        <w:tcPr>
          <w:tcW w:w="8154" w:type="dxa"/>
          <w:gridSpan w:val="2"/>
          <w:tcBorders>
            <w:top w:val="double" w:sz="4" w:space="0" w:color="auto"/>
          </w:tcBorders>
        </w:tcPr>
        <w:p w14:paraId="279B0499" w14:textId="77777777" w:rsidR="00C766D7" w:rsidRPr="007C16D3" w:rsidRDefault="00C766D7" w:rsidP="00C766D7">
          <w:pPr>
            <w:tabs>
              <w:tab w:val="center" w:pos="4252"/>
              <w:tab w:val="right" w:pos="8504"/>
            </w:tabs>
            <w:ind w:left="-70"/>
            <w:jc w:val="right"/>
            <w:rPr>
              <w:rFonts w:ascii="Arial Narrow" w:hAnsi="Arial Narrow"/>
              <w:sz w:val="4"/>
            </w:rPr>
          </w:pPr>
        </w:p>
      </w:tc>
    </w:tr>
    <w:tr w:rsidR="00C766D7" w:rsidRPr="00AF5EA8" w14:paraId="6FDF5572" w14:textId="77777777" w:rsidTr="0002166F">
      <w:trPr>
        <w:cantSplit/>
        <w:trHeight w:val="295"/>
      </w:trPr>
      <w:tc>
        <w:tcPr>
          <w:tcW w:w="1390" w:type="dxa"/>
          <w:vMerge/>
        </w:tcPr>
        <w:p w14:paraId="47E40E5F" w14:textId="77777777" w:rsidR="00C766D7" w:rsidRPr="007C16D3" w:rsidRDefault="00C766D7" w:rsidP="00C766D7">
          <w:pPr>
            <w:tabs>
              <w:tab w:val="center" w:pos="4252"/>
              <w:tab w:val="right" w:pos="8504"/>
            </w:tabs>
            <w:rPr>
              <w:rFonts w:ascii="CG Omega" w:hAnsi="CG Omega"/>
              <w:sz w:val="16"/>
            </w:rPr>
          </w:pPr>
        </w:p>
      </w:tc>
      <w:tc>
        <w:tcPr>
          <w:tcW w:w="4077" w:type="dxa"/>
        </w:tcPr>
        <w:p w14:paraId="1308277C" w14:textId="77777777" w:rsidR="00C766D7" w:rsidRPr="007C16D3" w:rsidRDefault="00C766D7" w:rsidP="00C766D7">
          <w:pPr>
            <w:tabs>
              <w:tab w:val="center" w:pos="4252"/>
              <w:tab w:val="right" w:pos="8504"/>
            </w:tabs>
            <w:ind w:left="-70"/>
            <w:rPr>
              <w:rFonts w:ascii="Arial Narrow" w:hAnsi="Arial Narrow"/>
              <w:sz w:val="4"/>
            </w:rPr>
          </w:pPr>
        </w:p>
      </w:tc>
      <w:tc>
        <w:tcPr>
          <w:tcW w:w="4077" w:type="dxa"/>
        </w:tcPr>
        <w:p w14:paraId="3ADF7E3D" w14:textId="15D63214" w:rsidR="00C766D7" w:rsidRPr="00AF5EA8" w:rsidRDefault="000B4CD2" w:rsidP="00C766D7">
          <w:pPr>
            <w:tabs>
              <w:tab w:val="center" w:pos="4252"/>
              <w:tab w:val="right" w:pos="8504"/>
            </w:tabs>
            <w:ind w:left="-70"/>
            <w:jc w:val="right"/>
            <w:rPr>
              <w:i/>
              <w:iCs/>
              <w:color w:val="181818"/>
              <w:sz w:val="14"/>
            </w:rPr>
          </w:pPr>
          <w:r>
            <w:rPr>
              <w:i/>
              <w:iCs/>
              <w:color w:val="181818"/>
              <w:sz w:val="14"/>
            </w:rPr>
            <w:t>22</w:t>
          </w:r>
          <w:r w:rsidR="00C766D7">
            <w:rPr>
              <w:i/>
              <w:iCs/>
              <w:color w:val="181818"/>
              <w:sz w:val="14"/>
            </w:rPr>
            <w:t>-</w:t>
          </w:r>
          <w:r>
            <w:rPr>
              <w:i/>
              <w:iCs/>
              <w:color w:val="181818"/>
              <w:sz w:val="14"/>
            </w:rPr>
            <w:t>10</w:t>
          </w:r>
          <w:r w:rsidR="00C766D7">
            <w:rPr>
              <w:i/>
              <w:iCs/>
              <w:color w:val="181818"/>
              <w:sz w:val="14"/>
            </w:rPr>
            <w:t>-202</w:t>
          </w:r>
          <w:r>
            <w:rPr>
              <w:i/>
              <w:iCs/>
              <w:color w:val="181818"/>
              <w:sz w:val="14"/>
            </w:rPr>
            <w:t>4</w:t>
          </w:r>
        </w:p>
        <w:p w14:paraId="2AFABADC" w14:textId="77777777" w:rsidR="00C766D7" w:rsidRPr="00AF5EA8" w:rsidRDefault="00C766D7" w:rsidP="00C766D7">
          <w:pPr>
            <w:tabs>
              <w:tab w:val="center" w:pos="4252"/>
              <w:tab w:val="right" w:pos="8504"/>
            </w:tabs>
            <w:ind w:left="-70"/>
            <w:jc w:val="right"/>
            <w:rPr>
              <w:i/>
              <w:iCs/>
              <w:color w:val="181818"/>
              <w:sz w:val="14"/>
            </w:rPr>
          </w:pPr>
        </w:p>
      </w:tc>
    </w:tr>
  </w:tbl>
  <w:p w14:paraId="65DDFA36" w14:textId="77777777" w:rsidR="001717A9" w:rsidRDefault="00C766D7">
    <w:pPr>
      <w:pStyle w:val="Textoindependiente"/>
      <w:spacing w:line="14" w:lineRule="auto"/>
      <w:rPr>
        <w:sz w:val="20"/>
      </w:rPr>
    </w:pPr>
    <w:r>
      <w:rPr>
        <w:rFonts w:ascii="Times New Roman" w:hAnsi="Times New Roman"/>
        <w:noProof/>
        <w:sz w:val="24"/>
      </w:rPr>
      <w:drawing>
        <wp:anchor distT="0" distB="0" distL="114300" distR="114300" simplePos="0" relativeHeight="251635712" behindDoc="1" locked="0" layoutInCell="1" allowOverlap="1" wp14:anchorId="13D27ECE" wp14:editId="0D5767D3">
          <wp:simplePos x="0" y="0"/>
          <wp:positionH relativeFrom="column">
            <wp:posOffset>-232571</wp:posOffset>
          </wp:positionH>
          <wp:positionV relativeFrom="paragraph">
            <wp:posOffset>-706101</wp:posOffset>
          </wp:positionV>
          <wp:extent cx="742950" cy="737235"/>
          <wp:effectExtent l="0" t="0" r="0" b="0"/>
          <wp:wrapNone/>
          <wp:docPr id="11" name="Imagen 1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5EA3"/>
    <w:multiLevelType w:val="hybridMultilevel"/>
    <w:tmpl w:val="9ECA4946"/>
    <w:lvl w:ilvl="0" w:tplc="9768EA72">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BF1C49DA">
      <w:start w:val="1"/>
      <w:numFmt w:val="lowerLetter"/>
      <w:lvlText w:val="%2)"/>
      <w:lvlJc w:val="left"/>
      <w:pPr>
        <w:ind w:left="1149" w:hanging="360"/>
        <w:jc w:val="left"/>
      </w:pPr>
      <w:rPr>
        <w:rFonts w:ascii="Arial MT" w:eastAsia="Arial MT" w:hAnsi="Arial MT" w:cs="Arial MT" w:hint="default"/>
        <w:b w:val="0"/>
        <w:bCs w:val="0"/>
        <w:i w:val="0"/>
        <w:iCs w:val="0"/>
        <w:spacing w:val="0"/>
        <w:w w:val="99"/>
        <w:sz w:val="22"/>
        <w:szCs w:val="22"/>
        <w:lang w:val="es-ES" w:eastAsia="en-US" w:bidi="ar-SA"/>
      </w:rPr>
    </w:lvl>
    <w:lvl w:ilvl="2" w:tplc="867237EC">
      <w:numFmt w:val="bullet"/>
      <w:lvlText w:val="•"/>
      <w:lvlJc w:val="left"/>
      <w:pPr>
        <w:ind w:left="1300" w:hanging="360"/>
      </w:pPr>
      <w:rPr>
        <w:rFonts w:hint="default"/>
        <w:lang w:val="es-ES" w:eastAsia="en-US" w:bidi="ar-SA"/>
      </w:rPr>
    </w:lvl>
    <w:lvl w:ilvl="3" w:tplc="D10E924E">
      <w:numFmt w:val="bullet"/>
      <w:lvlText w:val="•"/>
      <w:lvlJc w:val="left"/>
      <w:pPr>
        <w:ind w:left="2355" w:hanging="360"/>
      </w:pPr>
      <w:rPr>
        <w:rFonts w:hint="default"/>
        <w:lang w:val="es-ES" w:eastAsia="en-US" w:bidi="ar-SA"/>
      </w:rPr>
    </w:lvl>
    <w:lvl w:ilvl="4" w:tplc="3E3E63EC">
      <w:numFmt w:val="bullet"/>
      <w:lvlText w:val="•"/>
      <w:lvlJc w:val="left"/>
      <w:pPr>
        <w:ind w:left="3410" w:hanging="360"/>
      </w:pPr>
      <w:rPr>
        <w:rFonts w:hint="default"/>
        <w:lang w:val="es-ES" w:eastAsia="en-US" w:bidi="ar-SA"/>
      </w:rPr>
    </w:lvl>
    <w:lvl w:ilvl="5" w:tplc="D3D87F6A">
      <w:numFmt w:val="bullet"/>
      <w:lvlText w:val="•"/>
      <w:lvlJc w:val="left"/>
      <w:pPr>
        <w:ind w:left="4465" w:hanging="360"/>
      </w:pPr>
      <w:rPr>
        <w:rFonts w:hint="default"/>
        <w:lang w:val="es-ES" w:eastAsia="en-US" w:bidi="ar-SA"/>
      </w:rPr>
    </w:lvl>
    <w:lvl w:ilvl="6" w:tplc="8B0A70C6">
      <w:numFmt w:val="bullet"/>
      <w:lvlText w:val="•"/>
      <w:lvlJc w:val="left"/>
      <w:pPr>
        <w:ind w:left="5521" w:hanging="360"/>
      </w:pPr>
      <w:rPr>
        <w:rFonts w:hint="default"/>
        <w:lang w:val="es-ES" w:eastAsia="en-US" w:bidi="ar-SA"/>
      </w:rPr>
    </w:lvl>
    <w:lvl w:ilvl="7" w:tplc="ED8825EA">
      <w:numFmt w:val="bullet"/>
      <w:lvlText w:val="•"/>
      <w:lvlJc w:val="left"/>
      <w:pPr>
        <w:ind w:left="6576" w:hanging="360"/>
      </w:pPr>
      <w:rPr>
        <w:rFonts w:hint="default"/>
        <w:lang w:val="es-ES" w:eastAsia="en-US" w:bidi="ar-SA"/>
      </w:rPr>
    </w:lvl>
    <w:lvl w:ilvl="8" w:tplc="0406C1F8">
      <w:numFmt w:val="bullet"/>
      <w:lvlText w:val="•"/>
      <w:lvlJc w:val="left"/>
      <w:pPr>
        <w:ind w:left="7631" w:hanging="360"/>
      </w:pPr>
      <w:rPr>
        <w:rFonts w:hint="default"/>
        <w:lang w:val="es-ES" w:eastAsia="en-US" w:bidi="ar-SA"/>
      </w:rPr>
    </w:lvl>
  </w:abstractNum>
  <w:abstractNum w:abstractNumId="1" w15:restartNumberingAfterBreak="0">
    <w:nsid w:val="12FB59B2"/>
    <w:multiLevelType w:val="hybridMultilevel"/>
    <w:tmpl w:val="8592CD90"/>
    <w:lvl w:ilvl="0" w:tplc="9C168DBE">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5E36B498">
      <w:start w:val="1"/>
      <w:numFmt w:val="lowerLetter"/>
      <w:lvlText w:val="%2)"/>
      <w:lvlJc w:val="left"/>
      <w:pPr>
        <w:ind w:left="1356" w:hanging="568"/>
        <w:jc w:val="left"/>
      </w:pPr>
      <w:rPr>
        <w:rFonts w:ascii="Arial MT" w:eastAsia="Arial MT" w:hAnsi="Arial MT" w:cs="Arial MT" w:hint="default"/>
        <w:b w:val="0"/>
        <w:bCs w:val="0"/>
        <w:i w:val="0"/>
        <w:iCs w:val="0"/>
        <w:spacing w:val="0"/>
        <w:w w:val="99"/>
        <w:sz w:val="22"/>
        <w:szCs w:val="22"/>
        <w:lang w:val="es-ES" w:eastAsia="en-US" w:bidi="ar-SA"/>
      </w:rPr>
    </w:lvl>
    <w:lvl w:ilvl="2" w:tplc="DCC4DB1C">
      <w:numFmt w:val="bullet"/>
      <w:lvlText w:val="•"/>
      <w:lvlJc w:val="left"/>
      <w:pPr>
        <w:ind w:left="2291" w:hanging="568"/>
      </w:pPr>
      <w:rPr>
        <w:rFonts w:hint="default"/>
        <w:lang w:val="es-ES" w:eastAsia="en-US" w:bidi="ar-SA"/>
      </w:rPr>
    </w:lvl>
    <w:lvl w:ilvl="3" w:tplc="7EB8DBA8">
      <w:numFmt w:val="bullet"/>
      <w:lvlText w:val="•"/>
      <w:lvlJc w:val="left"/>
      <w:pPr>
        <w:ind w:left="3222" w:hanging="568"/>
      </w:pPr>
      <w:rPr>
        <w:rFonts w:hint="default"/>
        <w:lang w:val="es-ES" w:eastAsia="en-US" w:bidi="ar-SA"/>
      </w:rPr>
    </w:lvl>
    <w:lvl w:ilvl="4" w:tplc="698CAC88">
      <w:numFmt w:val="bullet"/>
      <w:lvlText w:val="•"/>
      <w:lvlJc w:val="left"/>
      <w:pPr>
        <w:ind w:left="4154" w:hanging="568"/>
      </w:pPr>
      <w:rPr>
        <w:rFonts w:hint="default"/>
        <w:lang w:val="es-ES" w:eastAsia="en-US" w:bidi="ar-SA"/>
      </w:rPr>
    </w:lvl>
    <w:lvl w:ilvl="5" w:tplc="6FB631C4">
      <w:numFmt w:val="bullet"/>
      <w:lvlText w:val="•"/>
      <w:lvlJc w:val="left"/>
      <w:pPr>
        <w:ind w:left="5085" w:hanging="568"/>
      </w:pPr>
      <w:rPr>
        <w:rFonts w:hint="default"/>
        <w:lang w:val="es-ES" w:eastAsia="en-US" w:bidi="ar-SA"/>
      </w:rPr>
    </w:lvl>
    <w:lvl w:ilvl="6" w:tplc="7B2EF7B4">
      <w:numFmt w:val="bullet"/>
      <w:lvlText w:val="•"/>
      <w:lvlJc w:val="left"/>
      <w:pPr>
        <w:ind w:left="6016" w:hanging="568"/>
      </w:pPr>
      <w:rPr>
        <w:rFonts w:hint="default"/>
        <w:lang w:val="es-ES" w:eastAsia="en-US" w:bidi="ar-SA"/>
      </w:rPr>
    </w:lvl>
    <w:lvl w:ilvl="7" w:tplc="7B34F20A">
      <w:numFmt w:val="bullet"/>
      <w:lvlText w:val="•"/>
      <w:lvlJc w:val="left"/>
      <w:pPr>
        <w:ind w:left="6948" w:hanging="568"/>
      </w:pPr>
      <w:rPr>
        <w:rFonts w:hint="default"/>
        <w:lang w:val="es-ES" w:eastAsia="en-US" w:bidi="ar-SA"/>
      </w:rPr>
    </w:lvl>
    <w:lvl w:ilvl="8" w:tplc="F74A811A">
      <w:numFmt w:val="bullet"/>
      <w:lvlText w:val="•"/>
      <w:lvlJc w:val="left"/>
      <w:pPr>
        <w:ind w:left="7879" w:hanging="568"/>
      </w:pPr>
      <w:rPr>
        <w:rFonts w:hint="default"/>
        <w:lang w:val="es-ES" w:eastAsia="en-US" w:bidi="ar-SA"/>
      </w:rPr>
    </w:lvl>
  </w:abstractNum>
  <w:abstractNum w:abstractNumId="2" w15:restartNumberingAfterBreak="0">
    <w:nsid w:val="1395624A"/>
    <w:multiLevelType w:val="hybridMultilevel"/>
    <w:tmpl w:val="E250C81A"/>
    <w:lvl w:ilvl="0" w:tplc="46F45306">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9E9AE7B6">
      <w:start w:val="1"/>
      <w:numFmt w:val="upperRoman"/>
      <w:lvlText w:val="%2."/>
      <w:lvlJc w:val="left"/>
      <w:pPr>
        <w:ind w:left="762" w:hanging="303"/>
        <w:jc w:val="right"/>
      </w:pPr>
      <w:rPr>
        <w:rFonts w:ascii="Arial MT" w:eastAsia="Arial MT" w:hAnsi="Arial MT" w:cs="Arial MT" w:hint="default"/>
        <w:b w:val="0"/>
        <w:bCs w:val="0"/>
        <w:i w:val="0"/>
        <w:iCs w:val="0"/>
        <w:spacing w:val="0"/>
        <w:w w:val="99"/>
        <w:sz w:val="22"/>
        <w:szCs w:val="22"/>
        <w:lang w:val="es-ES" w:eastAsia="en-US" w:bidi="ar-SA"/>
      </w:rPr>
    </w:lvl>
    <w:lvl w:ilvl="2" w:tplc="D68E9CDA">
      <w:start w:val="1"/>
      <w:numFmt w:val="upperRoman"/>
      <w:lvlText w:val="%3."/>
      <w:lvlJc w:val="left"/>
      <w:pPr>
        <w:ind w:left="1122" w:hanging="303"/>
        <w:jc w:val="right"/>
      </w:pPr>
      <w:rPr>
        <w:rFonts w:ascii="Arial MT" w:eastAsia="Arial MT" w:hAnsi="Arial MT" w:cs="Arial MT" w:hint="default"/>
        <w:b w:val="0"/>
        <w:bCs w:val="0"/>
        <w:i w:val="0"/>
        <w:iCs w:val="0"/>
        <w:spacing w:val="0"/>
        <w:w w:val="99"/>
        <w:sz w:val="22"/>
        <w:szCs w:val="22"/>
        <w:lang w:val="es-ES" w:eastAsia="en-US" w:bidi="ar-SA"/>
      </w:rPr>
    </w:lvl>
    <w:lvl w:ilvl="3" w:tplc="EE92112E">
      <w:start w:val="1"/>
      <w:numFmt w:val="upperRoman"/>
      <w:lvlText w:val="%4."/>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4" w:tplc="5CE650AE">
      <w:numFmt w:val="bullet"/>
      <w:lvlText w:val="•"/>
      <w:lvlJc w:val="left"/>
      <w:pPr>
        <w:ind w:left="3275" w:hanging="483"/>
      </w:pPr>
      <w:rPr>
        <w:rFonts w:hint="default"/>
        <w:lang w:val="es-ES" w:eastAsia="en-US" w:bidi="ar-SA"/>
      </w:rPr>
    </w:lvl>
    <w:lvl w:ilvl="5" w:tplc="790C37D2">
      <w:numFmt w:val="bullet"/>
      <w:lvlText w:val="•"/>
      <w:lvlJc w:val="left"/>
      <w:pPr>
        <w:ind w:left="4353" w:hanging="483"/>
      </w:pPr>
      <w:rPr>
        <w:rFonts w:hint="default"/>
        <w:lang w:val="es-ES" w:eastAsia="en-US" w:bidi="ar-SA"/>
      </w:rPr>
    </w:lvl>
    <w:lvl w:ilvl="6" w:tplc="C9C4E7CA">
      <w:numFmt w:val="bullet"/>
      <w:lvlText w:val="•"/>
      <w:lvlJc w:val="left"/>
      <w:pPr>
        <w:ind w:left="5431" w:hanging="483"/>
      </w:pPr>
      <w:rPr>
        <w:rFonts w:hint="default"/>
        <w:lang w:val="es-ES" w:eastAsia="en-US" w:bidi="ar-SA"/>
      </w:rPr>
    </w:lvl>
    <w:lvl w:ilvl="7" w:tplc="CDACE844">
      <w:numFmt w:val="bullet"/>
      <w:lvlText w:val="•"/>
      <w:lvlJc w:val="left"/>
      <w:pPr>
        <w:ind w:left="6509" w:hanging="483"/>
      </w:pPr>
      <w:rPr>
        <w:rFonts w:hint="default"/>
        <w:lang w:val="es-ES" w:eastAsia="en-US" w:bidi="ar-SA"/>
      </w:rPr>
    </w:lvl>
    <w:lvl w:ilvl="8" w:tplc="3BBE5C0A">
      <w:numFmt w:val="bullet"/>
      <w:lvlText w:val="•"/>
      <w:lvlJc w:val="left"/>
      <w:pPr>
        <w:ind w:left="7586" w:hanging="483"/>
      </w:pPr>
      <w:rPr>
        <w:rFonts w:hint="default"/>
        <w:lang w:val="es-ES" w:eastAsia="en-US" w:bidi="ar-SA"/>
      </w:rPr>
    </w:lvl>
  </w:abstractNum>
  <w:abstractNum w:abstractNumId="3" w15:restartNumberingAfterBreak="0">
    <w:nsid w:val="19965337"/>
    <w:multiLevelType w:val="hybridMultilevel"/>
    <w:tmpl w:val="600E7D10"/>
    <w:lvl w:ilvl="0" w:tplc="69240DCE">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F9DE506C">
      <w:numFmt w:val="bullet"/>
      <w:lvlText w:val="•"/>
      <w:lvlJc w:val="left"/>
      <w:pPr>
        <w:ind w:left="1820" w:hanging="483"/>
      </w:pPr>
      <w:rPr>
        <w:rFonts w:hint="default"/>
        <w:lang w:val="es-ES" w:eastAsia="en-US" w:bidi="ar-SA"/>
      </w:rPr>
    </w:lvl>
    <w:lvl w:ilvl="2" w:tplc="9548853A">
      <w:numFmt w:val="bullet"/>
      <w:lvlText w:val="•"/>
      <w:lvlJc w:val="left"/>
      <w:pPr>
        <w:ind w:left="2700" w:hanging="483"/>
      </w:pPr>
      <w:rPr>
        <w:rFonts w:hint="default"/>
        <w:lang w:val="es-ES" w:eastAsia="en-US" w:bidi="ar-SA"/>
      </w:rPr>
    </w:lvl>
    <w:lvl w:ilvl="3" w:tplc="732CE782">
      <w:numFmt w:val="bullet"/>
      <w:lvlText w:val="•"/>
      <w:lvlJc w:val="left"/>
      <w:pPr>
        <w:ind w:left="3580" w:hanging="483"/>
      </w:pPr>
      <w:rPr>
        <w:rFonts w:hint="default"/>
        <w:lang w:val="es-ES" w:eastAsia="en-US" w:bidi="ar-SA"/>
      </w:rPr>
    </w:lvl>
    <w:lvl w:ilvl="4" w:tplc="25CEB762">
      <w:numFmt w:val="bullet"/>
      <w:lvlText w:val="•"/>
      <w:lvlJc w:val="left"/>
      <w:pPr>
        <w:ind w:left="4460" w:hanging="483"/>
      </w:pPr>
      <w:rPr>
        <w:rFonts w:hint="default"/>
        <w:lang w:val="es-ES" w:eastAsia="en-US" w:bidi="ar-SA"/>
      </w:rPr>
    </w:lvl>
    <w:lvl w:ilvl="5" w:tplc="E02441E2">
      <w:numFmt w:val="bullet"/>
      <w:lvlText w:val="•"/>
      <w:lvlJc w:val="left"/>
      <w:pPr>
        <w:ind w:left="5341" w:hanging="483"/>
      </w:pPr>
      <w:rPr>
        <w:rFonts w:hint="default"/>
        <w:lang w:val="es-ES" w:eastAsia="en-US" w:bidi="ar-SA"/>
      </w:rPr>
    </w:lvl>
    <w:lvl w:ilvl="6" w:tplc="0E289874">
      <w:numFmt w:val="bullet"/>
      <w:lvlText w:val="•"/>
      <w:lvlJc w:val="left"/>
      <w:pPr>
        <w:ind w:left="6221" w:hanging="483"/>
      </w:pPr>
      <w:rPr>
        <w:rFonts w:hint="default"/>
        <w:lang w:val="es-ES" w:eastAsia="en-US" w:bidi="ar-SA"/>
      </w:rPr>
    </w:lvl>
    <w:lvl w:ilvl="7" w:tplc="2DD48D22">
      <w:numFmt w:val="bullet"/>
      <w:lvlText w:val="•"/>
      <w:lvlJc w:val="left"/>
      <w:pPr>
        <w:ind w:left="7101" w:hanging="483"/>
      </w:pPr>
      <w:rPr>
        <w:rFonts w:hint="default"/>
        <w:lang w:val="es-ES" w:eastAsia="en-US" w:bidi="ar-SA"/>
      </w:rPr>
    </w:lvl>
    <w:lvl w:ilvl="8" w:tplc="B7F6CE5A">
      <w:numFmt w:val="bullet"/>
      <w:lvlText w:val="•"/>
      <w:lvlJc w:val="left"/>
      <w:pPr>
        <w:ind w:left="7981" w:hanging="483"/>
      </w:pPr>
      <w:rPr>
        <w:rFonts w:hint="default"/>
        <w:lang w:val="es-ES" w:eastAsia="en-US" w:bidi="ar-SA"/>
      </w:rPr>
    </w:lvl>
  </w:abstractNum>
  <w:abstractNum w:abstractNumId="4" w15:restartNumberingAfterBreak="0">
    <w:nsid w:val="1F35663A"/>
    <w:multiLevelType w:val="hybridMultilevel"/>
    <w:tmpl w:val="31FE44BE"/>
    <w:lvl w:ilvl="0" w:tplc="89FE5244">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5C42A8E4">
      <w:start w:val="1"/>
      <w:numFmt w:val="upperRoman"/>
      <w:lvlText w:val="%2."/>
      <w:lvlJc w:val="left"/>
      <w:pPr>
        <w:ind w:left="942" w:hanging="303"/>
        <w:jc w:val="right"/>
      </w:pPr>
      <w:rPr>
        <w:rFonts w:ascii="Arial MT" w:eastAsia="Arial MT" w:hAnsi="Arial MT" w:cs="Arial MT" w:hint="default"/>
        <w:b w:val="0"/>
        <w:bCs w:val="0"/>
        <w:i w:val="0"/>
        <w:iCs w:val="0"/>
        <w:spacing w:val="0"/>
        <w:w w:val="99"/>
        <w:sz w:val="22"/>
        <w:szCs w:val="22"/>
        <w:lang w:val="es-ES" w:eastAsia="en-US" w:bidi="ar-SA"/>
      </w:rPr>
    </w:lvl>
    <w:lvl w:ilvl="2" w:tplc="B33EE04C">
      <w:start w:val="1"/>
      <w:numFmt w:val="upperRoman"/>
      <w:lvlText w:val="%3."/>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3" w:tplc="85C2062C">
      <w:numFmt w:val="bullet"/>
      <w:lvlText w:val="•"/>
      <w:lvlJc w:val="left"/>
      <w:pPr>
        <w:ind w:left="3580" w:hanging="483"/>
      </w:pPr>
      <w:rPr>
        <w:rFonts w:hint="default"/>
        <w:lang w:val="es-ES" w:eastAsia="en-US" w:bidi="ar-SA"/>
      </w:rPr>
    </w:lvl>
    <w:lvl w:ilvl="4" w:tplc="2A626032">
      <w:numFmt w:val="bullet"/>
      <w:lvlText w:val="•"/>
      <w:lvlJc w:val="left"/>
      <w:pPr>
        <w:ind w:left="4460" w:hanging="483"/>
      </w:pPr>
      <w:rPr>
        <w:rFonts w:hint="default"/>
        <w:lang w:val="es-ES" w:eastAsia="en-US" w:bidi="ar-SA"/>
      </w:rPr>
    </w:lvl>
    <w:lvl w:ilvl="5" w:tplc="F1C22FE6">
      <w:numFmt w:val="bullet"/>
      <w:lvlText w:val="•"/>
      <w:lvlJc w:val="left"/>
      <w:pPr>
        <w:ind w:left="5341" w:hanging="483"/>
      </w:pPr>
      <w:rPr>
        <w:rFonts w:hint="default"/>
        <w:lang w:val="es-ES" w:eastAsia="en-US" w:bidi="ar-SA"/>
      </w:rPr>
    </w:lvl>
    <w:lvl w:ilvl="6" w:tplc="14AA232C">
      <w:numFmt w:val="bullet"/>
      <w:lvlText w:val="•"/>
      <w:lvlJc w:val="left"/>
      <w:pPr>
        <w:ind w:left="6221" w:hanging="483"/>
      </w:pPr>
      <w:rPr>
        <w:rFonts w:hint="default"/>
        <w:lang w:val="es-ES" w:eastAsia="en-US" w:bidi="ar-SA"/>
      </w:rPr>
    </w:lvl>
    <w:lvl w:ilvl="7" w:tplc="CBBA2302">
      <w:numFmt w:val="bullet"/>
      <w:lvlText w:val="•"/>
      <w:lvlJc w:val="left"/>
      <w:pPr>
        <w:ind w:left="7101" w:hanging="483"/>
      </w:pPr>
      <w:rPr>
        <w:rFonts w:hint="default"/>
        <w:lang w:val="es-ES" w:eastAsia="en-US" w:bidi="ar-SA"/>
      </w:rPr>
    </w:lvl>
    <w:lvl w:ilvl="8" w:tplc="456836D0">
      <w:numFmt w:val="bullet"/>
      <w:lvlText w:val="•"/>
      <w:lvlJc w:val="left"/>
      <w:pPr>
        <w:ind w:left="7981" w:hanging="483"/>
      </w:pPr>
      <w:rPr>
        <w:rFonts w:hint="default"/>
        <w:lang w:val="es-ES" w:eastAsia="en-US" w:bidi="ar-SA"/>
      </w:rPr>
    </w:lvl>
  </w:abstractNum>
  <w:abstractNum w:abstractNumId="5" w15:restartNumberingAfterBreak="0">
    <w:nsid w:val="281615DB"/>
    <w:multiLevelType w:val="hybridMultilevel"/>
    <w:tmpl w:val="4B9E850C"/>
    <w:lvl w:ilvl="0" w:tplc="8B7695B0">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11F2AD6E">
      <w:numFmt w:val="bullet"/>
      <w:lvlText w:val="•"/>
      <w:lvlJc w:val="left"/>
      <w:pPr>
        <w:ind w:left="1820" w:hanging="483"/>
      </w:pPr>
      <w:rPr>
        <w:rFonts w:hint="default"/>
        <w:lang w:val="es-ES" w:eastAsia="en-US" w:bidi="ar-SA"/>
      </w:rPr>
    </w:lvl>
    <w:lvl w:ilvl="2" w:tplc="E43426BA">
      <w:numFmt w:val="bullet"/>
      <w:lvlText w:val="•"/>
      <w:lvlJc w:val="left"/>
      <w:pPr>
        <w:ind w:left="2700" w:hanging="483"/>
      </w:pPr>
      <w:rPr>
        <w:rFonts w:hint="default"/>
        <w:lang w:val="es-ES" w:eastAsia="en-US" w:bidi="ar-SA"/>
      </w:rPr>
    </w:lvl>
    <w:lvl w:ilvl="3" w:tplc="FA1ED358">
      <w:numFmt w:val="bullet"/>
      <w:lvlText w:val="•"/>
      <w:lvlJc w:val="left"/>
      <w:pPr>
        <w:ind w:left="3580" w:hanging="483"/>
      </w:pPr>
      <w:rPr>
        <w:rFonts w:hint="default"/>
        <w:lang w:val="es-ES" w:eastAsia="en-US" w:bidi="ar-SA"/>
      </w:rPr>
    </w:lvl>
    <w:lvl w:ilvl="4" w:tplc="4F1C6DD0">
      <w:numFmt w:val="bullet"/>
      <w:lvlText w:val="•"/>
      <w:lvlJc w:val="left"/>
      <w:pPr>
        <w:ind w:left="4460" w:hanging="483"/>
      </w:pPr>
      <w:rPr>
        <w:rFonts w:hint="default"/>
        <w:lang w:val="es-ES" w:eastAsia="en-US" w:bidi="ar-SA"/>
      </w:rPr>
    </w:lvl>
    <w:lvl w:ilvl="5" w:tplc="676ADBE6">
      <w:numFmt w:val="bullet"/>
      <w:lvlText w:val="•"/>
      <w:lvlJc w:val="left"/>
      <w:pPr>
        <w:ind w:left="5341" w:hanging="483"/>
      </w:pPr>
      <w:rPr>
        <w:rFonts w:hint="default"/>
        <w:lang w:val="es-ES" w:eastAsia="en-US" w:bidi="ar-SA"/>
      </w:rPr>
    </w:lvl>
    <w:lvl w:ilvl="6" w:tplc="8B0CE172">
      <w:numFmt w:val="bullet"/>
      <w:lvlText w:val="•"/>
      <w:lvlJc w:val="left"/>
      <w:pPr>
        <w:ind w:left="6221" w:hanging="483"/>
      </w:pPr>
      <w:rPr>
        <w:rFonts w:hint="default"/>
        <w:lang w:val="es-ES" w:eastAsia="en-US" w:bidi="ar-SA"/>
      </w:rPr>
    </w:lvl>
    <w:lvl w:ilvl="7" w:tplc="93E43342">
      <w:numFmt w:val="bullet"/>
      <w:lvlText w:val="•"/>
      <w:lvlJc w:val="left"/>
      <w:pPr>
        <w:ind w:left="7101" w:hanging="483"/>
      </w:pPr>
      <w:rPr>
        <w:rFonts w:hint="default"/>
        <w:lang w:val="es-ES" w:eastAsia="en-US" w:bidi="ar-SA"/>
      </w:rPr>
    </w:lvl>
    <w:lvl w:ilvl="8" w:tplc="CC9E454A">
      <w:numFmt w:val="bullet"/>
      <w:lvlText w:val="•"/>
      <w:lvlJc w:val="left"/>
      <w:pPr>
        <w:ind w:left="7981" w:hanging="483"/>
      </w:pPr>
      <w:rPr>
        <w:rFonts w:hint="default"/>
        <w:lang w:val="es-ES" w:eastAsia="en-US" w:bidi="ar-SA"/>
      </w:rPr>
    </w:lvl>
  </w:abstractNum>
  <w:abstractNum w:abstractNumId="6" w15:restartNumberingAfterBreak="0">
    <w:nsid w:val="282D0946"/>
    <w:multiLevelType w:val="hybridMultilevel"/>
    <w:tmpl w:val="F098AAA4"/>
    <w:lvl w:ilvl="0" w:tplc="D096CB68">
      <w:start w:val="1"/>
      <w:numFmt w:val="upperRoman"/>
      <w:lvlText w:val="%1."/>
      <w:lvlJc w:val="left"/>
      <w:pPr>
        <w:ind w:left="1302" w:hanging="720"/>
        <w:jc w:val="left"/>
      </w:pPr>
      <w:rPr>
        <w:rFonts w:ascii="Arial MT" w:eastAsia="Arial MT" w:hAnsi="Arial MT" w:cs="Arial MT" w:hint="default"/>
        <w:b w:val="0"/>
        <w:bCs w:val="0"/>
        <w:i w:val="0"/>
        <w:iCs w:val="0"/>
        <w:spacing w:val="0"/>
        <w:w w:val="99"/>
        <w:sz w:val="22"/>
        <w:szCs w:val="22"/>
        <w:lang w:val="es-ES" w:eastAsia="en-US" w:bidi="ar-SA"/>
      </w:rPr>
    </w:lvl>
    <w:lvl w:ilvl="1" w:tplc="D4A40E6A">
      <w:numFmt w:val="bullet"/>
      <w:lvlText w:val="•"/>
      <w:lvlJc w:val="left"/>
      <w:pPr>
        <w:ind w:left="2144" w:hanging="720"/>
      </w:pPr>
      <w:rPr>
        <w:rFonts w:hint="default"/>
        <w:lang w:val="es-ES" w:eastAsia="en-US" w:bidi="ar-SA"/>
      </w:rPr>
    </w:lvl>
    <w:lvl w:ilvl="2" w:tplc="57A27560">
      <w:numFmt w:val="bullet"/>
      <w:lvlText w:val="•"/>
      <w:lvlJc w:val="left"/>
      <w:pPr>
        <w:ind w:left="2988" w:hanging="720"/>
      </w:pPr>
      <w:rPr>
        <w:rFonts w:hint="default"/>
        <w:lang w:val="es-ES" w:eastAsia="en-US" w:bidi="ar-SA"/>
      </w:rPr>
    </w:lvl>
    <w:lvl w:ilvl="3" w:tplc="44EC99E6">
      <w:numFmt w:val="bullet"/>
      <w:lvlText w:val="•"/>
      <w:lvlJc w:val="left"/>
      <w:pPr>
        <w:ind w:left="3832" w:hanging="720"/>
      </w:pPr>
      <w:rPr>
        <w:rFonts w:hint="default"/>
        <w:lang w:val="es-ES" w:eastAsia="en-US" w:bidi="ar-SA"/>
      </w:rPr>
    </w:lvl>
    <w:lvl w:ilvl="4" w:tplc="8D1CD798">
      <w:numFmt w:val="bullet"/>
      <w:lvlText w:val="•"/>
      <w:lvlJc w:val="left"/>
      <w:pPr>
        <w:ind w:left="4676" w:hanging="720"/>
      </w:pPr>
      <w:rPr>
        <w:rFonts w:hint="default"/>
        <w:lang w:val="es-ES" w:eastAsia="en-US" w:bidi="ar-SA"/>
      </w:rPr>
    </w:lvl>
    <w:lvl w:ilvl="5" w:tplc="8424C62C">
      <w:numFmt w:val="bullet"/>
      <w:lvlText w:val="•"/>
      <w:lvlJc w:val="left"/>
      <w:pPr>
        <w:ind w:left="5521" w:hanging="720"/>
      </w:pPr>
      <w:rPr>
        <w:rFonts w:hint="default"/>
        <w:lang w:val="es-ES" w:eastAsia="en-US" w:bidi="ar-SA"/>
      </w:rPr>
    </w:lvl>
    <w:lvl w:ilvl="6" w:tplc="289C6316">
      <w:numFmt w:val="bullet"/>
      <w:lvlText w:val="•"/>
      <w:lvlJc w:val="left"/>
      <w:pPr>
        <w:ind w:left="6365" w:hanging="720"/>
      </w:pPr>
      <w:rPr>
        <w:rFonts w:hint="default"/>
        <w:lang w:val="es-ES" w:eastAsia="en-US" w:bidi="ar-SA"/>
      </w:rPr>
    </w:lvl>
    <w:lvl w:ilvl="7" w:tplc="BE242418">
      <w:numFmt w:val="bullet"/>
      <w:lvlText w:val="•"/>
      <w:lvlJc w:val="left"/>
      <w:pPr>
        <w:ind w:left="7209" w:hanging="720"/>
      </w:pPr>
      <w:rPr>
        <w:rFonts w:hint="default"/>
        <w:lang w:val="es-ES" w:eastAsia="en-US" w:bidi="ar-SA"/>
      </w:rPr>
    </w:lvl>
    <w:lvl w:ilvl="8" w:tplc="183C0B2E">
      <w:numFmt w:val="bullet"/>
      <w:lvlText w:val="•"/>
      <w:lvlJc w:val="left"/>
      <w:pPr>
        <w:ind w:left="8053" w:hanging="720"/>
      </w:pPr>
      <w:rPr>
        <w:rFonts w:hint="default"/>
        <w:lang w:val="es-ES" w:eastAsia="en-US" w:bidi="ar-SA"/>
      </w:rPr>
    </w:lvl>
  </w:abstractNum>
  <w:abstractNum w:abstractNumId="7" w15:restartNumberingAfterBreak="0">
    <w:nsid w:val="2EB91851"/>
    <w:multiLevelType w:val="hybridMultilevel"/>
    <w:tmpl w:val="2E68DABC"/>
    <w:lvl w:ilvl="0" w:tplc="F2648632">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8B3E6C4E">
      <w:start w:val="1"/>
      <w:numFmt w:val="lowerLetter"/>
      <w:lvlText w:val="%2)"/>
      <w:lvlJc w:val="left"/>
      <w:pPr>
        <w:ind w:left="1290" w:hanging="360"/>
        <w:jc w:val="left"/>
      </w:pPr>
      <w:rPr>
        <w:rFonts w:ascii="Arial MT" w:eastAsia="Arial MT" w:hAnsi="Arial MT" w:cs="Arial MT" w:hint="default"/>
        <w:b w:val="0"/>
        <w:bCs w:val="0"/>
        <w:i w:val="0"/>
        <w:iCs w:val="0"/>
        <w:spacing w:val="0"/>
        <w:w w:val="99"/>
        <w:sz w:val="22"/>
        <w:szCs w:val="22"/>
        <w:lang w:val="es-ES" w:eastAsia="en-US" w:bidi="ar-SA"/>
      </w:rPr>
    </w:lvl>
    <w:lvl w:ilvl="2" w:tplc="74B82B8C">
      <w:numFmt w:val="bullet"/>
      <w:lvlText w:val="•"/>
      <w:lvlJc w:val="left"/>
      <w:pPr>
        <w:ind w:left="2238" w:hanging="360"/>
      </w:pPr>
      <w:rPr>
        <w:rFonts w:hint="default"/>
        <w:lang w:val="es-ES" w:eastAsia="en-US" w:bidi="ar-SA"/>
      </w:rPr>
    </w:lvl>
    <w:lvl w:ilvl="3" w:tplc="F7FE6F98">
      <w:numFmt w:val="bullet"/>
      <w:lvlText w:val="•"/>
      <w:lvlJc w:val="left"/>
      <w:pPr>
        <w:ind w:left="3176" w:hanging="360"/>
      </w:pPr>
      <w:rPr>
        <w:rFonts w:hint="default"/>
        <w:lang w:val="es-ES" w:eastAsia="en-US" w:bidi="ar-SA"/>
      </w:rPr>
    </w:lvl>
    <w:lvl w:ilvl="4" w:tplc="BA7217B6">
      <w:numFmt w:val="bullet"/>
      <w:lvlText w:val="•"/>
      <w:lvlJc w:val="left"/>
      <w:pPr>
        <w:ind w:left="4114" w:hanging="360"/>
      </w:pPr>
      <w:rPr>
        <w:rFonts w:hint="default"/>
        <w:lang w:val="es-ES" w:eastAsia="en-US" w:bidi="ar-SA"/>
      </w:rPr>
    </w:lvl>
    <w:lvl w:ilvl="5" w:tplc="F49E051C">
      <w:numFmt w:val="bullet"/>
      <w:lvlText w:val="•"/>
      <w:lvlJc w:val="left"/>
      <w:pPr>
        <w:ind w:left="5052" w:hanging="360"/>
      </w:pPr>
      <w:rPr>
        <w:rFonts w:hint="default"/>
        <w:lang w:val="es-ES" w:eastAsia="en-US" w:bidi="ar-SA"/>
      </w:rPr>
    </w:lvl>
    <w:lvl w:ilvl="6" w:tplc="6896E1C0">
      <w:numFmt w:val="bullet"/>
      <w:lvlText w:val="•"/>
      <w:lvlJc w:val="left"/>
      <w:pPr>
        <w:ind w:left="5990" w:hanging="360"/>
      </w:pPr>
      <w:rPr>
        <w:rFonts w:hint="default"/>
        <w:lang w:val="es-ES" w:eastAsia="en-US" w:bidi="ar-SA"/>
      </w:rPr>
    </w:lvl>
    <w:lvl w:ilvl="7" w:tplc="0EBE11BC">
      <w:numFmt w:val="bullet"/>
      <w:lvlText w:val="•"/>
      <w:lvlJc w:val="left"/>
      <w:pPr>
        <w:ind w:left="6928" w:hanging="360"/>
      </w:pPr>
      <w:rPr>
        <w:rFonts w:hint="default"/>
        <w:lang w:val="es-ES" w:eastAsia="en-US" w:bidi="ar-SA"/>
      </w:rPr>
    </w:lvl>
    <w:lvl w:ilvl="8" w:tplc="9C96B91C">
      <w:numFmt w:val="bullet"/>
      <w:lvlText w:val="•"/>
      <w:lvlJc w:val="left"/>
      <w:pPr>
        <w:ind w:left="7866" w:hanging="360"/>
      </w:pPr>
      <w:rPr>
        <w:rFonts w:hint="default"/>
        <w:lang w:val="es-ES" w:eastAsia="en-US" w:bidi="ar-SA"/>
      </w:rPr>
    </w:lvl>
  </w:abstractNum>
  <w:abstractNum w:abstractNumId="8" w15:restartNumberingAfterBreak="0">
    <w:nsid w:val="311114DC"/>
    <w:multiLevelType w:val="hybridMultilevel"/>
    <w:tmpl w:val="FAB82E4E"/>
    <w:lvl w:ilvl="0" w:tplc="C7EC5E46">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2E62F36A">
      <w:numFmt w:val="bullet"/>
      <w:lvlText w:val="•"/>
      <w:lvlJc w:val="left"/>
      <w:pPr>
        <w:ind w:left="1820" w:hanging="483"/>
      </w:pPr>
      <w:rPr>
        <w:rFonts w:hint="default"/>
        <w:lang w:val="es-ES" w:eastAsia="en-US" w:bidi="ar-SA"/>
      </w:rPr>
    </w:lvl>
    <w:lvl w:ilvl="2" w:tplc="DAB298AC">
      <w:numFmt w:val="bullet"/>
      <w:lvlText w:val="•"/>
      <w:lvlJc w:val="left"/>
      <w:pPr>
        <w:ind w:left="2700" w:hanging="483"/>
      </w:pPr>
      <w:rPr>
        <w:rFonts w:hint="default"/>
        <w:lang w:val="es-ES" w:eastAsia="en-US" w:bidi="ar-SA"/>
      </w:rPr>
    </w:lvl>
    <w:lvl w:ilvl="3" w:tplc="9B5A42BA">
      <w:numFmt w:val="bullet"/>
      <w:lvlText w:val="•"/>
      <w:lvlJc w:val="left"/>
      <w:pPr>
        <w:ind w:left="3580" w:hanging="483"/>
      </w:pPr>
      <w:rPr>
        <w:rFonts w:hint="default"/>
        <w:lang w:val="es-ES" w:eastAsia="en-US" w:bidi="ar-SA"/>
      </w:rPr>
    </w:lvl>
    <w:lvl w:ilvl="4" w:tplc="68A4F0C0">
      <w:numFmt w:val="bullet"/>
      <w:lvlText w:val="•"/>
      <w:lvlJc w:val="left"/>
      <w:pPr>
        <w:ind w:left="4460" w:hanging="483"/>
      </w:pPr>
      <w:rPr>
        <w:rFonts w:hint="default"/>
        <w:lang w:val="es-ES" w:eastAsia="en-US" w:bidi="ar-SA"/>
      </w:rPr>
    </w:lvl>
    <w:lvl w:ilvl="5" w:tplc="929CDD50">
      <w:numFmt w:val="bullet"/>
      <w:lvlText w:val="•"/>
      <w:lvlJc w:val="left"/>
      <w:pPr>
        <w:ind w:left="5341" w:hanging="483"/>
      </w:pPr>
      <w:rPr>
        <w:rFonts w:hint="default"/>
        <w:lang w:val="es-ES" w:eastAsia="en-US" w:bidi="ar-SA"/>
      </w:rPr>
    </w:lvl>
    <w:lvl w:ilvl="6" w:tplc="EE12B02A">
      <w:numFmt w:val="bullet"/>
      <w:lvlText w:val="•"/>
      <w:lvlJc w:val="left"/>
      <w:pPr>
        <w:ind w:left="6221" w:hanging="483"/>
      </w:pPr>
      <w:rPr>
        <w:rFonts w:hint="default"/>
        <w:lang w:val="es-ES" w:eastAsia="en-US" w:bidi="ar-SA"/>
      </w:rPr>
    </w:lvl>
    <w:lvl w:ilvl="7" w:tplc="C8FABEDC">
      <w:numFmt w:val="bullet"/>
      <w:lvlText w:val="•"/>
      <w:lvlJc w:val="left"/>
      <w:pPr>
        <w:ind w:left="7101" w:hanging="483"/>
      </w:pPr>
      <w:rPr>
        <w:rFonts w:hint="default"/>
        <w:lang w:val="es-ES" w:eastAsia="en-US" w:bidi="ar-SA"/>
      </w:rPr>
    </w:lvl>
    <w:lvl w:ilvl="8" w:tplc="8F7CF29C">
      <w:numFmt w:val="bullet"/>
      <w:lvlText w:val="•"/>
      <w:lvlJc w:val="left"/>
      <w:pPr>
        <w:ind w:left="7981" w:hanging="483"/>
      </w:pPr>
      <w:rPr>
        <w:rFonts w:hint="default"/>
        <w:lang w:val="es-ES" w:eastAsia="en-US" w:bidi="ar-SA"/>
      </w:rPr>
    </w:lvl>
  </w:abstractNum>
  <w:abstractNum w:abstractNumId="9" w15:restartNumberingAfterBreak="0">
    <w:nsid w:val="36192379"/>
    <w:multiLevelType w:val="hybridMultilevel"/>
    <w:tmpl w:val="206059BA"/>
    <w:lvl w:ilvl="0" w:tplc="C47E9646">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A822932A">
      <w:numFmt w:val="bullet"/>
      <w:lvlText w:val="•"/>
      <w:lvlJc w:val="left"/>
      <w:pPr>
        <w:ind w:left="1820" w:hanging="483"/>
      </w:pPr>
      <w:rPr>
        <w:rFonts w:hint="default"/>
        <w:lang w:val="es-ES" w:eastAsia="en-US" w:bidi="ar-SA"/>
      </w:rPr>
    </w:lvl>
    <w:lvl w:ilvl="2" w:tplc="37EEF76C">
      <w:numFmt w:val="bullet"/>
      <w:lvlText w:val="•"/>
      <w:lvlJc w:val="left"/>
      <w:pPr>
        <w:ind w:left="2700" w:hanging="483"/>
      </w:pPr>
      <w:rPr>
        <w:rFonts w:hint="default"/>
        <w:lang w:val="es-ES" w:eastAsia="en-US" w:bidi="ar-SA"/>
      </w:rPr>
    </w:lvl>
    <w:lvl w:ilvl="3" w:tplc="9AFC34DE">
      <w:numFmt w:val="bullet"/>
      <w:lvlText w:val="•"/>
      <w:lvlJc w:val="left"/>
      <w:pPr>
        <w:ind w:left="3580" w:hanging="483"/>
      </w:pPr>
      <w:rPr>
        <w:rFonts w:hint="default"/>
        <w:lang w:val="es-ES" w:eastAsia="en-US" w:bidi="ar-SA"/>
      </w:rPr>
    </w:lvl>
    <w:lvl w:ilvl="4" w:tplc="BA1AFC88">
      <w:numFmt w:val="bullet"/>
      <w:lvlText w:val="•"/>
      <w:lvlJc w:val="left"/>
      <w:pPr>
        <w:ind w:left="4460" w:hanging="483"/>
      </w:pPr>
      <w:rPr>
        <w:rFonts w:hint="default"/>
        <w:lang w:val="es-ES" w:eastAsia="en-US" w:bidi="ar-SA"/>
      </w:rPr>
    </w:lvl>
    <w:lvl w:ilvl="5" w:tplc="B518CB48">
      <w:numFmt w:val="bullet"/>
      <w:lvlText w:val="•"/>
      <w:lvlJc w:val="left"/>
      <w:pPr>
        <w:ind w:left="5341" w:hanging="483"/>
      </w:pPr>
      <w:rPr>
        <w:rFonts w:hint="default"/>
        <w:lang w:val="es-ES" w:eastAsia="en-US" w:bidi="ar-SA"/>
      </w:rPr>
    </w:lvl>
    <w:lvl w:ilvl="6" w:tplc="1D6C36C4">
      <w:numFmt w:val="bullet"/>
      <w:lvlText w:val="•"/>
      <w:lvlJc w:val="left"/>
      <w:pPr>
        <w:ind w:left="6221" w:hanging="483"/>
      </w:pPr>
      <w:rPr>
        <w:rFonts w:hint="default"/>
        <w:lang w:val="es-ES" w:eastAsia="en-US" w:bidi="ar-SA"/>
      </w:rPr>
    </w:lvl>
    <w:lvl w:ilvl="7" w:tplc="8E5CC476">
      <w:numFmt w:val="bullet"/>
      <w:lvlText w:val="•"/>
      <w:lvlJc w:val="left"/>
      <w:pPr>
        <w:ind w:left="7101" w:hanging="483"/>
      </w:pPr>
      <w:rPr>
        <w:rFonts w:hint="default"/>
        <w:lang w:val="es-ES" w:eastAsia="en-US" w:bidi="ar-SA"/>
      </w:rPr>
    </w:lvl>
    <w:lvl w:ilvl="8" w:tplc="88B4D65A">
      <w:numFmt w:val="bullet"/>
      <w:lvlText w:val="•"/>
      <w:lvlJc w:val="left"/>
      <w:pPr>
        <w:ind w:left="7981" w:hanging="483"/>
      </w:pPr>
      <w:rPr>
        <w:rFonts w:hint="default"/>
        <w:lang w:val="es-ES" w:eastAsia="en-US" w:bidi="ar-SA"/>
      </w:rPr>
    </w:lvl>
  </w:abstractNum>
  <w:abstractNum w:abstractNumId="10" w15:restartNumberingAfterBreak="0">
    <w:nsid w:val="41DC5065"/>
    <w:multiLevelType w:val="hybridMultilevel"/>
    <w:tmpl w:val="16CE65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347B0A"/>
    <w:multiLevelType w:val="hybridMultilevel"/>
    <w:tmpl w:val="1544339C"/>
    <w:lvl w:ilvl="0" w:tplc="313AEF32">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F5182F86">
      <w:numFmt w:val="bullet"/>
      <w:lvlText w:val="•"/>
      <w:lvlJc w:val="left"/>
      <w:pPr>
        <w:ind w:left="1820" w:hanging="483"/>
      </w:pPr>
      <w:rPr>
        <w:rFonts w:hint="default"/>
        <w:lang w:val="es-ES" w:eastAsia="en-US" w:bidi="ar-SA"/>
      </w:rPr>
    </w:lvl>
    <w:lvl w:ilvl="2" w:tplc="ADD2CA20">
      <w:numFmt w:val="bullet"/>
      <w:lvlText w:val="•"/>
      <w:lvlJc w:val="left"/>
      <w:pPr>
        <w:ind w:left="2700" w:hanging="483"/>
      </w:pPr>
      <w:rPr>
        <w:rFonts w:hint="default"/>
        <w:lang w:val="es-ES" w:eastAsia="en-US" w:bidi="ar-SA"/>
      </w:rPr>
    </w:lvl>
    <w:lvl w:ilvl="3" w:tplc="C6A67C1E">
      <w:numFmt w:val="bullet"/>
      <w:lvlText w:val="•"/>
      <w:lvlJc w:val="left"/>
      <w:pPr>
        <w:ind w:left="3580" w:hanging="483"/>
      </w:pPr>
      <w:rPr>
        <w:rFonts w:hint="default"/>
        <w:lang w:val="es-ES" w:eastAsia="en-US" w:bidi="ar-SA"/>
      </w:rPr>
    </w:lvl>
    <w:lvl w:ilvl="4" w:tplc="16B45E1A">
      <w:numFmt w:val="bullet"/>
      <w:lvlText w:val="•"/>
      <w:lvlJc w:val="left"/>
      <w:pPr>
        <w:ind w:left="4460" w:hanging="483"/>
      </w:pPr>
      <w:rPr>
        <w:rFonts w:hint="default"/>
        <w:lang w:val="es-ES" w:eastAsia="en-US" w:bidi="ar-SA"/>
      </w:rPr>
    </w:lvl>
    <w:lvl w:ilvl="5" w:tplc="82CEA564">
      <w:numFmt w:val="bullet"/>
      <w:lvlText w:val="•"/>
      <w:lvlJc w:val="left"/>
      <w:pPr>
        <w:ind w:left="5341" w:hanging="483"/>
      </w:pPr>
      <w:rPr>
        <w:rFonts w:hint="default"/>
        <w:lang w:val="es-ES" w:eastAsia="en-US" w:bidi="ar-SA"/>
      </w:rPr>
    </w:lvl>
    <w:lvl w:ilvl="6" w:tplc="57885526">
      <w:numFmt w:val="bullet"/>
      <w:lvlText w:val="•"/>
      <w:lvlJc w:val="left"/>
      <w:pPr>
        <w:ind w:left="6221" w:hanging="483"/>
      </w:pPr>
      <w:rPr>
        <w:rFonts w:hint="default"/>
        <w:lang w:val="es-ES" w:eastAsia="en-US" w:bidi="ar-SA"/>
      </w:rPr>
    </w:lvl>
    <w:lvl w:ilvl="7" w:tplc="22BA7B7C">
      <w:numFmt w:val="bullet"/>
      <w:lvlText w:val="•"/>
      <w:lvlJc w:val="left"/>
      <w:pPr>
        <w:ind w:left="7101" w:hanging="483"/>
      </w:pPr>
      <w:rPr>
        <w:rFonts w:hint="default"/>
        <w:lang w:val="es-ES" w:eastAsia="en-US" w:bidi="ar-SA"/>
      </w:rPr>
    </w:lvl>
    <w:lvl w:ilvl="8" w:tplc="E0187ABC">
      <w:numFmt w:val="bullet"/>
      <w:lvlText w:val="•"/>
      <w:lvlJc w:val="left"/>
      <w:pPr>
        <w:ind w:left="7981" w:hanging="483"/>
      </w:pPr>
      <w:rPr>
        <w:rFonts w:hint="default"/>
        <w:lang w:val="es-ES" w:eastAsia="en-US" w:bidi="ar-SA"/>
      </w:rPr>
    </w:lvl>
  </w:abstractNum>
  <w:abstractNum w:abstractNumId="12" w15:restartNumberingAfterBreak="0">
    <w:nsid w:val="4B791FEE"/>
    <w:multiLevelType w:val="hybridMultilevel"/>
    <w:tmpl w:val="321831AA"/>
    <w:lvl w:ilvl="0" w:tplc="9F10C882">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98FEDE7E">
      <w:numFmt w:val="bullet"/>
      <w:lvlText w:val="•"/>
      <w:lvlJc w:val="left"/>
      <w:pPr>
        <w:ind w:left="1820" w:hanging="483"/>
      </w:pPr>
      <w:rPr>
        <w:rFonts w:hint="default"/>
        <w:lang w:val="es-ES" w:eastAsia="en-US" w:bidi="ar-SA"/>
      </w:rPr>
    </w:lvl>
    <w:lvl w:ilvl="2" w:tplc="0F904F0C">
      <w:numFmt w:val="bullet"/>
      <w:lvlText w:val="•"/>
      <w:lvlJc w:val="left"/>
      <w:pPr>
        <w:ind w:left="2700" w:hanging="483"/>
      </w:pPr>
      <w:rPr>
        <w:rFonts w:hint="default"/>
        <w:lang w:val="es-ES" w:eastAsia="en-US" w:bidi="ar-SA"/>
      </w:rPr>
    </w:lvl>
    <w:lvl w:ilvl="3" w:tplc="EBE0B1E2">
      <w:numFmt w:val="bullet"/>
      <w:lvlText w:val="•"/>
      <w:lvlJc w:val="left"/>
      <w:pPr>
        <w:ind w:left="3580" w:hanging="483"/>
      </w:pPr>
      <w:rPr>
        <w:rFonts w:hint="default"/>
        <w:lang w:val="es-ES" w:eastAsia="en-US" w:bidi="ar-SA"/>
      </w:rPr>
    </w:lvl>
    <w:lvl w:ilvl="4" w:tplc="D7AEB3E6">
      <w:numFmt w:val="bullet"/>
      <w:lvlText w:val="•"/>
      <w:lvlJc w:val="left"/>
      <w:pPr>
        <w:ind w:left="4460" w:hanging="483"/>
      </w:pPr>
      <w:rPr>
        <w:rFonts w:hint="default"/>
        <w:lang w:val="es-ES" w:eastAsia="en-US" w:bidi="ar-SA"/>
      </w:rPr>
    </w:lvl>
    <w:lvl w:ilvl="5" w:tplc="1C7E6574">
      <w:numFmt w:val="bullet"/>
      <w:lvlText w:val="•"/>
      <w:lvlJc w:val="left"/>
      <w:pPr>
        <w:ind w:left="5341" w:hanging="483"/>
      </w:pPr>
      <w:rPr>
        <w:rFonts w:hint="default"/>
        <w:lang w:val="es-ES" w:eastAsia="en-US" w:bidi="ar-SA"/>
      </w:rPr>
    </w:lvl>
    <w:lvl w:ilvl="6" w:tplc="7B641D68">
      <w:numFmt w:val="bullet"/>
      <w:lvlText w:val="•"/>
      <w:lvlJc w:val="left"/>
      <w:pPr>
        <w:ind w:left="6221" w:hanging="483"/>
      </w:pPr>
      <w:rPr>
        <w:rFonts w:hint="default"/>
        <w:lang w:val="es-ES" w:eastAsia="en-US" w:bidi="ar-SA"/>
      </w:rPr>
    </w:lvl>
    <w:lvl w:ilvl="7" w:tplc="96106AE2">
      <w:numFmt w:val="bullet"/>
      <w:lvlText w:val="•"/>
      <w:lvlJc w:val="left"/>
      <w:pPr>
        <w:ind w:left="7101" w:hanging="483"/>
      </w:pPr>
      <w:rPr>
        <w:rFonts w:hint="default"/>
        <w:lang w:val="es-ES" w:eastAsia="en-US" w:bidi="ar-SA"/>
      </w:rPr>
    </w:lvl>
    <w:lvl w:ilvl="8" w:tplc="FAE246AC">
      <w:numFmt w:val="bullet"/>
      <w:lvlText w:val="•"/>
      <w:lvlJc w:val="left"/>
      <w:pPr>
        <w:ind w:left="7981" w:hanging="483"/>
      </w:pPr>
      <w:rPr>
        <w:rFonts w:hint="default"/>
        <w:lang w:val="es-ES" w:eastAsia="en-US" w:bidi="ar-SA"/>
      </w:rPr>
    </w:lvl>
  </w:abstractNum>
  <w:abstractNum w:abstractNumId="13" w15:restartNumberingAfterBreak="0">
    <w:nsid w:val="4E4E4AA2"/>
    <w:multiLevelType w:val="hybridMultilevel"/>
    <w:tmpl w:val="D548E476"/>
    <w:lvl w:ilvl="0" w:tplc="3C98FC10">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938259C2">
      <w:numFmt w:val="bullet"/>
      <w:lvlText w:val="•"/>
      <w:lvlJc w:val="left"/>
      <w:pPr>
        <w:ind w:left="1820" w:hanging="483"/>
      </w:pPr>
      <w:rPr>
        <w:rFonts w:hint="default"/>
        <w:lang w:val="es-ES" w:eastAsia="en-US" w:bidi="ar-SA"/>
      </w:rPr>
    </w:lvl>
    <w:lvl w:ilvl="2" w:tplc="B91E4C64">
      <w:numFmt w:val="bullet"/>
      <w:lvlText w:val="•"/>
      <w:lvlJc w:val="left"/>
      <w:pPr>
        <w:ind w:left="2700" w:hanging="483"/>
      </w:pPr>
      <w:rPr>
        <w:rFonts w:hint="default"/>
        <w:lang w:val="es-ES" w:eastAsia="en-US" w:bidi="ar-SA"/>
      </w:rPr>
    </w:lvl>
    <w:lvl w:ilvl="3" w:tplc="EC6C6E4A">
      <w:numFmt w:val="bullet"/>
      <w:lvlText w:val="•"/>
      <w:lvlJc w:val="left"/>
      <w:pPr>
        <w:ind w:left="3580" w:hanging="483"/>
      </w:pPr>
      <w:rPr>
        <w:rFonts w:hint="default"/>
        <w:lang w:val="es-ES" w:eastAsia="en-US" w:bidi="ar-SA"/>
      </w:rPr>
    </w:lvl>
    <w:lvl w:ilvl="4" w:tplc="75AA9DBA">
      <w:numFmt w:val="bullet"/>
      <w:lvlText w:val="•"/>
      <w:lvlJc w:val="left"/>
      <w:pPr>
        <w:ind w:left="4460" w:hanging="483"/>
      </w:pPr>
      <w:rPr>
        <w:rFonts w:hint="default"/>
        <w:lang w:val="es-ES" w:eastAsia="en-US" w:bidi="ar-SA"/>
      </w:rPr>
    </w:lvl>
    <w:lvl w:ilvl="5" w:tplc="75861B84">
      <w:numFmt w:val="bullet"/>
      <w:lvlText w:val="•"/>
      <w:lvlJc w:val="left"/>
      <w:pPr>
        <w:ind w:left="5341" w:hanging="483"/>
      </w:pPr>
      <w:rPr>
        <w:rFonts w:hint="default"/>
        <w:lang w:val="es-ES" w:eastAsia="en-US" w:bidi="ar-SA"/>
      </w:rPr>
    </w:lvl>
    <w:lvl w:ilvl="6" w:tplc="DACC7A5C">
      <w:numFmt w:val="bullet"/>
      <w:lvlText w:val="•"/>
      <w:lvlJc w:val="left"/>
      <w:pPr>
        <w:ind w:left="6221" w:hanging="483"/>
      </w:pPr>
      <w:rPr>
        <w:rFonts w:hint="default"/>
        <w:lang w:val="es-ES" w:eastAsia="en-US" w:bidi="ar-SA"/>
      </w:rPr>
    </w:lvl>
    <w:lvl w:ilvl="7" w:tplc="878CB0B6">
      <w:numFmt w:val="bullet"/>
      <w:lvlText w:val="•"/>
      <w:lvlJc w:val="left"/>
      <w:pPr>
        <w:ind w:left="7101" w:hanging="483"/>
      </w:pPr>
      <w:rPr>
        <w:rFonts w:hint="default"/>
        <w:lang w:val="es-ES" w:eastAsia="en-US" w:bidi="ar-SA"/>
      </w:rPr>
    </w:lvl>
    <w:lvl w:ilvl="8" w:tplc="CA7C9432">
      <w:numFmt w:val="bullet"/>
      <w:lvlText w:val="•"/>
      <w:lvlJc w:val="left"/>
      <w:pPr>
        <w:ind w:left="7981" w:hanging="483"/>
      </w:pPr>
      <w:rPr>
        <w:rFonts w:hint="default"/>
        <w:lang w:val="es-ES" w:eastAsia="en-US" w:bidi="ar-SA"/>
      </w:rPr>
    </w:lvl>
  </w:abstractNum>
  <w:abstractNum w:abstractNumId="14" w15:restartNumberingAfterBreak="0">
    <w:nsid w:val="5F882DF9"/>
    <w:multiLevelType w:val="hybridMultilevel"/>
    <w:tmpl w:val="725E2022"/>
    <w:lvl w:ilvl="0" w:tplc="15641284">
      <w:start w:val="1"/>
      <w:numFmt w:val="upperRoman"/>
      <w:lvlText w:val="%1."/>
      <w:lvlJc w:val="left"/>
      <w:pPr>
        <w:ind w:left="866" w:hanging="407"/>
        <w:jc w:val="right"/>
      </w:pPr>
      <w:rPr>
        <w:rFonts w:ascii="Arial MT" w:eastAsia="Arial MT" w:hAnsi="Arial MT" w:cs="Arial MT" w:hint="default"/>
        <w:b w:val="0"/>
        <w:bCs w:val="0"/>
        <w:i w:val="0"/>
        <w:iCs w:val="0"/>
        <w:spacing w:val="0"/>
        <w:w w:val="99"/>
        <w:sz w:val="22"/>
        <w:szCs w:val="22"/>
        <w:vertAlign w:val="baseline"/>
        <w:lang w:val="es-ES" w:eastAsia="en-US" w:bidi="ar-SA"/>
      </w:rPr>
    </w:lvl>
    <w:lvl w:ilvl="1" w:tplc="5AC6E222">
      <w:start w:val="1"/>
      <w:numFmt w:val="upperRoman"/>
      <w:lvlText w:val="%2."/>
      <w:lvlJc w:val="left"/>
      <w:pPr>
        <w:ind w:left="1302" w:hanging="720"/>
        <w:jc w:val="left"/>
      </w:pPr>
      <w:rPr>
        <w:rFonts w:ascii="Arial MT" w:eastAsia="Arial MT" w:hAnsi="Arial MT" w:cs="Arial MT" w:hint="default"/>
        <w:b w:val="0"/>
        <w:bCs w:val="0"/>
        <w:i w:val="0"/>
        <w:iCs w:val="0"/>
        <w:spacing w:val="0"/>
        <w:w w:val="99"/>
        <w:sz w:val="22"/>
        <w:szCs w:val="22"/>
        <w:lang w:val="es-ES" w:eastAsia="en-US" w:bidi="ar-SA"/>
      </w:rPr>
    </w:lvl>
    <w:lvl w:ilvl="2" w:tplc="C2A81B28">
      <w:numFmt w:val="bullet"/>
      <w:lvlText w:val="•"/>
      <w:lvlJc w:val="left"/>
      <w:pPr>
        <w:ind w:left="2238" w:hanging="720"/>
      </w:pPr>
      <w:rPr>
        <w:rFonts w:hint="default"/>
        <w:lang w:val="es-ES" w:eastAsia="en-US" w:bidi="ar-SA"/>
      </w:rPr>
    </w:lvl>
    <w:lvl w:ilvl="3" w:tplc="2A16EFE4">
      <w:numFmt w:val="bullet"/>
      <w:lvlText w:val="•"/>
      <w:lvlJc w:val="left"/>
      <w:pPr>
        <w:ind w:left="3176" w:hanging="720"/>
      </w:pPr>
      <w:rPr>
        <w:rFonts w:hint="default"/>
        <w:lang w:val="es-ES" w:eastAsia="en-US" w:bidi="ar-SA"/>
      </w:rPr>
    </w:lvl>
    <w:lvl w:ilvl="4" w:tplc="9F9A80F4">
      <w:numFmt w:val="bullet"/>
      <w:lvlText w:val="•"/>
      <w:lvlJc w:val="left"/>
      <w:pPr>
        <w:ind w:left="4114" w:hanging="720"/>
      </w:pPr>
      <w:rPr>
        <w:rFonts w:hint="default"/>
        <w:lang w:val="es-ES" w:eastAsia="en-US" w:bidi="ar-SA"/>
      </w:rPr>
    </w:lvl>
    <w:lvl w:ilvl="5" w:tplc="A3CC314E">
      <w:numFmt w:val="bullet"/>
      <w:lvlText w:val="•"/>
      <w:lvlJc w:val="left"/>
      <w:pPr>
        <w:ind w:left="5052" w:hanging="720"/>
      </w:pPr>
      <w:rPr>
        <w:rFonts w:hint="default"/>
        <w:lang w:val="es-ES" w:eastAsia="en-US" w:bidi="ar-SA"/>
      </w:rPr>
    </w:lvl>
    <w:lvl w:ilvl="6" w:tplc="EF52E73A">
      <w:numFmt w:val="bullet"/>
      <w:lvlText w:val="•"/>
      <w:lvlJc w:val="left"/>
      <w:pPr>
        <w:ind w:left="5990" w:hanging="720"/>
      </w:pPr>
      <w:rPr>
        <w:rFonts w:hint="default"/>
        <w:lang w:val="es-ES" w:eastAsia="en-US" w:bidi="ar-SA"/>
      </w:rPr>
    </w:lvl>
    <w:lvl w:ilvl="7" w:tplc="63AEA928">
      <w:numFmt w:val="bullet"/>
      <w:lvlText w:val="•"/>
      <w:lvlJc w:val="left"/>
      <w:pPr>
        <w:ind w:left="6928" w:hanging="720"/>
      </w:pPr>
      <w:rPr>
        <w:rFonts w:hint="default"/>
        <w:lang w:val="es-ES" w:eastAsia="en-US" w:bidi="ar-SA"/>
      </w:rPr>
    </w:lvl>
    <w:lvl w:ilvl="8" w:tplc="13C009DE">
      <w:numFmt w:val="bullet"/>
      <w:lvlText w:val="•"/>
      <w:lvlJc w:val="left"/>
      <w:pPr>
        <w:ind w:left="7866" w:hanging="720"/>
      </w:pPr>
      <w:rPr>
        <w:rFonts w:hint="default"/>
        <w:lang w:val="es-ES" w:eastAsia="en-US" w:bidi="ar-SA"/>
      </w:rPr>
    </w:lvl>
  </w:abstractNum>
  <w:abstractNum w:abstractNumId="15" w15:restartNumberingAfterBreak="0">
    <w:nsid w:val="60C66534"/>
    <w:multiLevelType w:val="hybridMultilevel"/>
    <w:tmpl w:val="876817AC"/>
    <w:lvl w:ilvl="0" w:tplc="8F34451E">
      <w:start w:val="1"/>
      <w:numFmt w:val="upperRoman"/>
      <w:lvlText w:val="%1."/>
      <w:lvlJc w:val="left"/>
      <w:pPr>
        <w:ind w:left="942" w:hanging="540"/>
        <w:jc w:val="left"/>
      </w:pPr>
      <w:rPr>
        <w:rFonts w:ascii="Arial MT" w:eastAsia="Arial MT" w:hAnsi="Arial MT" w:cs="Arial MT" w:hint="default"/>
        <w:b w:val="0"/>
        <w:bCs w:val="0"/>
        <w:i w:val="0"/>
        <w:iCs w:val="0"/>
        <w:spacing w:val="0"/>
        <w:w w:val="99"/>
        <w:sz w:val="22"/>
        <w:szCs w:val="22"/>
        <w:lang w:val="es-ES" w:eastAsia="en-US" w:bidi="ar-SA"/>
      </w:rPr>
    </w:lvl>
    <w:lvl w:ilvl="1" w:tplc="0D222650">
      <w:numFmt w:val="bullet"/>
      <w:lvlText w:val="•"/>
      <w:lvlJc w:val="left"/>
      <w:pPr>
        <w:ind w:left="1820" w:hanging="540"/>
      </w:pPr>
      <w:rPr>
        <w:rFonts w:hint="default"/>
        <w:lang w:val="es-ES" w:eastAsia="en-US" w:bidi="ar-SA"/>
      </w:rPr>
    </w:lvl>
    <w:lvl w:ilvl="2" w:tplc="4C70F02A">
      <w:numFmt w:val="bullet"/>
      <w:lvlText w:val="•"/>
      <w:lvlJc w:val="left"/>
      <w:pPr>
        <w:ind w:left="2700" w:hanging="540"/>
      </w:pPr>
      <w:rPr>
        <w:rFonts w:hint="default"/>
        <w:lang w:val="es-ES" w:eastAsia="en-US" w:bidi="ar-SA"/>
      </w:rPr>
    </w:lvl>
    <w:lvl w:ilvl="3" w:tplc="35E034F8">
      <w:numFmt w:val="bullet"/>
      <w:lvlText w:val="•"/>
      <w:lvlJc w:val="left"/>
      <w:pPr>
        <w:ind w:left="3580" w:hanging="540"/>
      </w:pPr>
      <w:rPr>
        <w:rFonts w:hint="default"/>
        <w:lang w:val="es-ES" w:eastAsia="en-US" w:bidi="ar-SA"/>
      </w:rPr>
    </w:lvl>
    <w:lvl w:ilvl="4" w:tplc="932EF828">
      <w:numFmt w:val="bullet"/>
      <w:lvlText w:val="•"/>
      <w:lvlJc w:val="left"/>
      <w:pPr>
        <w:ind w:left="4460" w:hanging="540"/>
      </w:pPr>
      <w:rPr>
        <w:rFonts w:hint="default"/>
        <w:lang w:val="es-ES" w:eastAsia="en-US" w:bidi="ar-SA"/>
      </w:rPr>
    </w:lvl>
    <w:lvl w:ilvl="5" w:tplc="9A567D7A">
      <w:numFmt w:val="bullet"/>
      <w:lvlText w:val="•"/>
      <w:lvlJc w:val="left"/>
      <w:pPr>
        <w:ind w:left="5341" w:hanging="540"/>
      </w:pPr>
      <w:rPr>
        <w:rFonts w:hint="default"/>
        <w:lang w:val="es-ES" w:eastAsia="en-US" w:bidi="ar-SA"/>
      </w:rPr>
    </w:lvl>
    <w:lvl w:ilvl="6" w:tplc="2E1E8E0C">
      <w:numFmt w:val="bullet"/>
      <w:lvlText w:val="•"/>
      <w:lvlJc w:val="left"/>
      <w:pPr>
        <w:ind w:left="6221" w:hanging="540"/>
      </w:pPr>
      <w:rPr>
        <w:rFonts w:hint="default"/>
        <w:lang w:val="es-ES" w:eastAsia="en-US" w:bidi="ar-SA"/>
      </w:rPr>
    </w:lvl>
    <w:lvl w:ilvl="7" w:tplc="053AE648">
      <w:numFmt w:val="bullet"/>
      <w:lvlText w:val="•"/>
      <w:lvlJc w:val="left"/>
      <w:pPr>
        <w:ind w:left="7101" w:hanging="540"/>
      </w:pPr>
      <w:rPr>
        <w:rFonts w:hint="default"/>
        <w:lang w:val="es-ES" w:eastAsia="en-US" w:bidi="ar-SA"/>
      </w:rPr>
    </w:lvl>
    <w:lvl w:ilvl="8" w:tplc="E5FE029A">
      <w:numFmt w:val="bullet"/>
      <w:lvlText w:val="•"/>
      <w:lvlJc w:val="left"/>
      <w:pPr>
        <w:ind w:left="7981" w:hanging="540"/>
      </w:pPr>
      <w:rPr>
        <w:rFonts w:hint="default"/>
        <w:lang w:val="es-ES" w:eastAsia="en-US" w:bidi="ar-SA"/>
      </w:rPr>
    </w:lvl>
  </w:abstractNum>
  <w:abstractNum w:abstractNumId="16" w15:restartNumberingAfterBreak="0">
    <w:nsid w:val="65DE3E10"/>
    <w:multiLevelType w:val="hybridMultilevel"/>
    <w:tmpl w:val="44B0AB4C"/>
    <w:lvl w:ilvl="0" w:tplc="091A87F4">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1D4658CA">
      <w:numFmt w:val="bullet"/>
      <w:lvlText w:val="•"/>
      <w:lvlJc w:val="left"/>
      <w:pPr>
        <w:ind w:left="1820" w:hanging="483"/>
      </w:pPr>
      <w:rPr>
        <w:rFonts w:hint="default"/>
        <w:lang w:val="es-ES" w:eastAsia="en-US" w:bidi="ar-SA"/>
      </w:rPr>
    </w:lvl>
    <w:lvl w:ilvl="2" w:tplc="9E047738">
      <w:numFmt w:val="bullet"/>
      <w:lvlText w:val="•"/>
      <w:lvlJc w:val="left"/>
      <w:pPr>
        <w:ind w:left="2700" w:hanging="483"/>
      </w:pPr>
      <w:rPr>
        <w:rFonts w:hint="default"/>
        <w:lang w:val="es-ES" w:eastAsia="en-US" w:bidi="ar-SA"/>
      </w:rPr>
    </w:lvl>
    <w:lvl w:ilvl="3" w:tplc="27509074">
      <w:numFmt w:val="bullet"/>
      <w:lvlText w:val="•"/>
      <w:lvlJc w:val="left"/>
      <w:pPr>
        <w:ind w:left="3580" w:hanging="483"/>
      </w:pPr>
      <w:rPr>
        <w:rFonts w:hint="default"/>
        <w:lang w:val="es-ES" w:eastAsia="en-US" w:bidi="ar-SA"/>
      </w:rPr>
    </w:lvl>
    <w:lvl w:ilvl="4" w:tplc="23D29876">
      <w:numFmt w:val="bullet"/>
      <w:lvlText w:val="•"/>
      <w:lvlJc w:val="left"/>
      <w:pPr>
        <w:ind w:left="4460" w:hanging="483"/>
      </w:pPr>
      <w:rPr>
        <w:rFonts w:hint="default"/>
        <w:lang w:val="es-ES" w:eastAsia="en-US" w:bidi="ar-SA"/>
      </w:rPr>
    </w:lvl>
    <w:lvl w:ilvl="5" w:tplc="5852B6E4">
      <w:numFmt w:val="bullet"/>
      <w:lvlText w:val="•"/>
      <w:lvlJc w:val="left"/>
      <w:pPr>
        <w:ind w:left="5341" w:hanging="483"/>
      </w:pPr>
      <w:rPr>
        <w:rFonts w:hint="default"/>
        <w:lang w:val="es-ES" w:eastAsia="en-US" w:bidi="ar-SA"/>
      </w:rPr>
    </w:lvl>
    <w:lvl w:ilvl="6" w:tplc="E35CC740">
      <w:numFmt w:val="bullet"/>
      <w:lvlText w:val="•"/>
      <w:lvlJc w:val="left"/>
      <w:pPr>
        <w:ind w:left="6221" w:hanging="483"/>
      </w:pPr>
      <w:rPr>
        <w:rFonts w:hint="default"/>
        <w:lang w:val="es-ES" w:eastAsia="en-US" w:bidi="ar-SA"/>
      </w:rPr>
    </w:lvl>
    <w:lvl w:ilvl="7" w:tplc="81FC4232">
      <w:numFmt w:val="bullet"/>
      <w:lvlText w:val="•"/>
      <w:lvlJc w:val="left"/>
      <w:pPr>
        <w:ind w:left="7101" w:hanging="483"/>
      </w:pPr>
      <w:rPr>
        <w:rFonts w:hint="default"/>
        <w:lang w:val="es-ES" w:eastAsia="en-US" w:bidi="ar-SA"/>
      </w:rPr>
    </w:lvl>
    <w:lvl w:ilvl="8" w:tplc="FBCEB28E">
      <w:numFmt w:val="bullet"/>
      <w:lvlText w:val="•"/>
      <w:lvlJc w:val="left"/>
      <w:pPr>
        <w:ind w:left="7981" w:hanging="483"/>
      </w:pPr>
      <w:rPr>
        <w:rFonts w:hint="default"/>
        <w:lang w:val="es-ES" w:eastAsia="en-US" w:bidi="ar-SA"/>
      </w:rPr>
    </w:lvl>
  </w:abstractNum>
  <w:abstractNum w:abstractNumId="17" w15:restartNumberingAfterBreak="0">
    <w:nsid w:val="6ABA1FD2"/>
    <w:multiLevelType w:val="hybridMultilevel"/>
    <w:tmpl w:val="07D4A948"/>
    <w:lvl w:ilvl="0" w:tplc="E2A21A54">
      <w:start w:val="1"/>
      <w:numFmt w:val="upperRoman"/>
      <w:lvlText w:val="%1."/>
      <w:lvlJc w:val="left"/>
      <w:pPr>
        <w:ind w:left="1302" w:hanging="303"/>
        <w:jc w:val="right"/>
      </w:pPr>
      <w:rPr>
        <w:rFonts w:ascii="Arial MT" w:eastAsia="Arial MT" w:hAnsi="Arial MT" w:cs="Arial MT" w:hint="default"/>
        <w:b w:val="0"/>
        <w:bCs w:val="0"/>
        <w:i w:val="0"/>
        <w:iCs w:val="0"/>
        <w:spacing w:val="0"/>
        <w:w w:val="99"/>
        <w:sz w:val="22"/>
        <w:szCs w:val="22"/>
        <w:lang w:val="es-ES" w:eastAsia="en-US" w:bidi="ar-SA"/>
      </w:rPr>
    </w:lvl>
    <w:lvl w:ilvl="1" w:tplc="6F4E640A">
      <w:start w:val="1"/>
      <w:numFmt w:val="upperRoman"/>
      <w:lvlText w:val="%2."/>
      <w:lvlJc w:val="left"/>
      <w:pPr>
        <w:ind w:left="1122" w:hanging="303"/>
        <w:jc w:val="right"/>
      </w:pPr>
      <w:rPr>
        <w:rFonts w:ascii="Arial MT" w:eastAsia="Arial MT" w:hAnsi="Arial MT" w:cs="Arial MT" w:hint="default"/>
        <w:b w:val="0"/>
        <w:bCs w:val="0"/>
        <w:i w:val="0"/>
        <w:iCs w:val="0"/>
        <w:spacing w:val="0"/>
        <w:w w:val="99"/>
        <w:sz w:val="22"/>
        <w:szCs w:val="22"/>
        <w:lang w:val="es-ES" w:eastAsia="en-US" w:bidi="ar-SA"/>
      </w:rPr>
    </w:lvl>
    <w:lvl w:ilvl="2" w:tplc="43660348">
      <w:start w:val="1"/>
      <w:numFmt w:val="lowerLetter"/>
      <w:lvlText w:val="%3)"/>
      <w:lvlJc w:val="left"/>
      <w:pPr>
        <w:ind w:left="1638" w:hanging="516"/>
        <w:jc w:val="left"/>
      </w:pPr>
      <w:rPr>
        <w:rFonts w:ascii="Arial MT" w:eastAsia="Arial MT" w:hAnsi="Arial MT" w:cs="Arial MT" w:hint="default"/>
        <w:b w:val="0"/>
        <w:bCs w:val="0"/>
        <w:i w:val="0"/>
        <w:iCs w:val="0"/>
        <w:spacing w:val="0"/>
        <w:w w:val="99"/>
        <w:sz w:val="22"/>
        <w:szCs w:val="22"/>
        <w:lang w:val="es-ES" w:eastAsia="en-US" w:bidi="ar-SA"/>
      </w:rPr>
    </w:lvl>
    <w:lvl w:ilvl="3" w:tplc="2C74C708">
      <w:numFmt w:val="bullet"/>
      <w:lvlText w:val="•"/>
      <w:lvlJc w:val="left"/>
      <w:pPr>
        <w:ind w:left="2652" w:hanging="516"/>
      </w:pPr>
      <w:rPr>
        <w:rFonts w:hint="default"/>
        <w:lang w:val="es-ES" w:eastAsia="en-US" w:bidi="ar-SA"/>
      </w:rPr>
    </w:lvl>
    <w:lvl w:ilvl="4" w:tplc="F4D4F5BA">
      <w:numFmt w:val="bullet"/>
      <w:lvlText w:val="•"/>
      <w:lvlJc w:val="left"/>
      <w:pPr>
        <w:ind w:left="3665" w:hanging="516"/>
      </w:pPr>
      <w:rPr>
        <w:rFonts w:hint="default"/>
        <w:lang w:val="es-ES" w:eastAsia="en-US" w:bidi="ar-SA"/>
      </w:rPr>
    </w:lvl>
    <w:lvl w:ilvl="5" w:tplc="6E6EFEB6">
      <w:numFmt w:val="bullet"/>
      <w:lvlText w:val="•"/>
      <w:lvlJc w:val="left"/>
      <w:pPr>
        <w:ind w:left="4678" w:hanging="516"/>
      </w:pPr>
      <w:rPr>
        <w:rFonts w:hint="default"/>
        <w:lang w:val="es-ES" w:eastAsia="en-US" w:bidi="ar-SA"/>
      </w:rPr>
    </w:lvl>
    <w:lvl w:ilvl="6" w:tplc="39C80326">
      <w:numFmt w:val="bullet"/>
      <w:lvlText w:val="•"/>
      <w:lvlJc w:val="left"/>
      <w:pPr>
        <w:ind w:left="5691" w:hanging="516"/>
      </w:pPr>
      <w:rPr>
        <w:rFonts w:hint="default"/>
        <w:lang w:val="es-ES" w:eastAsia="en-US" w:bidi="ar-SA"/>
      </w:rPr>
    </w:lvl>
    <w:lvl w:ilvl="7" w:tplc="1D967C9A">
      <w:numFmt w:val="bullet"/>
      <w:lvlText w:val="•"/>
      <w:lvlJc w:val="left"/>
      <w:pPr>
        <w:ind w:left="6704" w:hanging="516"/>
      </w:pPr>
      <w:rPr>
        <w:rFonts w:hint="default"/>
        <w:lang w:val="es-ES" w:eastAsia="en-US" w:bidi="ar-SA"/>
      </w:rPr>
    </w:lvl>
    <w:lvl w:ilvl="8" w:tplc="8F566CC8">
      <w:numFmt w:val="bullet"/>
      <w:lvlText w:val="•"/>
      <w:lvlJc w:val="left"/>
      <w:pPr>
        <w:ind w:left="7716" w:hanging="516"/>
      </w:pPr>
      <w:rPr>
        <w:rFonts w:hint="default"/>
        <w:lang w:val="es-ES" w:eastAsia="en-US" w:bidi="ar-SA"/>
      </w:rPr>
    </w:lvl>
  </w:abstractNum>
  <w:abstractNum w:abstractNumId="18" w15:restartNumberingAfterBreak="0">
    <w:nsid w:val="6B206C3A"/>
    <w:multiLevelType w:val="hybridMultilevel"/>
    <w:tmpl w:val="96BACFDA"/>
    <w:lvl w:ilvl="0" w:tplc="936C1BD4">
      <w:start w:val="1"/>
      <w:numFmt w:val="low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920464"/>
    <w:multiLevelType w:val="hybridMultilevel"/>
    <w:tmpl w:val="446E974E"/>
    <w:lvl w:ilvl="0" w:tplc="019C0E4C">
      <w:start w:val="1"/>
      <w:numFmt w:val="upperRoman"/>
      <w:lvlText w:val="%1."/>
      <w:lvlJc w:val="left"/>
      <w:pPr>
        <w:ind w:left="942" w:hanging="483"/>
        <w:jc w:val="right"/>
      </w:pPr>
      <w:rPr>
        <w:rFonts w:ascii="Arial MT" w:eastAsia="Arial MT" w:hAnsi="Arial MT" w:cs="Arial MT" w:hint="default"/>
        <w:b w:val="0"/>
        <w:bCs w:val="0"/>
        <w:i w:val="0"/>
        <w:iCs w:val="0"/>
        <w:spacing w:val="0"/>
        <w:w w:val="99"/>
        <w:sz w:val="22"/>
        <w:szCs w:val="22"/>
        <w:lang w:val="es-ES" w:eastAsia="en-US" w:bidi="ar-SA"/>
      </w:rPr>
    </w:lvl>
    <w:lvl w:ilvl="1" w:tplc="F7DE8AF0">
      <w:numFmt w:val="bullet"/>
      <w:lvlText w:val="•"/>
      <w:lvlJc w:val="left"/>
      <w:pPr>
        <w:ind w:left="1820" w:hanging="483"/>
      </w:pPr>
      <w:rPr>
        <w:rFonts w:hint="default"/>
        <w:lang w:val="es-ES" w:eastAsia="en-US" w:bidi="ar-SA"/>
      </w:rPr>
    </w:lvl>
    <w:lvl w:ilvl="2" w:tplc="BE6CA884">
      <w:numFmt w:val="bullet"/>
      <w:lvlText w:val="•"/>
      <w:lvlJc w:val="left"/>
      <w:pPr>
        <w:ind w:left="2700" w:hanging="483"/>
      </w:pPr>
      <w:rPr>
        <w:rFonts w:hint="default"/>
        <w:lang w:val="es-ES" w:eastAsia="en-US" w:bidi="ar-SA"/>
      </w:rPr>
    </w:lvl>
    <w:lvl w:ilvl="3" w:tplc="625AA46C">
      <w:numFmt w:val="bullet"/>
      <w:lvlText w:val="•"/>
      <w:lvlJc w:val="left"/>
      <w:pPr>
        <w:ind w:left="3580" w:hanging="483"/>
      </w:pPr>
      <w:rPr>
        <w:rFonts w:hint="default"/>
        <w:lang w:val="es-ES" w:eastAsia="en-US" w:bidi="ar-SA"/>
      </w:rPr>
    </w:lvl>
    <w:lvl w:ilvl="4" w:tplc="3192F432">
      <w:numFmt w:val="bullet"/>
      <w:lvlText w:val="•"/>
      <w:lvlJc w:val="left"/>
      <w:pPr>
        <w:ind w:left="4460" w:hanging="483"/>
      </w:pPr>
      <w:rPr>
        <w:rFonts w:hint="default"/>
        <w:lang w:val="es-ES" w:eastAsia="en-US" w:bidi="ar-SA"/>
      </w:rPr>
    </w:lvl>
    <w:lvl w:ilvl="5" w:tplc="BB064C2C">
      <w:numFmt w:val="bullet"/>
      <w:lvlText w:val="•"/>
      <w:lvlJc w:val="left"/>
      <w:pPr>
        <w:ind w:left="5341" w:hanging="483"/>
      </w:pPr>
      <w:rPr>
        <w:rFonts w:hint="default"/>
        <w:lang w:val="es-ES" w:eastAsia="en-US" w:bidi="ar-SA"/>
      </w:rPr>
    </w:lvl>
    <w:lvl w:ilvl="6" w:tplc="84AC3572">
      <w:numFmt w:val="bullet"/>
      <w:lvlText w:val="•"/>
      <w:lvlJc w:val="left"/>
      <w:pPr>
        <w:ind w:left="6221" w:hanging="483"/>
      </w:pPr>
      <w:rPr>
        <w:rFonts w:hint="default"/>
        <w:lang w:val="es-ES" w:eastAsia="en-US" w:bidi="ar-SA"/>
      </w:rPr>
    </w:lvl>
    <w:lvl w:ilvl="7" w:tplc="E2F206C4">
      <w:numFmt w:val="bullet"/>
      <w:lvlText w:val="•"/>
      <w:lvlJc w:val="left"/>
      <w:pPr>
        <w:ind w:left="7101" w:hanging="483"/>
      </w:pPr>
      <w:rPr>
        <w:rFonts w:hint="default"/>
        <w:lang w:val="es-ES" w:eastAsia="en-US" w:bidi="ar-SA"/>
      </w:rPr>
    </w:lvl>
    <w:lvl w:ilvl="8" w:tplc="FA8EBF00">
      <w:numFmt w:val="bullet"/>
      <w:lvlText w:val="•"/>
      <w:lvlJc w:val="left"/>
      <w:pPr>
        <w:ind w:left="7981" w:hanging="483"/>
      </w:pPr>
      <w:rPr>
        <w:rFonts w:hint="default"/>
        <w:lang w:val="es-ES" w:eastAsia="en-US" w:bidi="ar-SA"/>
      </w:rPr>
    </w:lvl>
  </w:abstractNum>
  <w:num w:numId="1" w16cid:durableId="2035185622">
    <w:abstractNumId w:val="4"/>
  </w:num>
  <w:num w:numId="2" w16cid:durableId="1776244404">
    <w:abstractNumId w:val="13"/>
  </w:num>
  <w:num w:numId="3" w16cid:durableId="1801000631">
    <w:abstractNumId w:val="5"/>
  </w:num>
  <w:num w:numId="4" w16cid:durableId="826048109">
    <w:abstractNumId w:val="2"/>
  </w:num>
  <w:num w:numId="5" w16cid:durableId="1842425834">
    <w:abstractNumId w:val="0"/>
  </w:num>
  <w:num w:numId="6" w16cid:durableId="1500316504">
    <w:abstractNumId w:val="15"/>
  </w:num>
  <w:num w:numId="7" w16cid:durableId="592662602">
    <w:abstractNumId w:val="6"/>
  </w:num>
  <w:num w:numId="8" w16cid:durableId="231039833">
    <w:abstractNumId w:val="14"/>
  </w:num>
  <w:num w:numId="9" w16cid:durableId="1015764351">
    <w:abstractNumId w:val="12"/>
  </w:num>
  <w:num w:numId="10" w16cid:durableId="384915395">
    <w:abstractNumId w:val="19"/>
  </w:num>
  <w:num w:numId="11" w16cid:durableId="2138527065">
    <w:abstractNumId w:val="3"/>
  </w:num>
  <w:num w:numId="12" w16cid:durableId="571817756">
    <w:abstractNumId w:val="11"/>
  </w:num>
  <w:num w:numId="13" w16cid:durableId="237715143">
    <w:abstractNumId w:val="8"/>
  </w:num>
  <w:num w:numId="14" w16cid:durableId="749427155">
    <w:abstractNumId w:val="1"/>
  </w:num>
  <w:num w:numId="15" w16cid:durableId="1354333983">
    <w:abstractNumId w:val="16"/>
  </w:num>
  <w:num w:numId="16" w16cid:durableId="1659992044">
    <w:abstractNumId w:val="7"/>
  </w:num>
  <w:num w:numId="17" w16cid:durableId="1644238971">
    <w:abstractNumId w:val="9"/>
  </w:num>
  <w:num w:numId="18" w16cid:durableId="618999178">
    <w:abstractNumId w:val="17"/>
  </w:num>
  <w:num w:numId="19" w16cid:durableId="311058089">
    <w:abstractNumId w:val="10"/>
  </w:num>
  <w:num w:numId="20" w16cid:durableId="16726799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17A9"/>
    <w:rsid w:val="000A5E62"/>
    <w:rsid w:val="000B4CD2"/>
    <w:rsid w:val="000D0FFF"/>
    <w:rsid w:val="00114071"/>
    <w:rsid w:val="00125DB1"/>
    <w:rsid w:val="00163166"/>
    <w:rsid w:val="001717A9"/>
    <w:rsid w:val="001F7C99"/>
    <w:rsid w:val="002E1AA0"/>
    <w:rsid w:val="00322910"/>
    <w:rsid w:val="003854E3"/>
    <w:rsid w:val="00394818"/>
    <w:rsid w:val="003E6BD4"/>
    <w:rsid w:val="003F409B"/>
    <w:rsid w:val="00421619"/>
    <w:rsid w:val="00423CF4"/>
    <w:rsid w:val="004270D3"/>
    <w:rsid w:val="0044564A"/>
    <w:rsid w:val="004B2EF3"/>
    <w:rsid w:val="004B6FAA"/>
    <w:rsid w:val="004C1C85"/>
    <w:rsid w:val="004C3F14"/>
    <w:rsid w:val="00500A16"/>
    <w:rsid w:val="005D17B3"/>
    <w:rsid w:val="005D5D86"/>
    <w:rsid w:val="00612F76"/>
    <w:rsid w:val="00673D1F"/>
    <w:rsid w:val="0068197C"/>
    <w:rsid w:val="006C60E1"/>
    <w:rsid w:val="007173DA"/>
    <w:rsid w:val="008A1FD3"/>
    <w:rsid w:val="009664A4"/>
    <w:rsid w:val="009723E3"/>
    <w:rsid w:val="00987C42"/>
    <w:rsid w:val="00A20761"/>
    <w:rsid w:val="00B77E00"/>
    <w:rsid w:val="00C24D92"/>
    <w:rsid w:val="00C549F6"/>
    <w:rsid w:val="00C562BD"/>
    <w:rsid w:val="00C76364"/>
    <w:rsid w:val="00C766D7"/>
    <w:rsid w:val="00CC6AF5"/>
    <w:rsid w:val="00CC7787"/>
    <w:rsid w:val="00D14293"/>
    <w:rsid w:val="00D81A96"/>
    <w:rsid w:val="00D9462F"/>
    <w:rsid w:val="00DC3912"/>
    <w:rsid w:val="00E926D7"/>
    <w:rsid w:val="00EE7207"/>
    <w:rsid w:val="00F040A5"/>
    <w:rsid w:val="00F55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4178"/>
  <w15:docId w15:val="{C736C350-33FA-46D0-8B4E-6E6BC37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hanging="44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766D7"/>
    <w:pPr>
      <w:tabs>
        <w:tab w:val="center" w:pos="4419"/>
        <w:tab w:val="right" w:pos="8838"/>
      </w:tabs>
    </w:pPr>
  </w:style>
  <w:style w:type="character" w:customStyle="1" w:styleId="EncabezadoCar">
    <w:name w:val="Encabezado Car"/>
    <w:basedOn w:val="Fuentedeprrafopredeter"/>
    <w:link w:val="Encabezado"/>
    <w:uiPriority w:val="99"/>
    <w:rsid w:val="00C766D7"/>
    <w:rPr>
      <w:rFonts w:ascii="Arial MT" w:eastAsia="Arial MT" w:hAnsi="Arial MT" w:cs="Arial MT"/>
      <w:lang w:val="es-ES"/>
    </w:rPr>
  </w:style>
  <w:style w:type="paragraph" w:styleId="Piedepgina">
    <w:name w:val="footer"/>
    <w:basedOn w:val="Normal"/>
    <w:link w:val="PiedepginaCar"/>
    <w:uiPriority w:val="99"/>
    <w:unhideWhenUsed/>
    <w:rsid w:val="00C766D7"/>
    <w:pPr>
      <w:tabs>
        <w:tab w:val="center" w:pos="4419"/>
        <w:tab w:val="right" w:pos="8838"/>
      </w:tabs>
    </w:pPr>
  </w:style>
  <w:style w:type="character" w:customStyle="1" w:styleId="PiedepginaCar">
    <w:name w:val="Pie de página Car"/>
    <w:basedOn w:val="Fuentedeprrafopredeter"/>
    <w:link w:val="Piedepgina"/>
    <w:uiPriority w:val="99"/>
    <w:rsid w:val="00C766D7"/>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5674-9EF5-48C5-BF9B-F954EB78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40</Pages>
  <Words>18737</Words>
  <Characters>103058</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JAQUELINE LEON BEJARANO</cp:lastModifiedBy>
  <cp:revision>39</cp:revision>
  <dcterms:created xsi:type="dcterms:W3CDTF">2023-12-05T18:09:00Z</dcterms:created>
  <dcterms:modified xsi:type="dcterms:W3CDTF">2025-01-21T18:13:00Z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LTSC</vt:lpwstr>
  </property>
  <property fmtid="{D5CDD505-2E9C-101B-9397-08002B2CF9AE}" pid="4" name="LastSaved">
    <vt:filetime>2023-12-05T00:00:00Z</vt:filetime>
  </property>
  <property fmtid="{D5CDD505-2E9C-101B-9397-08002B2CF9AE}" pid="5" name="Producer">
    <vt:lpwstr>Microsoft® Word LTSC</vt:lpwstr>
  </property>
</Properties>
</file>